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E95" w:rsidRDefault="005A651F" w:rsidP="00091E95">
      <w:pPr>
        <w:pStyle w:val="Textkrper"/>
        <w:jc w:val="both"/>
      </w:pPr>
      <w:r>
        <w:t xml:space="preserve">Öffentliche Bekanntmachung des Landratsamtes Unstrut-Hainich-Kreis über die Entscheidung zum Antrag der Firma </w:t>
      </w:r>
      <w:r w:rsidR="00091E95">
        <w:t>UKA Umweltgerechte Kraftanlagen GmbH &amp; Co</w:t>
      </w:r>
      <w:r>
        <w:t>. KG in 0166</w:t>
      </w:r>
      <w:r w:rsidR="00091E95">
        <w:t>2 Meißen</w:t>
      </w:r>
      <w:r>
        <w:t xml:space="preserve"> auf Erteilung einer Genehmigung nach § 4 des Bundes-Immissionsschutzgesetzes zur Errichtung und zum Betrieb von </w:t>
      </w:r>
      <w:r w:rsidR="00091E95">
        <w:t>sechs</w:t>
      </w:r>
      <w:r>
        <w:t xml:space="preserve"> Windenergie</w:t>
      </w:r>
      <w:r w:rsidR="00344227">
        <w:t>-</w:t>
      </w:r>
      <w:r>
        <w:t xml:space="preserve">anlagen in 99947 </w:t>
      </w:r>
      <w:r w:rsidR="00091E95">
        <w:t>Bad Langensalza</w:t>
      </w:r>
      <w:r w:rsidR="00091E95" w:rsidRPr="00091E95">
        <w:t xml:space="preserve"> </w:t>
      </w:r>
      <w:r w:rsidR="00091E95">
        <w:t xml:space="preserve">OT </w:t>
      </w:r>
      <w:proofErr w:type="spellStart"/>
      <w:r w:rsidR="00091E95">
        <w:t>Klettstedt</w:t>
      </w:r>
      <w:proofErr w:type="spellEnd"/>
      <w:r w:rsidR="00091E95">
        <w:t xml:space="preserve"> und OT Nägelstedt </w:t>
      </w:r>
    </w:p>
    <w:p w:rsidR="00091E95" w:rsidRDefault="00091E95" w:rsidP="00091E95">
      <w:pPr>
        <w:pStyle w:val="Textkrper"/>
        <w:jc w:val="both"/>
      </w:pPr>
    </w:p>
    <w:p w:rsidR="005A651F" w:rsidRDefault="005A651F" w:rsidP="005A651F">
      <w:pPr>
        <w:pStyle w:val="Textkrper"/>
        <w:jc w:val="both"/>
        <w:rPr>
          <w:b w:val="0"/>
          <w:bCs w:val="0"/>
        </w:rPr>
      </w:pPr>
    </w:p>
    <w:p w:rsidR="005A651F" w:rsidRDefault="005A651F" w:rsidP="005A651F">
      <w:pPr>
        <w:jc w:val="both"/>
        <w:rPr>
          <w:rFonts w:ascii="Arial" w:hAnsi="Arial" w:cs="Arial"/>
          <w:sz w:val="22"/>
        </w:rPr>
      </w:pPr>
    </w:p>
    <w:p w:rsidR="005A651F" w:rsidRDefault="005A651F" w:rsidP="005A651F">
      <w:pPr>
        <w:jc w:val="both"/>
        <w:rPr>
          <w:rFonts w:ascii="Arial" w:hAnsi="Arial" w:cs="Arial"/>
          <w:sz w:val="22"/>
        </w:rPr>
      </w:pPr>
      <w:r>
        <w:rPr>
          <w:rFonts w:ascii="Arial" w:hAnsi="Arial" w:cs="Arial"/>
          <w:sz w:val="22"/>
        </w:rPr>
        <w:t xml:space="preserve">Auf Antrag der </w:t>
      </w:r>
      <w:r w:rsidR="00091E95" w:rsidRPr="00091E95">
        <w:rPr>
          <w:rFonts w:ascii="Arial" w:hAnsi="Arial" w:cs="Arial"/>
          <w:sz w:val="22"/>
        </w:rPr>
        <w:t>UKA Umweltgerechte Kraftanlagen GmbH &amp; Co. KG, Dr.-Eberle-Platz 1, 01662 Meißen</w:t>
      </w:r>
      <w:r>
        <w:rPr>
          <w:rFonts w:ascii="Arial" w:hAnsi="Arial" w:cs="Arial"/>
          <w:sz w:val="22"/>
        </w:rPr>
        <w:t>,</w:t>
      </w:r>
      <w:r w:rsidR="00502E38">
        <w:rPr>
          <w:rFonts w:ascii="Arial" w:hAnsi="Arial" w:cs="Arial"/>
          <w:sz w:val="22"/>
        </w:rPr>
        <w:t xml:space="preserve"> wird</w:t>
      </w:r>
      <w:r>
        <w:rPr>
          <w:rFonts w:ascii="Arial" w:hAnsi="Arial" w:cs="Arial"/>
          <w:sz w:val="22"/>
        </w:rPr>
        <w:t xml:space="preserve"> die immissionsschutzrechtliche Genehmigung nach § 4 Bundes-Immissions</w:t>
      </w:r>
      <w:r w:rsidR="00091E95">
        <w:rPr>
          <w:rFonts w:ascii="Arial" w:hAnsi="Arial" w:cs="Arial"/>
          <w:sz w:val="22"/>
        </w:rPr>
        <w:t>-</w:t>
      </w:r>
      <w:r>
        <w:rPr>
          <w:rFonts w:ascii="Arial" w:hAnsi="Arial" w:cs="Arial"/>
          <w:sz w:val="22"/>
        </w:rPr>
        <w:t>schutzgesetz (BImSchG) zur Errichtung und zum Betrieb von</w:t>
      </w:r>
    </w:p>
    <w:p w:rsidR="005A651F" w:rsidRDefault="005A651F" w:rsidP="005A651F">
      <w:pPr>
        <w:jc w:val="both"/>
        <w:rPr>
          <w:rFonts w:ascii="Arial" w:hAnsi="Arial" w:cs="Arial"/>
          <w:sz w:val="22"/>
        </w:rPr>
      </w:pPr>
    </w:p>
    <w:p w:rsidR="005A651F" w:rsidRDefault="005A651F" w:rsidP="005A651F">
      <w:pPr>
        <w:jc w:val="both"/>
        <w:rPr>
          <w:rFonts w:ascii="Arial" w:hAnsi="Arial" w:cs="Arial"/>
          <w:sz w:val="22"/>
        </w:rPr>
      </w:pPr>
    </w:p>
    <w:p w:rsidR="00091E95" w:rsidRPr="00941F4E" w:rsidRDefault="00091E95" w:rsidP="00091E95">
      <w:pPr>
        <w:pStyle w:val="Textkrper"/>
      </w:pPr>
      <w:r w:rsidRPr="00941F4E">
        <w:t xml:space="preserve">sechs Windenergieanlagen vom Typ VESTAS V-162 </w:t>
      </w:r>
    </w:p>
    <w:p w:rsidR="00091E95" w:rsidRDefault="00091E95" w:rsidP="00091E95">
      <w:pPr>
        <w:pStyle w:val="Textkrper"/>
      </w:pPr>
      <w:r w:rsidRPr="00941F4E">
        <w:t>mit je einer Nabenhöhe von 166 m, einem Rotordurchmesser von 162 m, einer Gesamthöhe von 247 m und einer Nennleistung von 5,6 MW</w:t>
      </w:r>
    </w:p>
    <w:p w:rsidR="00091E95" w:rsidRPr="00941F4E" w:rsidRDefault="00091E95" w:rsidP="00091E95">
      <w:pPr>
        <w:pStyle w:val="Textkrper"/>
      </w:pPr>
    </w:p>
    <w:p w:rsidR="00091E95" w:rsidRDefault="00091E95" w:rsidP="00091E95">
      <w:pPr>
        <w:jc w:val="both"/>
        <w:rPr>
          <w:rFonts w:ascii="Arial" w:hAnsi="Arial" w:cs="Arial"/>
          <w:sz w:val="22"/>
        </w:rPr>
      </w:pPr>
      <w:r>
        <w:rPr>
          <w:rFonts w:ascii="Arial" w:hAnsi="Arial" w:cs="Arial"/>
          <w:sz w:val="22"/>
        </w:rPr>
        <w:t>(Anlagen nach Nr. 1.6.2 des Anhangs 1 zur Verordnung über genehmigungsbedürftige Anlagen – 4. BImSchV)</w:t>
      </w:r>
    </w:p>
    <w:p w:rsidR="00091E95" w:rsidRPr="00941F4E" w:rsidRDefault="00091E95" w:rsidP="00091E95">
      <w:pPr>
        <w:jc w:val="both"/>
        <w:rPr>
          <w:rFonts w:ascii="Arial" w:hAnsi="Arial" w:cs="Arial"/>
          <w:sz w:val="22"/>
        </w:rPr>
      </w:pPr>
    </w:p>
    <w:p w:rsidR="00091E95" w:rsidRPr="00941F4E" w:rsidRDefault="00091E95" w:rsidP="00091E95">
      <w:pPr>
        <w:tabs>
          <w:tab w:val="left" w:pos="540"/>
          <w:tab w:val="left" w:pos="4111"/>
          <w:tab w:val="left" w:pos="5580"/>
        </w:tabs>
        <w:jc w:val="both"/>
        <w:rPr>
          <w:rFonts w:ascii="Arial" w:hAnsi="Arial" w:cs="Arial"/>
          <w:sz w:val="22"/>
        </w:rPr>
      </w:pPr>
      <w:r w:rsidRPr="00941F4E">
        <w:rPr>
          <w:rFonts w:ascii="Arial" w:hAnsi="Arial" w:cs="Arial"/>
          <w:sz w:val="22"/>
        </w:rPr>
        <w:t xml:space="preserve">in </w:t>
      </w:r>
      <w:r w:rsidRPr="00941F4E">
        <w:rPr>
          <w:rFonts w:ascii="Arial" w:hAnsi="Arial" w:cs="Arial"/>
          <w:sz w:val="22"/>
        </w:rPr>
        <w:tab/>
      </w:r>
      <w:r w:rsidRPr="00941F4E">
        <w:rPr>
          <w:rFonts w:ascii="Arial" w:hAnsi="Arial" w:cs="Arial"/>
          <w:b/>
          <w:bCs/>
          <w:sz w:val="22"/>
        </w:rPr>
        <w:t xml:space="preserve">99947 Bad Langensalza, </w:t>
      </w:r>
      <w:r w:rsidRPr="00941F4E">
        <w:rPr>
          <w:rFonts w:ascii="Arial" w:hAnsi="Arial" w:cs="Arial"/>
          <w:b/>
          <w:bCs/>
          <w:sz w:val="22"/>
        </w:rPr>
        <w:tab/>
      </w:r>
      <w:r w:rsidRPr="00941F4E">
        <w:rPr>
          <w:rFonts w:ascii="Arial" w:hAnsi="Arial" w:cs="Arial"/>
          <w:sz w:val="22"/>
        </w:rPr>
        <w:t>Gemarkung:</w:t>
      </w:r>
      <w:r w:rsidRPr="00941F4E">
        <w:rPr>
          <w:rFonts w:ascii="Arial" w:hAnsi="Arial" w:cs="Arial"/>
          <w:sz w:val="22"/>
        </w:rPr>
        <w:tab/>
      </w:r>
      <w:proofErr w:type="spellStart"/>
      <w:r w:rsidRPr="00941F4E">
        <w:rPr>
          <w:rFonts w:ascii="Arial" w:hAnsi="Arial" w:cs="Arial"/>
          <w:b/>
          <w:bCs/>
          <w:sz w:val="22"/>
        </w:rPr>
        <w:t>Klettstedt</w:t>
      </w:r>
      <w:proofErr w:type="spellEnd"/>
      <w:r w:rsidRPr="00941F4E">
        <w:rPr>
          <w:rFonts w:ascii="Arial" w:hAnsi="Arial" w:cs="Arial"/>
          <w:b/>
          <w:bCs/>
          <w:sz w:val="22"/>
        </w:rPr>
        <w:t>,</w:t>
      </w:r>
      <w:r w:rsidRPr="00941F4E">
        <w:rPr>
          <w:rFonts w:ascii="Arial" w:hAnsi="Arial" w:cs="Arial"/>
          <w:sz w:val="22"/>
        </w:rPr>
        <w:t xml:space="preserve">  </w:t>
      </w:r>
      <w:r w:rsidRPr="00941F4E">
        <w:rPr>
          <w:rFonts w:ascii="Arial" w:hAnsi="Arial" w:cs="Arial"/>
          <w:sz w:val="22"/>
        </w:rPr>
        <w:tab/>
      </w:r>
      <w:r w:rsidRPr="00941F4E">
        <w:rPr>
          <w:rFonts w:ascii="Arial" w:hAnsi="Arial" w:cs="Arial"/>
          <w:sz w:val="22"/>
        </w:rPr>
        <w:tab/>
      </w:r>
    </w:p>
    <w:p w:rsidR="00091E95" w:rsidRPr="00941F4E" w:rsidRDefault="00091E95" w:rsidP="00091E95">
      <w:pPr>
        <w:tabs>
          <w:tab w:val="left" w:pos="540"/>
          <w:tab w:val="left" w:pos="4111"/>
          <w:tab w:val="left" w:pos="5580"/>
        </w:tabs>
        <w:jc w:val="both"/>
        <w:rPr>
          <w:rFonts w:ascii="Arial" w:hAnsi="Arial" w:cs="Arial"/>
          <w:b/>
          <w:bCs/>
          <w:sz w:val="22"/>
        </w:rPr>
      </w:pPr>
      <w:r w:rsidRPr="00941F4E">
        <w:rPr>
          <w:rFonts w:ascii="Arial" w:hAnsi="Arial" w:cs="Arial"/>
          <w:sz w:val="22"/>
        </w:rPr>
        <w:t xml:space="preserve">Flur: </w:t>
      </w:r>
      <w:r w:rsidRPr="00941F4E">
        <w:rPr>
          <w:rFonts w:ascii="Arial" w:hAnsi="Arial" w:cs="Arial"/>
          <w:sz w:val="22"/>
        </w:rPr>
        <w:tab/>
      </w:r>
      <w:r w:rsidRPr="00941F4E">
        <w:rPr>
          <w:rFonts w:ascii="Arial" w:hAnsi="Arial" w:cs="Arial"/>
          <w:b/>
          <w:bCs/>
          <w:sz w:val="22"/>
        </w:rPr>
        <w:t>4,</w:t>
      </w:r>
      <w:r w:rsidRPr="00941F4E">
        <w:rPr>
          <w:rFonts w:ascii="Arial" w:hAnsi="Arial" w:cs="Arial"/>
          <w:b/>
          <w:bCs/>
          <w:sz w:val="22"/>
        </w:rPr>
        <w:tab/>
      </w:r>
      <w:r w:rsidRPr="00941F4E">
        <w:rPr>
          <w:rFonts w:ascii="Arial" w:hAnsi="Arial" w:cs="Arial"/>
          <w:sz w:val="22"/>
        </w:rPr>
        <w:t>Flurstück:</w:t>
      </w:r>
      <w:r w:rsidRPr="00941F4E">
        <w:rPr>
          <w:rFonts w:ascii="Arial" w:hAnsi="Arial" w:cs="Arial"/>
          <w:sz w:val="22"/>
        </w:rPr>
        <w:tab/>
      </w:r>
      <w:r w:rsidRPr="00941F4E">
        <w:rPr>
          <w:rFonts w:ascii="Arial" w:hAnsi="Arial" w:cs="Arial"/>
          <w:b/>
          <w:bCs/>
          <w:sz w:val="22"/>
        </w:rPr>
        <w:t xml:space="preserve">131 sowie </w:t>
      </w:r>
    </w:p>
    <w:p w:rsidR="00091E95" w:rsidRPr="00941F4E" w:rsidRDefault="00091E95" w:rsidP="00091E95">
      <w:pPr>
        <w:tabs>
          <w:tab w:val="left" w:pos="540"/>
          <w:tab w:val="left" w:pos="4111"/>
          <w:tab w:val="left" w:pos="5580"/>
        </w:tabs>
        <w:jc w:val="both"/>
        <w:rPr>
          <w:rFonts w:ascii="Arial" w:hAnsi="Arial" w:cs="Arial"/>
          <w:sz w:val="22"/>
        </w:rPr>
      </w:pPr>
    </w:p>
    <w:p w:rsidR="00091E95" w:rsidRPr="00941F4E" w:rsidRDefault="00091E95" w:rsidP="00091E95">
      <w:pPr>
        <w:tabs>
          <w:tab w:val="left" w:pos="540"/>
          <w:tab w:val="left" w:pos="4111"/>
          <w:tab w:val="left" w:pos="5580"/>
        </w:tabs>
        <w:jc w:val="both"/>
        <w:rPr>
          <w:rFonts w:ascii="Arial" w:hAnsi="Arial" w:cs="Arial"/>
          <w:sz w:val="22"/>
        </w:rPr>
      </w:pPr>
      <w:r w:rsidRPr="00941F4E">
        <w:rPr>
          <w:rFonts w:ascii="Arial" w:hAnsi="Arial" w:cs="Arial"/>
          <w:sz w:val="22"/>
        </w:rPr>
        <w:t xml:space="preserve">in </w:t>
      </w:r>
      <w:r w:rsidRPr="00941F4E">
        <w:rPr>
          <w:rFonts w:ascii="Arial" w:hAnsi="Arial" w:cs="Arial"/>
          <w:sz w:val="22"/>
        </w:rPr>
        <w:tab/>
      </w:r>
      <w:r w:rsidRPr="00941F4E">
        <w:rPr>
          <w:rFonts w:ascii="Arial" w:hAnsi="Arial" w:cs="Arial"/>
          <w:b/>
          <w:bCs/>
          <w:sz w:val="22"/>
        </w:rPr>
        <w:t xml:space="preserve">99947 Bad Langensalza, </w:t>
      </w:r>
      <w:r w:rsidRPr="00941F4E">
        <w:rPr>
          <w:rFonts w:ascii="Arial" w:hAnsi="Arial" w:cs="Arial"/>
          <w:b/>
          <w:bCs/>
          <w:sz w:val="22"/>
        </w:rPr>
        <w:tab/>
      </w:r>
      <w:r w:rsidRPr="00941F4E">
        <w:rPr>
          <w:rFonts w:ascii="Arial" w:hAnsi="Arial" w:cs="Arial"/>
          <w:sz w:val="22"/>
        </w:rPr>
        <w:t>Gemarkung:</w:t>
      </w:r>
      <w:r w:rsidRPr="00941F4E">
        <w:rPr>
          <w:rFonts w:ascii="Arial" w:hAnsi="Arial" w:cs="Arial"/>
          <w:sz w:val="22"/>
        </w:rPr>
        <w:tab/>
      </w:r>
      <w:r w:rsidRPr="00941F4E">
        <w:rPr>
          <w:rFonts w:ascii="Arial" w:hAnsi="Arial" w:cs="Arial"/>
          <w:b/>
          <w:bCs/>
          <w:sz w:val="22"/>
        </w:rPr>
        <w:t>Nägelstedt,</w:t>
      </w:r>
      <w:r w:rsidRPr="00941F4E">
        <w:rPr>
          <w:rFonts w:ascii="Arial" w:hAnsi="Arial" w:cs="Arial"/>
          <w:sz w:val="22"/>
        </w:rPr>
        <w:t xml:space="preserve">  </w:t>
      </w:r>
      <w:r w:rsidRPr="00941F4E">
        <w:rPr>
          <w:rFonts w:ascii="Arial" w:hAnsi="Arial" w:cs="Arial"/>
          <w:sz w:val="22"/>
        </w:rPr>
        <w:tab/>
      </w:r>
      <w:r w:rsidRPr="00941F4E">
        <w:rPr>
          <w:rFonts w:ascii="Arial" w:hAnsi="Arial" w:cs="Arial"/>
          <w:sz w:val="22"/>
        </w:rPr>
        <w:tab/>
      </w:r>
    </w:p>
    <w:p w:rsidR="00091E95" w:rsidRPr="00941F4E" w:rsidRDefault="00091E95" w:rsidP="00091E95">
      <w:pPr>
        <w:tabs>
          <w:tab w:val="left" w:pos="540"/>
          <w:tab w:val="left" w:pos="4111"/>
          <w:tab w:val="left" w:pos="5580"/>
        </w:tabs>
        <w:jc w:val="both"/>
        <w:rPr>
          <w:rFonts w:ascii="Arial" w:hAnsi="Arial" w:cs="Arial"/>
          <w:b/>
          <w:bCs/>
          <w:sz w:val="22"/>
        </w:rPr>
      </w:pPr>
      <w:r w:rsidRPr="00941F4E">
        <w:rPr>
          <w:rFonts w:ascii="Arial" w:hAnsi="Arial" w:cs="Arial"/>
          <w:sz w:val="22"/>
        </w:rPr>
        <w:t xml:space="preserve">Flur: </w:t>
      </w:r>
      <w:r w:rsidRPr="00941F4E">
        <w:rPr>
          <w:rFonts w:ascii="Arial" w:hAnsi="Arial" w:cs="Arial"/>
          <w:sz w:val="22"/>
        </w:rPr>
        <w:tab/>
      </w:r>
      <w:r w:rsidRPr="00941F4E">
        <w:rPr>
          <w:rFonts w:ascii="Arial" w:hAnsi="Arial" w:cs="Arial"/>
          <w:b/>
          <w:bCs/>
          <w:sz w:val="22"/>
        </w:rPr>
        <w:t>9,</w:t>
      </w:r>
      <w:r w:rsidRPr="00941F4E">
        <w:rPr>
          <w:rFonts w:ascii="Arial" w:hAnsi="Arial" w:cs="Arial"/>
          <w:b/>
          <w:bCs/>
          <w:sz w:val="22"/>
        </w:rPr>
        <w:tab/>
      </w:r>
      <w:r w:rsidRPr="00941F4E">
        <w:rPr>
          <w:rFonts w:ascii="Arial" w:hAnsi="Arial" w:cs="Arial"/>
          <w:sz w:val="22"/>
        </w:rPr>
        <w:t>Flurstück:</w:t>
      </w:r>
      <w:r w:rsidRPr="00941F4E">
        <w:rPr>
          <w:rFonts w:ascii="Arial" w:hAnsi="Arial" w:cs="Arial"/>
          <w:sz w:val="22"/>
        </w:rPr>
        <w:tab/>
      </w:r>
      <w:r w:rsidRPr="00941F4E">
        <w:rPr>
          <w:rFonts w:ascii="Arial" w:hAnsi="Arial" w:cs="Arial"/>
          <w:b/>
          <w:bCs/>
          <w:sz w:val="22"/>
        </w:rPr>
        <w:t>9,</w:t>
      </w:r>
    </w:p>
    <w:p w:rsidR="00091E95" w:rsidRPr="00941F4E" w:rsidRDefault="00091E95" w:rsidP="00091E95">
      <w:pPr>
        <w:tabs>
          <w:tab w:val="left" w:pos="540"/>
          <w:tab w:val="left" w:pos="4111"/>
          <w:tab w:val="left" w:pos="5580"/>
        </w:tabs>
        <w:jc w:val="both"/>
        <w:rPr>
          <w:rFonts w:ascii="Arial" w:hAnsi="Arial" w:cs="Arial"/>
          <w:b/>
          <w:bCs/>
          <w:sz w:val="22"/>
        </w:rPr>
      </w:pPr>
      <w:r w:rsidRPr="00941F4E">
        <w:rPr>
          <w:rFonts w:ascii="Arial" w:hAnsi="Arial" w:cs="Arial"/>
          <w:sz w:val="22"/>
        </w:rPr>
        <w:t xml:space="preserve">Flur: </w:t>
      </w:r>
      <w:r w:rsidRPr="00941F4E">
        <w:rPr>
          <w:rFonts w:ascii="Arial" w:hAnsi="Arial" w:cs="Arial"/>
          <w:sz w:val="22"/>
        </w:rPr>
        <w:tab/>
      </w:r>
      <w:r w:rsidRPr="00941F4E">
        <w:rPr>
          <w:rFonts w:ascii="Arial" w:hAnsi="Arial" w:cs="Arial"/>
          <w:b/>
          <w:bCs/>
          <w:sz w:val="22"/>
        </w:rPr>
        <w:t>9,</w:t>
      </w:r>
      <w:r w:rsidRPr="00941F4E">
        <w:rPr>
          <w:rFonts w:ascii="Arial" w:hAnsi="Arial" w:cs="Arial"/>
          <w:b/>
          <w:bCs/>
          <w:sz w:val="22"/>
        </w:rPr>
        <w:tab/>
      </w:r>
      <w:r w:rsidRPr="00941F4E">
        <w:rPr>
          <w:rFonts w:ascii="Arial" w:hAnsi="Arial" w:cs="Arial"/>
          <w:sz w:val="22"/>
        </w:rPr>
        <w:t>Flurstück:</w:t>
      </w:r>
      <w:r w:rsidRPr="00941F4E">
        <w:rPr>
          <w:rFonts w:ascii="Arial" w:hAnsi="Arial" w:cs="Arial"/>
          <w:sz w:val="22"/>
        </w:rPr>
        <w:tab/>
      </w:r>
      <w:r w:rsidRPr="00941F4E">
        <w:rPr>
          <w:rFonts w:ascii="Arial" w:hAnsi="Arial" w:cs="Arial"/>
          <w:b/>
          <w:bCs/>
          <w:sz w:val="22"/>
        </w:rPr>
        <w:t>14,</w:t>
      </w:r>
    </w:p>
    <w:p w:rsidR="00091E95" w:rsidRPr="00941F4E" w:rsidRDefault="00091E95" w:rsidP="00091E95">
      <w:pPr>
        <w:tabs>
          <w:tab w:val="left" w:pos="540"/>
          <w:tab w:val="left" w:pos="4111"/>
          <w:tab w:val="left" w:pos="5580"/>
        </w:tabs>
        <w:jc w:val="both"/>
        <w:rPr>
          <w:rFonts w:ascii="Arial" w:hAnsi="Arial" w:cs="Arial"/>
          <w:b/>
          <w:bCs/>
          <w:sz w:val="22"/>
        </w:rPr>
      </w:pPr>
      <w:r w:rsidRPr="00941F4E">
        <w:rPr>
          <w:rFonts w:ascii="Arial" w:hAnsi="Arial" w:cs="Arial"/>
          <w:sz w:val="22"/>
        </w:rPr>
        <w:t xml:space="preserve">Flur: </w:t>
      </w:r>
      <w:r w:rsidRPr="00941F4E">
        <w:rPr>
          <w:rFonts w:ascii="Arial" w:hAnsi="Arial" w:cs="Arial"/>
          <w:sz w:val="22"/>
        </w:rPr>
        <w:tab/>
      </w:r>
      <w:r w:rsidRPr="00941F4E">
        <w:rPr>
          <w:rFonts w:ascii="Arial" w:hAnsi="Arial" w:cs="Arial"/>
          <w:b/>
          <w:bCs/>
          <w:sz w:val="22"/>
        </w:rPr>
        <w:t>9,</w:t>
      </w:r>
      <w:r w:rsidRPr="00941F4E">
        <w:rPr>
          <w:rFonts w:ascii="Arial" w:hAnsi="Arial" w:cs="Arial"/>
          <w:b/>
          <w:bCs/>
          <w:sz w:val="22"/>
        </w:rPr>
        <w:tab/>
      </w:r>
      <w:r w:rsidRPr="00941F4E">
        <w:rPr>
          <w:rFonts w:ascii="Arial" w:hAnsi="Arial" w:cs="Arial"/>
          <w:sz w:val="22"/>
        </w:rPr>
        <w:t>Flurstücke:</w:t>
      </w:r>
      <w:r w:rsidRPr="00941F4E">
        <w:rPr>
          <w:rFonts w:ascii="Arial" w:hAnsi="Arial" w:cs="Arial"/>
          <w:sz w:val="22"/>
        </w:rPr>
        <w:tab/>
      </w:r>
      <w:r w:rsidRPr="00941F4E">
        <w:rPr>
          <w:rFonts w:ascii="Arial" w:hAnsi="Arial" w:cs="Arial"/>
          <w:b/>
          <w:bCs/>
          <w:sz w:val="22"/>
        </w:rPr>
        <w:t>10, 11,</w:t>
      </w:r>
    </w:p>
    <w:p w:rsidR="00091E95" w:rsidRPr="00941F4E" w:rsidRDefault="00091E95" w:rsidP="00091E95">
      <w:pPr>
        <w:tabs>
          <w:tab w:val="left" w:pos="540"/>
          <w:tab w:val="left" w:pos="4111"/>
          <w:tab w:val="left" w:pos="5580"/>
        </w:tabs>
        <w:jc w:val="both"/>
        <w:rPr>
          <w:rFonts w:ascii="Arial" w:hAnsi="Arial" w:cs="Arial"/>
          <w:b/>
          <w:bCs/>
          <w:sz w:val="22"/>
        </w:rPr>
      </w:pPr>
      <w:r w:rsidRPr="00941F4E">
        <w:rPr>
          <w:rFonts w:ascii="Arial" w:hAnsi="Arial" w:cs="Arial"/>
          <w:sz w:val="22"/>
        </w:rPr>
        <w:t xml:space="preserve">Flur: </w:t>
      </w:r>
      <w:r w:rsidRPr="00941F4E">
        <w:rPr>
          <w:rFonts w:ascii="Arial" w:hAnsi="Arial" w:cs="Arial"/>
          <w:sz w:val="22"/>
        </w:rPr>
        <w:tab/>
      </w:r>
      <w:r w:rsidRPr="00941F4E">
        <w:rPr>
          <w:rFonts w:ascii="Arial" w:hAnsi="Arial" w:cs="Arial"/>
          <w:b/>
          <w:bCs/>
          <w:sz w:val="22"/>
        </w:rPr>
        <w:t>9,</w:t>
      </w:r>
      <w:r w:rsidRPr="00941F4E">
        <w:rPr>
          <w:rFonts w:ascii="Arial" w:hAnsi="Arial" w:cs="Arial"/>
          <w:b/>
          <w:bCs/>
          <w:sz w:val="22"/>
        </w:rPr>
        <w:tab/>
      </w:r>
      <w:r w:rsidRPr="00941F4E">
        <w:rPr>
          <w:rFonts w:ascii="Arial" w:hAnsi="Arial" w:cs="Arial"/>
          <w:sz w:val="22"/>
        </w:rPr>
        <w:t>Flurstück:</w:t>
      </w:r>
      <w:r w:rsidRPr="00941F4E">
        <w:rPr>
          <w:rFonts w:ascii="Arial" w:hAnsi="Arial" w:cs="Arial"/>
          <w:sz w:val="22"/>
        </w:rPr>
        <w:tab/>
      </w:r>
      <w:r w:rsidRPr="00941F4E">
        <w:rPr>
          <w:rFonts w:ascii="Arial" w:hAnsi="Arial" w:cs="Arial"/>
          <w:b/>
          <w:bCs/>
          <w:sz w:val="22"/>
        </w:rPr>
        <w:t>23 und</w:t>
      </w:r>
    </w:p>
    <w:p w:rsidR="00091E95" w:rsidRPr="00941F4E" w:rsidRDefault="00091E95" w:rsidP="00091E95">
      <w:pPr>
        <w:tabs>
          <w:tab w:val="left" w:pos="540"/>
          <w:tab w:val="left" w:pos="4111"/>
          <w:tab w:val="left" w:pos="5580"/>
        </w:tabs>
        <w:jc w:val="both"/>
        <w:rPr>
          <w:rFonts w:ascii="Arial" w:hAnsi="Arial" w:cs="Arial"/>
          <w:b/>
          <w:bCs/>
          <w:sz w:val="22"/>
        </w:rPr>
      </w:pPr>
      <w:r w:rsidRPr="00941F4E">
        <w:rPr>
          <w:rFonts w:ascii="Arial" w:hAnsi="Arial" w:cs="Arial"/>
          <w:sz w:val="22"/>
        </w:rPr>
        <w:t xml:space="preserve">Flur: </w:t>
      </w:r>
      <w:r w:rsidRPr="00941F4E">
        <w:rPr>
          <w:rFonts w:ascii="Arial" w:hAnsi="Arial" w:cs="Arial"/>
          <w:sz w:val="22"/>
        </w:rPr>
        <w:tab/>
      </w:r>
      <w:r w:rsidRPr="00941F4E">
        <w:rPr>
          <w:rFonts w:ascii="Arial" w:hAnsi="Arial" w:cs="Arial"/>
          <w:b/>
          <w:bCs/>
          <w:sz w:val="22"/>
        </w:rPr>
        <w:t>9,</w:t>
      </w:r>
      <w:r w:rsidRPr="00941F4E">
        <w:rPr>
          <w:rFonts w:ascii="Arial" w:hAnsi="Arial" w:cs="Arial"/>
          <w:b/>
          <w:bCs/>
          <w:sz w:val="22"/>
        </w:rPr>
        <w:tab/>
      </w:r>
      <w:r w:rsidRPr="00941F4E">
        <w:rPr>
          <w:rFonts w:ascii="Arial" w:hAnsi="Arial" w:cs="Arial"/>
          <w:sz w:val="22"/>
        </w:rPr>
        <w:t>Flurstücke:</w:t>
      </w:r>
      <w:r w:rsidRPr="00941F4E">
        <w:rPr>
          <w:rFonts w:ascii="Arial" w:hAnsi="Arial" w:cs="Arial"/>
          <w:sz w:val="22"/>
        </w:rPr>
        <w:tab/>
      </w:r>
      <w:r w:rsidRPr="00941F4E">
        <w:rPr>
          <w:rFonts w:ascii="Arial" w:hAnsi="Arial" w:cs="Arial"/>
          <w:b/>
          <w:bCs/>
          <w:sz w:val="22"/>
        </w:rPr>
        <w:t>24, 25.</w:t>
      </w:r>
    </w:p>
    <w:p w:rsidR="00091E95" w:rsidRPr="00941F4E" w:rsidRDefault="00091E95" w:rsidP="00091E95">
      <w:pPr>
        <w:jc w:val="both"/>
        <w:rPr>
          <w:rFonts w:ascii="Arial" w:hAnsi="Arial" w:cs="Arial"/>
          <w:sz w:val="22"/>
        </w:rPr>
      </w:pPr>
    </w:p>
    <w:p w:rsidR="005A651F" w:rsidRDefault="005A651F" w:rsidP="005A651F">
      <w:pPr>
        <w:jc w:val="both"/>
        <w:rPr>
          <w:rFonts w:ascii="Arial" w:hAnsi="Arial" w:cs="Arial"/>
          <w:sz w:val="22"/>
        </w:rPr>
      </w:pPr>
    </w:p>
    <w:p w:rsidR="005A651F" w:rsidRDefault="005A651F" w:rsidP="005A651F">
      <w:pPr>
        <w:pStyle w:val="Textkrper2"/>
      </w:pPr>
      <w:r>
        <w:t xml:space="preserve">durch das Landratsamt Unstrut-Hainich-Kreis erteilt. </w:t>
      </w:r>
    </w:p>
    <w:p w:rsidR="005A651F" w:rsidRDefault="005A651F" w:rsidP="005A651F">
      <w:pPr>
        <w:pStyle w:val="Textkrper2"/>
      </w:pPr>
    </w:p>
    <w:p w:rsidR="001360FE" w:rsidRDefault="001360FE" w:rsidP="001360FE">
      <w:pPr>
        <w:pStyle w:val="Textkrper2"/>
      </w:pPr>
      <w:r>
        <w:t xml:space="preserve">Der Genehmigungsbescheid mit dem Aktenzeichen: </w:t>
      </w:r>
      <w:r w:rsidRPr="0018462C">
        <w:t>26/</w:t>
      </w:r>
      <w:proofErr w:type="spellStart"/>
      <w:r w:rsidRPr="0018462C">
        <w:t>Nae</w:t>
      </w:r>
      <w:proofErr w:type="spellEnd"/>
      <w:r w:rsidRPr="0018462C">
        <w:t>/3/8-2019/G</w:t>
      </w:r>
      <w:r>
        <w:t xml:space="preserve">; 11906-19-101 vom 19.12.2024 wird hiermit öffentlich bekanntgemacht. Sein verfügender Teil lautet:  </w:t>
      </w:r>
    </w:p>
    <w:p w:rsidR="001360FE" w:rsidRPr="00A62C36" w:rsidRDefault="001360FE" w:rsidP="001360FE">
      <w:pPr>
        <w:pStyle w:val="berschrift7"/>
        <w:jc w:val="left"/>
        <w:rPr>
          <w:lang w:val="de-DE"/>
        </w:rPr>
      </w:pPr>
    </w:p>
    <w:p w:rsidR="001360FE" w:rsidRDefault="001360FE" w:rsidP="001360FE">
      <w:pPr>
        <w:pStyle w:val="Textkrper31"/>
        <w:tabs>
          <w:tab w:val="clear" w:pos="4253"/>
        </w:tabs>
        <w:overflowPunct/>
        <w:jc w:val="center"/>
        <w:textAlignment w:val="auto"/>
        <w:rPr>
          <w:rFonts w:cs="Arial"/>
          <w:b/>
          <w:bCs/>
          <w:szCs w:val="22"/>
        </w:rPr>
      </w:pPr>
    </w:p>
    <w:p w:rsidR="001360FE" w:rsidRPr="00A62C36" w:rsidRDefault="001360FE" w:rsidP="001360FE">
      <w:pPr>
        <w:pStyle w:val="Textkrper31"/>
        <w:tabs>
          <w:tab w:val="clear" w:pos="4253"/>
        </w:tabs>
        <w:overflowPunct/>
        <w:jc w:val="center"/>
        <w:textAlignment w:val="auto"/>
        <w:rPr>
          <w:rFonts w:cs="Arial"/>
          <w:b/>
          <w:bCs/>
          <w:szCs w:val="22"/>
        </w:rPr>
      </w:pPr>
    </w:p>
    <w:p w:rsidR="001360FE" w:rsidRDefault="001360FE" w:rsidP="001360FE">
      <w:pPr>
        <w:pStyle w:val="Textkrper31"/>
        <w:tabs>
          <w:tab w:val="clear" w:pos="4253"/>
        </w:tabs>
        <w:overflowPunct/>
        <w:jc w:val="center"/>
        <w:textAlignment w:val="auto"/>
        <w:rPr>
          <w:rFonts w:cs="Arial"/>
          <w:b/>
          <w:bCs/>
          <w:szCs w:val="22"/>
          <w:u w:val="single"/>
        </w:rPr>
      </w:pPr>
      <w:r w:rsidRPr="001360FE">
        <w:rPr>
          <w:rFonts w:cs="Arial"/>
          <w:b/>
          <w:bCs/>
          <w:szCs w:val="22"/>
        </w:rPr>
        <w:t>„</w:t>
      </w:r>
      <w:r w:rsidRPr="00A62C36">
        <w:rPr>
          <w:rFonts w:cs="Arial"/>
          <w:b/>
          <w:bCs/>
          <w:szCs w:val="22"/>
          <w:u w:val="single"/>
        </w:rPr>
        <w:t>Gegenstand der Entscheidung</w:t>
      </w:r>
    </w:p>
    <w:p w:rsidR="001360FE" w:rsidRPr="00A62C36" w:rsidRDefault="001360FE" w:rsidP="001360FE">
      <w:pPr>
        <w:pStyle w:val="Textkrper31"/>
        <w:tabs>
          <w:tab w:val="clear" w:pos="4253"/>
        </w:tabs>
        <w:overflowPunct/>
        <w:jc w:val="center"/>
        <w:textAlignment w:val="auto"/>
        <w:rPr>
          <w:rFonts w:cs="Arial"/>
          <w:b/>
          <w:bCs/>
          <w:szCs w:val="22"/>
          <w:u w:val="single"/>
        </w:rPr>
      </w:pPr>
    </w:p>
    <w:p w:rsidR="001360FE" w:rsidRPr="0015240A" w:rsidRDefault="001360FE" w:rsidP="001360FE">
      <w:pPr>
        <w:pStyle w:val="Textkrper31"/>
        <w:tabs>
          <w:tab w:val="clear" w:pos="4253"/>
        </w:tabs>
        <w:overflowPunct/>
        <w:jc w:val="center"/>
        <w:textAlignment w:val="auto"/>
        <w:rPr>
          <w:rFonts w:cs="Arial"/>
          <w:b/>
          <w:bCs/>
          <w:szCs w:val="22"/>
        </w:rPr>
      </w:pPr>
      <w:r w:rsidRPr="00A62C36">
        <w:rPr>
          <w:rFonts w:cs="Arial"/>
          <w:b/>
          <w:bCs/>
          <w:szCs w:val="22"/>
        </w:rPr>
        <w:t>1.</w:t>
      </w:r>
    </w:p>
    <w:p w:rsidR="001360FE" w:rsidRPr="0015240A" w:rsidRDefault="001360FE" w:rsidP="001360FE">
      <w:pPr>
        <w:pStyle w:val="Textkrper31"/>
        <w:tabs>
          <w:tab w:val="clear" w:pos="4253"/>
        </w:tabs>
        <w:overflowPunct/>
        <w:jc w:val="center"/>
        <w:textAlignment w:val="auto"/>
        <w:rPr>
          <w:rFonts w:cs="Arial"/>
          <w:b/>
          <w:bCs/>
          <w:szCs w:val="22"/>
        </w:rPr>
      </w:pPr>
    </w:p>
    <w:p w:rsidR="001360FE" w:rsidRPr="00A62C36" w:rsidRDefault="001360FE" w:rsidP="001360FE">
      <w:pPr>
        <w:pStyle w:val="Textkrper31"/>
        <w:tabs>
          <w:tab w:val="clear" w:pos="4253"/>
        </w:tabs>
        <w:overflowPunct/>
        <w:jc w:val="center"/>
        <w:textAlignment w:val="auto"/>
        <w:rPr>
          <w:rFonts w:cs="Arial"/>
          <w:bCs/>
          <w:szCs w:val="22"/>
        </w:rPr>
      </w:pPr>
      <w:r w:rsidRPr="00A62C36">
        <w:rPr>
          <w:rFonts w:cs="Arial"/>
          <w:bCs/>
          <w:szCs w:val="22"/>
        </w:rPr>
        <w:t xml:space="preserve">Genehmigung nach § 4 BImSchG </w:t>
      </w:r>
    </w:p>
    <w:p w:rsidR="001360FE" w:rsidRPr="00A62C36" w:rsidRDefault="001360FE" w:rsidP="001360FE">
      <w:pPr>
        <w:pStyle w:val="Textkrper31"/>
        <w:tabs>
          <w:tab w:val="clear" w:pos="4253"/>
        </w:tabs>
        <w:overflowPunct/>
        <w:jc w:val="center"/>
        <w:textAlignment w:val="auto"/>
        <w:rPr>
          <w:rFonts w:cs="Arial"/>
          <w:b/>
          <w:bCs/>
          <w:szCs w:val="22"/>
        </w:rPr>
      </w:pPr>
    </w:p>
    <w:p w:rsidR="001360FE" w:rsidRPr="00A62C36" w:rsidRDefault="001360FE" w:rsidP="001360FE">
      <w:pPr>
        <w:pStyle w:val="Textkrper31"/>
        <w:tabs>
          <w:tab w:val="clear" w:pos="4253"/>
        </w:tabs>
        <w:overflowPunct/>
        <w:jc w:val="center"/>
        <w:textAlignment w:val="auto"/>
        <w:rPr>
          <w:rFonts w:cs="Arial"/>
          <w:b/>
          <w:bCs/>
          <w:szCs w:val="22"/>
        </w:rPr>
      </w:pPr>
    </w:p>
    <w:p w:rsidR="001360FE" w:rsidRDefault="001360FE" w:rsidP="001360FE">
      <w:pPr>
        <w:pStyle w:val="Textkrper31"/>
        <w:tabs>
          <w:tab w:val="clear" w:pos="4253"/>
        </w:tabs>
        <w:overflowPunct/>
        <w:textAlignment w:val="auto"/>
        <w:rPr>
          <w:rFonts w:ascii="Helvetica" w:hAnsi="Helvetica" w:cs="Helvetica"/>
          <w:szCs w:val="22"/>
        </w:rPr>
      </w:pPr>
      <w:r w:rsidRPr="00A62C36">
        <w:rPr>
          <w:rFonts w:cs="Arial"/>
          <w:szCs w:val="22"/>
        </w:rPr>
        <w:t xml:space="preserve">Die </w:t>
      </w:r>
      <w:r>
        <w:rPr>
          <w:rFonts w:cs="Arial"/>
          <w:szCs w:val="22"/>
        </w:rPr>
        <w:t>UKA Umweltgerechte Kraftanlagen GmbH &amp; Co. KG,</w:t>
      </w:r>
      <w:r w:rsidRPr="00A62C36">
        <w:rPr>
          <w:rFonts w:cs="Arial"/>
          <w:szCs w:val="22"/>
        </w:rPr>
        <w:t xml:space="preserve"> </w:t>
      </w:r>
      <w:r>
        <w:rPr>
          <w:rFonts w:cs="Arial"/>
          <w:szCs w:val="22"/>
        </w:rPr>
        <w:t>Dr.-Eberle-Platz 1, 01662 Meißen,</w:t>
      </w:r>
      <w:r w:rsidRPr="00A62C36">
        <w:rPr>
          <w:rFonts w:cs="Arial"/>
          <w:szCs w:val="22"/>
        </w:rPr>
        <w:t xml:space="preserve"> </w:t>
      </w:r>
      <w:r>
        <w:rPr>
          <w:rFonts w:cs="Arial"/>
          <w:szCs w:val="22"/>
        </w:rPr>
        <w:t xml:space="preserve">       </w:t>
      </w:r>
      <w:r w:rsidRPr="00A62C36">
        <w:rPr>
          <w:rFonts w:cs="Arial"/>
          <w:szCs w:val="22"/>
        </w:rPr>
        <w:t xml:space="preserve">erhält </w:t>
      </w:r>
      <w:r w:rsidRPr="00A62C36">
        <w:rPr>
          <w:rFonts w:ascii="Helvetica" w:hAnsi="Helvetica" w:cs="Helvetica"/>
          <w:szCs w:val="22"/>
        </w:rPr>
        <w:t xml:space="preserve">unbeschadet der auf besonderen Titeln beruhenden Ansprüche Dritter sowie unbeschadet der behördlichen Entscheidungen, die nach § 13 BImSchG nicht von der Genehmigung eingeschlossen werden, die immissionsschutzrechtliche Genehmigung gemäß § 4 BImSchG i.V.m. der Vierten Verordnung zur Durchführung des BImSchG (4. BImSchV) sowie der Nr. 1.6.2/V des Anhangs 1 zu dieser Verordnung, zur Errichtung und zum Betrieb von </w:t>
      </w:r>
      <w:r>
        <w:rPr>
          <w:rFonts w:ascii="Helvetica" w:hAnsi="Helvetica" w:cs="Helvetica"/>
          <w:szCs w:val="22"/>
        </w:rPr>
        <w:t>sechs</w:t>
      </w:r>
      <w:r w:rsidRPr="00A62C36">
        <w:rPr>
          <w:rFonts w:ascii="Helvetica" w:hAnsi="Helvetica" w:cs="Helvetica"/>
          <w:szCs w:val="22"/>
        </w:rPr>
        <w:t xml:space="preserve"> Windenergieanlagen (WEA) in </w:t>
      </w:r>
      <w:r>
        <w:rPr>
          <w:rFonts w:ascii="Helvetica" w:hAnsi="Helvetica" w:cs="Helvetica"/>
          <w:szCs w:val="22"/>
        </w:rPr>
        <w:t>99947 Bad Langensalza</w:t>
      </w:r>
      <w:r w:rsidRPr="00A62C36">
        <w:rPr>
          <w:rFonts w:ascii="Helvetica" w:hAnsi="Helvetica" w:cs="Helvetica"/>
          <w:szCs w:val="22"/>
        </w:rPr>
        <w:t>, Gemarkung</w:t>
      </w:r>
      <w:r>
        <w:rPr>
          <w:rFonts w:ascii="Helvetica" w:hAnsi="Helvetica" w:cs="Helvetica"/>
          <w:szCs w:val="22"/>
        </w:rPr>
        <w:t>en</w:t>
      </w:r>
      <w:r w:rsidRPr="00A62C36">
        <w:rPr>
          <w:rFonts w:ascii="Helvetica" w:hAnsi="Helvetica" w:cs="Helvetica"/>
          <w:szCs w:val="22"/>
        </w:rPr>
        <w:t xml:space="preserve"> </w:t>
      </w:r>
      <w:r>
        <w:rPr>
          <w:rFonts w:ascii="Helvetica" w:hAnsi="Helvetica" w:cs="Helvetica"/>
          <w:szCs w:val="22"/>
        </w:rPr>
        <w:t xml:space="preserve">Nägelstedt und </w:t>
      </w:r>
      <w:proofErr w:type="spellStart"/>
      <w:r>
        <w:rPr>
          <w:rFonts w:ascii="Helvetica" w:hAnsi="Helvetica" w:cs="Helvetica"/>
          <w:szCs w:val="22"/>
        </w:rPr>
        <w:t>Klettstedt</w:t>
      </w:r>
      <w:proofErr w:type="spellEnd"/>
      <w:r w:rsidRPr="00A62C36">
        <w:rPr>
          <w:rFonts w:ascii="Helvetica" w:hAnsi="Helvetica" w:cs="Helvetica"/>
          <w:szCs w:val="22"/>
        </w:rPr>
        <w:t>.</w:t>
      </w:r>
    </w:p>
    <w:p w:rsidR="001360FE" w:rsidRPr="00A62C36" w:rsidRDefault="001360FE" w:rsidP="001360FE">
      <w:pPr>
        <w:pStyle w:val="Textkrper31"/>
        <w:tabs>
          <w:tab w:val="clear" w:pos="4253"/>
        </w:tabs>
        <w:overflowPunct/>
        <w:textAlignment w:val="auto"/>
        <w:rPr>
          <w:rFonts w:ascii="Helvetica" w:hAnsi="Helvetica" w:cs="Helvetica"/>
          <w:szCs w:val="22"/>
        </w:rPr>
      </w:pPr>
    </w:p>
    <w:p w:rsidR="001360FE" w:rsidRPr="00A62C36" w:rsidRDefault="001360FE" w:rsidP="001360FE">
      <w:pPr>
        <w:pStyle w:val="Textkrper31"/>
        <w:tabs>
          <w:tab w:val="clear" w:pos="4253"/>
        </w:tabs>
        <w:overflowPunct/>
        <w:textAlignment w:val="auto"/>
        <w:rPr>
          <w:rFonts w:ascii="Helvetica" w:hAnsi="Helvetica" w:cs="Helvetica"/>
          <w:szCs w:val="22"/>
        </w:rPr>
      </w:pPr>
    </w:p>
    <w:p w:rsidR="001360FE" w:rsidRPr="00A62C36" w:rsidRDefault="001360FE" w:rsidP="001360FE">
      <w:pPr>
        <w:jc w:val="both"/>
        <w:rPr>
          <w:rFonts w:ascii="Helvetica" w:hAnsi="Helvetica" w:cs="Helvetica"/>
          <w:sz w:val="22"/>
          <w:szCs w:val="22"/>
        </w:rPr>
      </w:pPr>
      <w:r w:rsidRPr="00A62C36">
        <w:rPr>
          <w:rFonts w:ascii="Helvetica" w:hAnsi="Helvetica" w:cs="Helvetica"/>
          <w:sz w:val="22"/>
          <w:szCs w:val="22"/>
        </w:rPr>
        <w:t xml:space="preserve">Die Genehmigung erstreckt sich auf die Errichtung und den Betrieb von </w:t>
      </w:r>
      <w:r>
        <w:rPr>
          <w:rFonts w:ascii="Helvetica" w:hAnsi="Helvetica" w:cs="Helvetica"/>
          <w:sz w:val="22"/>
          <w:szCs w:val="22"/>
        </w:rPr>
        <w:t>sechs</w:t>
      </w:r>
      <w:r w:rsidRPr="00A62C36">
        <w:rPr>
          <w:rFonts w:ascii="Helvetica" w:hAnsi="Helvetica" w:cs="Helvetica"/>
          <w:sz w:val="22"/>
          <w:szCs w:val="22"/>
        </w:rPr>
        <w:t xml:space="preserve"> WEA mit folgenden  Bezeichnungen, Anlagenparametern und Standorten:</w:t>
      </w:r>
    </w:p>
    <w:p w:rsidR="001360FE" w:rsidRPr="00984C84" w:rsidRDefault="001360FE" w:rsidP="001360FE">
      <w:pPr>
        <w:rPr>
          <w:rFonts w:ascii="Helvetica" w:hAnsi="Helvetica" w:cs="Helvetica"/>
          <w:sz w:val="22"/>
          <w:szCs w:val="22"/>
          <w:highlight w:val="yellow"/>
        </w:rPr>
      </w:pPr>
    </w:p>
    <w:p w:rsidR="001360FE" w:rsidRPr="00C2121E" w:rsidRDefault="001360FE" w:rsidP="001360FE">
      <w:pPr>
        <w:rPr>
          <w:rFonts w:ascii="Arial" w:hAnsi="Arial" w:cs="Arial"/>
          <w:sz w:val="22"/>
          <w:szCs w:val="22"/>
        </w:rPr>
      </w:pPr>
    </w:p>
    <w:p w:rsidR="001360FE" w:rsidRPr="00940702" w:rsidRDefault="001360FE" w:rsidP="001360FE">
      <w:pPr>
        <w:tabs>
          <w:tab w:val="left" w:pos="1440"/>
          <w:tab w:val="left" w:pos="5400"/>
          <w:tab w:val="left" w:pos="7380"/>
        </w:tabs>
        <w:ind w:right="-185"/>
        <w:rPr>
          <w:rFonts w:ascii="Arial" w:hAnsi="Arial" w:cs="Arial"/>
          <w:sz w:val="22"/>
          <w:szCs w:val="22"/>
          <w:lang w:val="en-GB"/>
        </w:rPr>
      </w:pPr>
      <w:r w:rsidRPr="00940702">
        <w:rPr>
          <w:rFonts w:ascii="Arial" w:hAnsi="Arial" w:cs="Arial"/>
          <w:b/>
          <w:sz w:val="22"/>
          <w:szCs w:val="22"/>
          <w:lang w:val="en-GB"/>
        </w:rPr>
        <w:t>WEA 01</w:t>
      </w:r>
      <w:r w:rsidRPr="00940702">
        <w:rPr>
          <w:rFonts w:ascii="Arial" w:hAnsi="Arial" w:cs="Arial"/>
          <w:sz w:val="22"/>
          <w:szCs w:val="22"/>
          <w:lang w:val="en-GB"/>
        </w:rPr>
        <w:tab/>
        <w:t>Typ VESTAS V-162</w:t>
      </w:r>
    </w:p>
    <w:p w:rsidR="001360FE" w:rsidRPr="00940702" w:rsidRDefault="001360FE" w:rsidP="001360FE">
      <w:pPr>
        <w:tabs>
          <w:tab w:val="left" w:pos="1440"/>
          <w:tab w:val="left" w:pos="5400"/>
          <w:tab w:val="left" w:pos="7380"/>
        </w:tabs>
        <w:ind w:right="-185"/>
        <w:rPr>
          <w:rFonts w:ascii="Arial" w:hAnsi="Arial" w:cs="Arial"/>
          <w:sz w:val="22"/>
          <w:szCs w:val="22"/>
        </w:rPr>
      </w:pPr>
      <w:r w:rsidRPr="00940702">
        <w:rPr>
          <w:rFonts w:ascii="Arial" w:hAnsi="Arial" w:cs="Arial"/>
          <w:sz w:val="22"/>
          <w:szCs w:val="22"/>
          <w:lang w:val="en-GB"/>
        </w:rPr>
        <w:tab/>
      </w:r>
      <w:r w:rsidRPr="00940702">
        <w:rPr>
          <w:rFonts w:ascii="Arial" w:hAnsi="Arial" w:cs="Arial"/>
          <w:sz w:val="22"/>
          <w:szCs w:val="22"/>
        </w:rPr>
        <w:t>Nabenhöhe 166 m</w:t>
      </w:r>
    </w:p>
    <w:p w:rsidR="001360FE" w:rsidRPr="00940702" w:rsidRDefault="001360FE" w:rsidP="001360FE">
      <w:pPr>
        <w:tabs>
          <w:tab w:val="left" w:pos="1440"/>
          <w:tab w:val="left" w:pos="5400"/>
          <w:tab w:val="left" w:pos="7380"/>
        </w:tabs>
        <w:ind w:right="-185"/>
        <w:rPr>
          <w:rFonts w:ascii="Arial" w:hAnsi="Arial" w:cs="Arial"/>
          <w:sz w:val="22"/>
          <w:szCs w:val="22"/>
        </w:rPr>
      </w:pPr>
      <w:r w:rsidRPr="00940702">
        <w:rPr>
          <w:rFonts w:ascii="Arial" w:hAnsi="Arial" w:cs="Arial"/>
          <w:sz w:val="22"/>
          <w:szCs w:val="22"/>
        </w:rPr>
        <w:tab/>
        <w:t xml:space="preserve">Rotordurchmesser 162 m </w:t>
      </w:r>
    </w:p>
    <w:p w:rsidR="001360FE" w:rsidRPr="00940702" w:rsidRDefault="001360FE" w:rsidP="001360FE">
      <w:pPr>
        <w:tabs>
          <w:tab w:val="left" w:pos="1440"/>
          <w:tab w:val="left" w:pos="5400"/>
          <w:tab w:val="left" w:pos="7380"/>
        </w:tabs>
        <w:ind w:right="-185"/>
        <w:rPr>
          <w:rFonts w:ascii="Arial" w:hAnsi="Arial" w:cs="Arial"/>
          <w:sz w:val="22"/>
          <w:szCs w:val="22"/>
        </w:rPr>
      </w:pPr>
      <w:r w:rsidRPr="00940702">
        <w:rPr>
          <w:rFonts w:ascii="Arial" w:hAnsi="Arial" w:cs="Arial"/>
          <w:sz w:val="22"/>
          <w:szCs w:val="22"/>
        </w:rPr>
        <w:tab/>
        <w:t xml:space="preserve">Leistung 5,6 MW </w:t>
      </w:r>
    </w:p>
    <w:p w:rsidR="001360FE" w:rsidRPr="00940702" w:rsidRDefault="001360FE" w:rsidP="001360FE">
      <w:pPr>
        <w:tabs>
          <w:tab w:val="left" w:pos="1440"/>
          <w:tab w:val="left" w:pos="5400"/>
          <w:tab w:val="left" w:pos="7380"/>
        </w:tabs>
        <w:ind w:right="-185"/>
        <w:rPr>
          <w:rFonts w:ascii="Arial" w:hAnsi="Arial" w:cs="Arial"/>
          <w:sz w:val="22"/>
          <w:szCs w:val="22"/>
        </w:rPr>
      </w:pPr>
      <w:r w:rsidRPr="00940702">
        <w:rPr>
          <w:rFonts w:ascii="Arial" w:hAnsi="Arial" w:cs="Arial"/>
          <w:sz w:val="22"/>
          <w:szCs w:val="22"/>
        </w:rPr>
        <w:t xml:space="preserve"> </w:t>
      </w:r>
      <w:r w:rsidRPr="00940702">
        <w:rPr>
          <w:rFonts w:ascii="Arial" w:hAnsi="Arial" w:cs="Arial"/>
          <w:sz w:val="22"/>
          <w:szCs w:val="22"/>
        </w:rPr>
        <w:tab/>
        <w:t xml:space="preserve">Gemarkung </w:t>
      </w:r>
      <w:proofErr w:type="spellStart"/>
      <w:r w:rsidRPr="00940702">
        <w:rPr>
          <w:rFonts w:ascii="Arial" w:hAnsi="Arial" w:cs="Arial"/>
          <w:sz w:val="22"/>
          <w:szCs w:val="22"/>
        </w:rPr>
        <w:t>Klettstedt</w:t>
      </w:r>
      <w:proofErr w:type="spellEnd"/>
      <w:r w:rsidRPr="00940702">
        <w:rPr>
          <w:rFonts w:ascii="Arial" w:hAnsi="Arial" w:cs="Arial"/>
          <w:sz w:val="22"/>
          <w:szCs w:val="22"/>
        </w:rPr>
        <w:tab/>
        <w:t>Flur 4, Flurstück 131</w:t>
      </w:r>
    </w:p>
    <w:p w:rsidR="001360FE" w:rsidRPr="00940702" w:rsidRDefault="001360FE" w:rsidP="001360FE">
      <w:pPr>
        <w:tabs>
          <w:tab w:val="left" w:pos="1440"/>
          <w:tab w:val="left" w:pos="5400"/>
          <w:tab w:val="left" w:pos="7380"/>
        </w:tabs>
        <w:rPr>
          <w:rFonts w:ascii="Arial" w:hAnsi="Arial" w:cs="Arial"/>
          <w:sz w:val="22"/>
          <w:szCs w:val="22"/>
        </w:rPr>
      </w:pPr>
      <w:r w:rsidRPr="00940702">
        <w:rPr>
          <w:rFonts w:ascii="Arial" w:hAnsi="Arial" w:cs="Arial"/>
          <w:sz w:val="22"/>
          <w:szCs w:val="22"/>
        </w:rPr>
        <w:tab/>
        <w:t>Koordinaten im System WGS 84:</w:t>
      </w:r>
      <w:r w:rsidRPr="00940702">
        <w:rPr>
          <w:rFonts w:ascii="Arial" w:hAnsi="Arial" w:cs="Arial"/>
          <w:sz w:val="22"/>
          <w:szCs w:val="22"/>
        </w:rPr>
        <w:tab/>
        <w:t>E  10° 44’ 00,10’’</w:t>
      </w:r>
      <w:r w:rsidRPr="00940702">
        <w:rPr>
          <w:rFonts w:ascii="Arial" w:hAnsi="Arial" w:cs="Arial"/>
          <w:sz w:val="22"/>
          <w:szCs w:val="22"/>
        </w:rPr>
        <w:tab/>
        <w:t>N  51° 07’ 52,40’’</w:t>
      </w:r>
    </w:p>
    <w:p w:rsidR="001360FE" w:rsidRPr="00940702" w:rsidRDefault="001360FE" w:rsidP="001360FE">
      <w:pPr>
        <w:tabs>
          <w:tab w:val="left" w:pos="1440"/>
          <w:tab w:val="left" w:pos="5400"/>
          <w:tab w:val="left" w:pos="7380"/>
        </w:tabs>
        <w:rPr>
          <w:rFonts w:ascii="Helvetica" w:hAnsi="Helvetica" w:cs="Helvetica"/>
          <w:sz w:val="22"/>
          <w:szCs w:val="22"/>
        </w:rPr>
      </w:pPr>
      <w:r w:rsidRPr="00940702">
        <w:rPr>
          <w:rFonts w:ascii="Helvetica" w:hAnsi="Helvetica" w:cs="Helvetica"/>
          <w:sz w:val="22"/>
          <w:szCs w:val="22"/>
        </w:rPr>
        <w:tab/>
        <w:t>UTM-Koordinaten ETRS 89:</w:t>
      </w:r>
      <w:r w:rsidRPr="00940702">
        <w:rPr>
          <w:rFonts w:ascii="Helvetica" w:hAnsi="Helvetica" w:cs="Helvetica"/>
          <w:sz w:val="22"/>
          <w:szCs w:val="22"/>
        </w:rPr>
        <w:tab/>
        <w:t>R  32621282,0</w:t>
      </w:r>
      <w:r w:rsidRPr="00940702">
        <w:rPr>
          <w:rFonts w:ascii="Helvetica" w:hAnsi="Helvetica" w:cs="Helvetica"/>
          <w:sz w:val="22"/>
          <w:szCs w:val="22"/>
        </w:rPr>
        <w:tab/>
        <w:t>H  5665846,0</w:t>
      </w:r>
    </w:p>
    <w:p w:rsidR="001360FE" w:rsidRPr="00940702" w:rsidRDefault="001360FE" w:rsidP="001360FE">
      <w:pPr>
        <w:tabs>
          <w:tab w:val="left" w:pos="1440"/>
          <w:tab w:val="left" w:pos="5400"/>
          <w:tab w:val="left" w:pos="7380"/>
        </w:tabs>
        <w:rPr>
          <w:rFonts w:ascii="Helvetica" w:hAnsi="Helvetica" w:cs="Helvetica"/>
          <w:sz w:val="22"/>
          <w:szCs w:val="22"/>
        </w:rPr>
      </w:pPr>
    </w:p>
    <w:p w:rsidR="001360FE" w:rsidRPr="00940702" w:rsidRDefault="001360FE" w:rsidP="001360FE">
      <w:pPr>
        <w:tabs>
          <w:tab w:val="left" w:pos="1440"/>
          <w:tab w:val="left" w:pos="5400"/>
          <w:tab w:val="left" w:pos="7380"/>
        </w:tabs>
        <w:ind w:right="-185"/>
        <w:rPr>
          <w:rFonts w:ascii="Arial" w:hAnsi="Arial" w:cs="Arial"/>
          <w:sz w:val="22"/>
          <w:szCs w:val="22"/>
          <w:lang w:val="en-GB"/>
        </w:rPr>
      </w:pPr>
      <w:r w:rsidRPr="00940702">
        <w:rPr>
          <w:rFonts w:ascii="Arial" w:hAnsi="Arial" w:cs="Arial"/>
          <w:b/>
          <w:sz w:val="22"/>
          <w:szCs w:val="22"/>
          <w:lang w:val="en-GB"/>
        </w:rPr>
        <w:t>WEA 03</w:t>
      </w:r>
      <w:r w:rsidRPr="00940702">
        <w:rPr>
          <w:rFonts w:ascii="Arial" w:hAnsi="Arial" w:cs="Arial"/>
          <w:sz w:val="22"/>
          <w:szCs w:val="22"/>
          <w:lang w:val="en-GB"/>
        </w:rPr>
        <w:tab/>
        <w:t>Typ VESTAS V-162</w:t>
      </w:r>
    </w:p>
    <w:p w:rsidR="001360FE" w:rsidRPr="00940702" w:rsidRDefault="001360FE" w:rsidP="001360FE">
      <w:pPr>
        <w:tabs>
          <w:tab w:val="left" w:pos="1440"/>
          <w:tab w:val="left" w:pos="5400"/>
          <w:tab w:val="left" w:pos="7380"/>
        </w:tabs>
        <w:ind w:right="-185"/>
        <w:rPr>
          <w:rFonts w:ascii="Arial" w:hAnsi="Arial" w:cs="Arial"/>
          <w:sz w:val="22"/>
          <w:szCs w:val="22"/>
        </w:rPr>
      </w:pPr>
      <w:r w:rsidRPr="00940702">
        <w:rPr>
          <w:rFonts w:ascii="Arial" w:hAnsi="Arial" w:cs="Arial"/>
          <w:sz w:val="22"/>
          <w:szCs w:val="22"/>
          <w:lang w:val="en-GB"/>
        </w:rPr>
        <w:tab/>
      </w:r>
      <w:r w:rsidRPr="00940702">
        <w:rPr>
          <w:rFonts w:ascii="Arial" w:hAnsi="Arial" w:cs="Arial"/>
          <w:sz w:val="22"/>
          <w:szCs w:val="22"/>
        </w:rPr>
        <w:t>Nabenhöhe 166 m</w:t>
      </w:r>
    </w:p>
    <w:p w:rsidR="001360FE" w:rsidRPr="00940702" w:rsidRDefault="001360FE" w:rsidP="001360FE">
      <w:pPr>
        <w:tabs>
          <w:tab w:val="left" w:pos="1440"/>
          <w:tab w:val="left" w:pos="5400"/>
          <w:tab w:val="left" w:pos="7380"/>
        </w:tabs>
        <w:ind w:right="-185"/>
        <w:rPr>
          <w:rFonts w:ascii="Arial" w:hAnsi="Arial" w:cs="Arial"/>
          <w:sz w:val="22"/>
          <w:szCs w:val="22"/>
        </w:rPr>
      </w:pPr>
      <w:r w:rsidRPr="00940702">
        <w:rPr>
          <w:rFonts w:ascii="Arial" w:hAnsi="Arial" w:cs="Arial"/>
          <w:sz w:val="22"/>
          <w:szCs w:val="22"/>
        </w:rPr>
        <w:tab/>
        <w:t xml:space="preserve">Rotordurchmesser 162 m </w:t>
      </w:r>
    </w:p>
    <w:p w:rsidR="001360FE" w:rsidRPr="00940702" w:rsidRDefault="001360FE" w:rsidP="001360FE">
      <w:pPr>
        <w:tabs>
          <w:tab w:val="left" w:pos="1440"/>
          <w:tab w:val="left" w:pos="5400"/>
          <w:tab w:val="left" w:pos="7380"/>
        </w:tabs>
        <w:ind w:right="-185"/>
        <w:rPr>
          <w:rFonts w:ascii="Arial" w:hAnsi="Arial" w:cs="Arial"/>
          <w:sz w:val="22"/>
          <w:szCs w:val="22"/>
        </w:rPr>
      </w:pPr>
      <w:r w:rsidRPr="00940702">
        <w:rPr>
          <w:rFonts w:ascii="Arial" w:hAnsi="Arial" w:cs="Arial"/>
          <w:sz w:val="22"/>
          <w:szCs w:val="22"/>
        </w:rPr>
        <w:tab/>
        <w:t xml:space="preserve">Leistung 5,6 MW </w:t>
      </w:r>
    </w:p>
    <w:p w:rsidR="001360FE" w:rsidRPr="00940702" w:rsidRDefault="001360FE" w:rsidP="001360FE">
      <w:pPr>
        <w:tabs>
          <w:tab w:val="left" w:pos="1440"/>
          <w:tab w:val="left" w:pos="5400"/>
          <w:tab w:val="left" w:pos="7380"/>
        </w:tabs>
        <w:ind w:right="-185"/>
        <w:rPr>
          <w:rFonts w:ascii="Arial" w:hAnsi="Arial" w:cs="Arial"/>
          <w:sz w:val="22"/>
          <w:szCs w:val="22"/>
        </w:rPr>
      </w:pPr>
      <w:r w:rsidRPr="00940702">
        <w:rPr>
          <w:rFonts w:ascii="Arial" w:hAnsi="Arial" w:cs="Arial"/>
          <w:sz w:val="22"/>
          <w:szCs w:val="22"/>
        </w:rPr>
        <w:tab/>
        <w:t>Gemarkung Nägelstedt</w:t>
      </w:r>
      <w:r w:rsidRPr="00940702">
        <w:rPr>
          <w:rFonts w:ascii="Arial" w:hAnsi="Arial" w:cs="Arial"/>
          <w:sz w:val="22"/>
          <w:szCs w:val="22"/>
        </w:rPr>
        <w:tab/>
        <w:t>Flur 9, Flurstück 9</w:t>
      </w:r>
    </w:p>
    <w:p w:rsidR="001360FE" w:rsidRPr="00940702" w:rsidRDefault="001360FE" w:rsidP="001360FE">
      <w:pPr>
        <w:tabs>
          <w:tab w:val="left" w:pos="1440"/>
          <w:tab w:val="left" w:pos="5400"/>
          <w:tab w:val="left" w:pos="7380"/>
        </w:tabs>
        <w:rPr>
          <w:rFonts w:ascii="Arial" w:hAnsi="Arial" w:cs="Arial"/>
          <w:sz w:val="22"/>
          <w:szCs w:val="22"/>
        </w:rPr>
      </w:pPr>
      <w:r w:rsidRPr="00940702">
        <w:rPr>
          <w:rFonts w:ascii="Arial" w:hAnsi="Arial" w:cs="Arial"/>
          <w:sz w:val="22"/>
          <w:szCs w:val="22"/>
        </w:rPr>
        <w:tab/>
        <w:t>Koordinaten im System WGS 84:</w:t>
      </w:r>
      <w:r w:rsidRPr="00940702">
        <w:rPr>
          <w:rFonts w:ascii="Arial" w:hAnsi="Arial" w:cs="Arial"/>
          <w:sz w:val="22"/>
          <w:szCs w:val="22"/>
        </w:rPr>
        <w:tab/>
        <w:t>E  10° 44’ 15,71’’</w:t>
      </w:r>
      <w:r w:rsidRPr="00940702">
        <w:rPr>
          <w:rFonts w:ascii="Arial" w:hAnsi="Arial" w:cs="Arial"/>
          <w:sz w:val="22"/>
          <w:szCs w:val="22"/>
        </w:rPr>
        <w:tab/>
        <w:t>N  51° 07’ 40,45’’</w:t>
      </w:r>
    </w:p>
    <w:p w:rsidR="001360FE" w:rsidRPr="00940702" w:rsidRDefault="001360FE" w:rsidP="001360FE">
      <w:pPr>
        <w:tabs>
          <w:tab w:val="left" w:pos="1440"/>
          <w:tab w:val="left" w:pos="5400"/>
          <w:tab w:val="left" w:pos="7380"/>
        </w:tabs>
        <w:rPr>
          <w:rFonts w:ascii="Helvetica" w:hAnsi="Helvetica" w:cs="Helvetica"/>
          <w:sz w:val="22"/>
          <w:szCs w:val="22"/>
        </w:rPr>
      </w:pPr>
      <w:r w:rsidRPr="00940702">
        <w:rPr>
          <w:rFonts w:ascii="Helvetica" w:hAnsi="Helvetica" w:cs="Helvetica"/>
          <w:sz w:val="22"/>
          <w:szCs w:val="22"/>
        </w:rPr>
        <w:tab/>
        <w:t>UTM-Koordinaten ETRS 89:</w:t>
      </w:r>
      <w:r w:rsidRPr="00940702">
        <w:rPr>
          <w:rFonts w:ascii="Helvetica" w:hAnsi="Helvetica" w:cs="Helvetica"/>
          <w:sz w:val="22"/>
          <w:szCs w:val="22"/>
        </w:rPr>
        <w:tab/>
        <w:t>R  32621594,0</w:t>
      </w:r>
      <w:r w:rsidRPr="00940702">
        <w:rPr>
          <w:rFonts w:ascii="Helvetica" w:hAnsi="Helvetica" w:cs="Helvetica"/>
          <w:sz w:val="22"/>
          <w:szCs w:val="22"/>
        </w:rPr>
        <w:tab/>
        <w:t>H  5665484,0</w:t>
      </w:r>
    </w:p>
    <w:p w:rsidR="001360FE" w:rsidRPr="00940702" w:rsidRDefault="001360FE" w:rsidP="001360FE">
      <w:pPr>
        <w:tabs>
          <w:tab w:val="left" w:pos="1440"/>
          <w:tab w:val="left" w:pos="5400"/>
          <w:tab w:val="left" w:pos="7380"/>
        </w:tabs>
        <w:rPr>
          <w:rFonts w:ascii="Helvetica" w:hAnsi="Helvetica" w:cs="Helvetica"/>
          <w:sz w:val="22"/>
          <w:szCs w:val="22"/>
        </w:rPr>
      </w:pPr>
    </w:p>
    <w:p w:rsidR="001360FE" w:rsidRPr="00940702" w:rsidRDefault="001360FE" w:rsidP="001360FE">
      <w:pPr>
        <w:tabs>
          <w:tab w:val="left" w:pos="1440"/>
          <w:tab w:val="left" w:pos="5400"/>
          <w:tab w:val="left" w:pos="7380"/>
        </w:tabs>
        <w:ind w:right="-185"/>
        <w:rPr>
          <w:rFonts w:ascii="Arial" w:hAnsi="Arial" w:cs="Arial"/>
          <w:sz w:val="22"/>
          <w:szCs w:val="22"/>
          <w:lang w:val="en-GB"/>
        </w:rPr>
      </w:pPr>
      <w:r w:rsidRPr="00940702">
        <w:rPr>
          <w:rFonts w:ascii="Arial" w:hAnsi="Arial" w:cs="Arial"/>
          <w:b/>
          <w:sz w:val="22"/>
          <w:szCs w:val="22"/>
          <w:lang w:val="en-GB"/>
        </w:rPr>
        <w:t>WEA 04</w:t>
      </w:r>
      <w:r w:rsidRPr="00940702">
        <w:rPr>
          <w:rFonts w:ascii="Arial" w:hAnsi="Arial" w:cs="Arial"/>
          <w:sz w:val="22"/>
          <w:szCs w:val="22"/>
          <w:lang w:val="en-GB"/>
        </w:rPr>
        <w:tab/>
        <w:t>Typ VESTAS V-162</w:t>
      </w:r>
    </w:p>
    <w:p w:rsidR="001360FE" w:rsidRPr="00940702" w:rsidRDefault="001360FE" w:rsidP="001360FE">
      <w:pPr>
        <w:tabs>
          <w:tab w:val="left" w:pos="1440"/>
          <w:tab w:val="left" w:pos="5400"/>
          <w:tab w:val="left" w:pos="7380"/>
        </w:tabs>
        <w:ind w:right="-185"/>
        <w:rPr>
          <w:rFonts w:ascii="Arial" w:hAnsi="Arial" w:cs="Arial"/>
          <w:sz w:val="22"/>
          <w:szCs w:val="22"/>
        </w:rPr>
      </w:pPr>
      <w:r w:rsidRPr="00940702">
        <w:rPr>
          <w:rFonts w:ascii="Arial" w:hAnsi="Arial" w:cs="Arial"/>
          <w:sz w:val="22"/>
          <w:szCs w:val="22"/>
          <w:lang w:val="en-GB"/>
        </w:rPr>
        <w:tab/>
      </w:r>
      <w:r w:rsidRPr="00940702">
        <w:rPr>
          <w:rFonts w:ascii="Arial" w:hAnsi="Arial" w:cs="Arial"/>
          <w:sz w:val="22"/>
          <w:szCs w:val="22"/>
        </w:rPr>
        <w:t>Nabenhöhe 166 m</w:t>
      </w:r>
    </w:p>
    <w:p w:rsidR="001360FE" w:rsidRPr="00940702" w:rsidRDefault="001360FE" w:rsidP="001360FE">
      <w:pPr>
        <w:tabs>
          <w:tab w:val="left" w:pos="1440"/>
          <w:tab w:val="left" w:pos="5400"/>
          <w:tab w:val="left" w:pos="7380"/>
        </w:tabs>
        <w:ind w:right="-185"/>
        <w:rPr>
          <w:rFonts w:ascii="Arial" w:hAnsi="Arial" w:cs="Arial"/>
          <w:sz w:val="22"/>
          <w:szCs w:val="22"/>
        </w:rPr>
      </w:pPr>
      <w:r w:rsidRPr="00940702">
        <w:rPr>
          <w:rFonts w:ascii="Arial" w:hAnsi="Arial" w:cs="Arial"/>
          <w:sz w:val="22"/>
          <w:szCs w:val="22"/>
        </w:rPr>
        <w:tab/>
        <w:t xml:space="preserve">Rotordurchmesser 162 m </w:t>
      </w:r>
    </w:p>
    <w:p w:rsidR="001360FE" w:rsidRPr="00940702" w:rsidRDefault="001360FE" w:rsidP="001360FE">
      <w:pPr>
        <w:tabs>
          <w:tab w:val="left" w:pos="1440"/>
          <w:tab w:val="left" w:pos="5400"/>
          <w:tab w:val="left" w:pos="7380"/>
        </w:tabs>
        <w:ind w:right="-185"/>
        <w:rPr>
          <w:rFonts w:ascii="Arial" w:hAnsi="Arial" w:cs="Arial"/>
          <w:sz w:val="22"/>
          <w:szCs w:val="22"/>
        </w:rPr>
      </w:pPr>
      <w:r w:rsidRPr="00940702">
        <w:rPr>
          <w:rFonts w:ascii="Arial" w:hAnsi="Arial" w:cs="Arial"/>
          <w:sz w:val="22"/>
          <w:szCs w:val="22"/>
        </w:rPr>
        <w:tab/>
        <w:t xml:space="preserve">Leistung 5,6 MW </w:t>
      </w:r>
    </w:p>
    <w:p w:rsidR="001360FE" w:rsidRPr="00940702" w:rsidRDefault="001360FE" w:rsidP="001360FE">
      <w:pPr>
        <w:tabs>
          <w:tab w:val="left" w:pos="1440"/>
          <w:tab w:val="left" w:pos="5400"/>
          <w:tab w:val="left" w:pos="7380"/>
        </w:tabs>
        <w:ind w:right="-185"/>
        <w:rPr>
          <w:rFonts w:ascii="Arial" w:hAnsi="Arial" w:cs="Arial"/>
          <w:sz w:val="22"/>
          <w:szCs w:val="22"/>
        </w:rPr>
      </w:pPr>
      <w:r w:rsidRPr="00940702">
        <w:rPr>
          <w:rFonts w:ascii="Arial" w:hAnsi="Arial" w:cs="Arial"/>
          <w:sz w:val="22"/>
          <w:szCs w:val="22"/>
        </w:rPr>
        <w:tab/>
        <w:t>Gemarkung Nägelstedt</w:t>
      </w:r>
      <w:r w:rsidRPr="00940702">
        <w:rPr>
          <w:rFonts w:ascii="Arial" w:hAnsi="Arial" w:cs="Arial"/>
          <w:sz w:val="22"/>
          <w:szCs w:val="22"/>
        </w:rPr>
        <w:tab/>
        <w:t>Flur 9, Flurstück 14</w:t>
      </w:r>
    </w:p>
    <w:p w:rsidR="001360FE" w:rsidRPr="00940702" w:rsidRDefault="001360FE" w:rsidP="001360FE">
      <w:pPr>
        <w:tabs>
          <w:tab w:val="left" w:pos="1440"/>
          <w:tab w:val="left" w:pos="5400"/>
          <w:tab w:val="left" w:pos="7380"/>
        </w:tabs>
        <w:rPr>
          <w:rFonts w:ascii="Arial" w:hAnsi="Arial" w:cs="Arial"/>
          <w:sz w:val="22"/>
          <w:szCs w:val="22"/>
        </w:rPr>
      </w:pPr>
      <w:r w:rsidRPr="00940702">
        <w:rPr>
          <w:rFonts w:ascii="Arial" w:hAnsi="Arial" w:cs="Arial"/>
          <w:sz w:val="22"/>
          <w:szCs w:val="22"/>
        </w:rPr>
        <w:tab/>
        <w:t>Koordinaten im System WGS 84:</w:t>
      </w:r>
      <w:r w:rsidRPr="00940702">
        <w:rPr>
          <w:rFonts w:ascii="Arial" w:hAnsi="Arial" w:cs="Arial"/>
          <w:sz w:val="22"/>
          <w:szCs w:val="22"/>
        </w:rPr>
        <w:tab/>
        <w:t>E  10° 44’ 08,76’’</w:t>
      </w:r>
      <w:r w:rsidRPr="00940702">
        <w:rPr>
          <w:rFonts w:ascii="Arial" w:hAnsi="Arial" w:cs="Arial"/>
          <w:sz w:val="22"/>
          <w:szCs w:val="22"/>
        </w:rPr>
        <w:tab/>
        <w:t>N  51° 07’ 28,09’’</w:t>
      </w:r>
    </w:p>
    <w:p w:rsidR="001360FE" w:rsidRPr="00940702" w:rsidRDefault="001360FE" w:rsidP="001360FE">
      <w:pPr>
        <w:tabs>
          <w:tab w:val="left" w:pos="1440"/>
          <w:tab w:val="left" w:pos="5400"/>
          <w:tab w:val="left" w:pos="7380"/>
        </w:tabs>
        <w:rPr>
          <w:rFonts w:ascii="Helvetica" w:hAnsi="Helvetica" w:cs="Helvetica"/>
          <w:sz w:val="22"/>
          <w:szCs w:val="22"/>
        </w:rPr>
      </w:pPr>
      <w:r w:rsidRPr="00940702">
        <w:rPr>
          <w:rFonts w:ascii="Helvetica" w:hAnsi="Helvetica" w:cs="Helvetica"/>
          <w:sz w:val="22"/>
          <w:szCs w:val="22"/>
        </w:rPr>
        <w:tab/>
        <w:t>UTM-Koordinaten ETRS 89:</w:t>
      </w:r>
      <w:r w:rsidRPr="00940702">
        <w:rPr>
          <w:rFonts w:ascii="Helvetica" w:hAnsi="Helvetica" w:cs="Helvetica"/>
          <w:sz w:val="22"/>
          <w:szCs w:val="22"/>
        </w:rPr>
        <w:tab/>
        <w:t>R  32621468,0</w:t>
      </w:r>
      <w:r w:rsidRPr="00940702">
        <w:rPr>
          <w:rFonts w:ascii="Helvetica" w:hAnsi="Helvetica" w:cs="Helvetica"/>
          <w:sz w:val="22"/>
          <w:szCs w:val="22"/>
        </w:rPr>
        <w:tab/>
        <w:t>H  5665099,0</w:t>
      </w:r>
    </w:p>
    <w:p w:rsidR="001360FE" w:rsidRPr="00940702" w:rsidRDefault="001360FE" w:rsidP="001360FE">
      <w:pPr>
        <w:jc w:val="both"/>
        <w:rPr>
          <w:rFonts w:ascii="Arial" w:hAnsi="Arial"/>
          <w:color w:val="000000"/>
          <w:sz w:val="22"/>
          <w:szCs w:val="22"/>
        </w:rPr>
      </w:pPr>
    </w:p>
    <w:p w:rsidR="001360FE" w:rsidRPr="00940702" w:rsidRDefault="001360FE" w:rsidP="001360FE">
      <w:pPr>
        <w:tabs>
          <w:tab w:val="left" w:pos="1440"/>
          <w:tab w:val="left" w:pos="5400"/>
          <w:tab w:val="left" w:pos="7380"/>
        </w:tabs>
        <w:ind w:right="-185"/>
        <w:rPr>
          <w:rFonts w:ascii="Arial" w:hAnsi="Arial" w:cs="Arial"/>
          <w:sz w:val="22"/>
          <w:szCs w:val="22"/>
          <w:lang w:val="en-GB"/>
        </w:rPr>
      </w:pPr>
      <w:r w:rsidRPr="00940702">
        <w:rPr>
          <w:rFonts w:ascii="Arial" w:hAnsi="Arial" w:cs="Arial"/>
          <w:b/>
          <w:sz w:val="22"/>
          <w:szCs w:val="22"/>
          <w:lang w:val="en-GB"/>
        </w:rPr>
        <w:t>WEA 05</w:t>
      </w:r>
      <w:r w:rsidRPr="00940702">
        <w:rPr>
          <w:rFonts w:ascii="Arial" w:hAnsi="Arial" w:cs="Arial"/>
          <w:sz w:val="22"/>
          <w:szCs w:val="22"/>
          <w:lang w:val="en-GB"/>
        </w:rPr>
        <w:tab/>
        <w:t>Typ VESTAS V-162</w:t>
      </w:r>
    </w:p>
    <w:p w:rsidR="001360FE" w:rsidRPr="00940702" w:rsidRDefault="001360FE" w:rsidP="001360FE">
      <w:pPr>
        <w:tabs>
          <w:tab w:val="left" w:pos="1440"/>
          <w:tab w:val="left" w:pos="5400"/>
          <w:tab w:val="left" w:pos="7380"/>
        </w:tabs>
        <w:ind w:right="-185"/>
        <w:rPr>
          <w:rFonts w:ascii="Arial" w:hAnsi="Arial" w:cs="Arial"/>
          <w:sz w:val="22"/>
          <w:szCs w:val="22"/>
        </w:rPr>
      </w:pPr>
      <w:r w:rsidRPr="00940702">
        <w:rPr>
          <w:rFonts w:ascii="Arial" w:hAnsi="Arial" w:cs="Arial"/>
          <w:sz w:val="22"/>
          <w:szCs w:val="22"/>
          <w:lang w:val="en-GB"/>
        </w:rPr>
        <w:tab/>
      </w:r>
      <w:r w:rsidRPr="00940702">
        <w:rPr>
          <w:rFonts w:ascii="Arial" w:hAnsi="Arial" w:cs="Arial"/>
          <w:sz w:val="22"/>
          <w:szCs w:val="22"/>
        </w:rPr>
        <w:t>Nabenhöhe 166 m</w:t>
      </w:r>
    </w:p>
    <w:p w:rsidR="001360FE" w:rsidRPr="00940702" w:rsidRDefault="001360FE" w:rsidP="001360FE">
      <w:pPr>
        <w:tabs>
          <w:tab w:val="left" w:pos="1440"/>
          <w:tab w:val="left" w:pos="5400"/>
          <w:tab w:val="left" w:pos="7380"/>
        </w:tabs>
        <w:ind w:right="-185"/>
        <w:rPr>
          <w:rFonts w:ascii="Arial" w:hAnsi="Arial" w:cs="Arial"/>
          <w:sz w:val="22"/>
          <w:szCs w:val="22"/>
        </w:rPr>
      </w:pPr>
      <w:r w:rsidRPr="00940702">
        <w:rPr>
          <w:rFonts w:ascii="Arial" w:hAnsi="Arial" w:cs="Arial"/>
          <w:sz w:val="22"/>
          <w:szCs w:val="22"/>
        </w:rPr>
        <w:tab/>
        <w:t xml:space="preserve">Rotordurchmesser 162 m </w:t>
      </w:r>
    </w:p>
    <w:p w:rsidR="001360FE" w:rsidRPr="00940702" w:rsidRDefault="001360FE" w:rsidP="001360FE">
      <w:pPr>
        <w:tabs>
          <w:tab w:val="left" w:pos="1440"/>
          <w:tab w:val="left" w:pos="5400"/>
          <w:tab w:val="left" w:pos="7380"/>
        </w:tabs>
        <w:ind w:right="-185"/>
        <w:rPr>
          <w:rFonts w:ascii="Arial" w:hAnsi="Arial" w:cs="Arial"/>
          <w:sz w:val="22"/>
          <w:szCs w:val="22"/>
        </w:rPr>
      </w:pPr>
      <w:r w:rsidRPr="00940702">
        <w:rPr>
          <w:rFonts w:ascii="Arial" w:hAnsi="Arial" w:cs="Arial"/>
          <w:sz w:val="22"/>
          <w:szCs w:val="22"/>
        </w:rPr>
        <w:tab/>
        <w:t xml:space="preserve">Leistung 5,6 MW </w:t>
      </w:r>
    </w:p>
    <w:p w:rsidR="001360FE" w:rsidRPr="00940702" w:rsidRDefault="001360FE" w:rsidP="001360FE">
      <w:pPr>
        <w:tabs>
          <w:tab w:val="left" w:pos="1440"/>
          <w:tab w:val="left" w:pos="5400"/>
          <w:tab w:val="left" w:pos="7380"/>
        </w:tabs>
        <w:ind w:right="-185"/>
        <w:rPr>
          <w:rFonts w:ascii="Arial" w:hAnsi="Arial" w:cs="Arial"/>
          <w:sz w:val="22"/>
          <w:szCs w:val="22"/>
        </w:rPr>
      </w:pPr>
      <w:r w:rsidRPr="00940702">
        <w:rPr>
          <w:rFonts w:ascii="Arial" w:hAnsi="Arial" w:cs="Arial"/>
          <w:sz w:val="22"/>
          <w:szCs w:val="22"/>
        </w:rPr>
        <w:tab/>
        <w:t>Gemarkung Nägelstedt</w:t>
      </w:r>
      <w:r w:rsidRPr="00940702">
        <w:rPr>
          <w:rFonts w:ascii="Arial" w:hAnsi="Arial" w:cs="Arial"/>
          <w:sz w:val="22"/>
          <w:szCs w:val="22"/>
        </w:rPr>
        <w:tab/>
        <w:t>Flur 9, Flurstücke 10, 11</w:t>
      </w:r>
    </w:p>
    <w:p w:rsidR="001360FE" w:rsidRPr="00940702" w:rsidRDefault="001360FE" w:rsidP="001360FE">
      <w:pPr>
        <w:tabs>
          <w:tab w:val="left" w:pos="1440"/>
          <w:tab w:val="left" w:pos="5400"/>
          <w:tab w:val="left" w:pos="7380"/>
        </w:tabs>
        <w:rPr>
          <w:rFonts w:ascii="Arial" w:hAnsi="Arial" w:cs="Arial"/>
          <w:sz w:val="22"/>
          <w:szCs w:val="22"/>
        </w:rPr>
      </w:pPr>
      <w:r w:rsidRPr="00940702">
        <w:rPr>
          <w:rFonts w:ascii="Arial" w:hAnsi="Arial" w:cs="Arial"/>
          <w:sz w:val="22"/>
          <w:szCs w:val="22"/>
        </w:rPr>
        <w:tab/>
        <w:t>Koordinaten im System WGS 84:</w:t>
      </w:r>
      <w:r w:rsidRPr="00940702">
        <w:rPr>
          <w:rFonts w:ascii="Arial" w:hAnsi="Arial" w:cs="Arial"/>
          <w:sz w:val="22"/>
          <w:szCs w:val="22"/>
        </w:rPr>
        <w:tab/>
        <w:t>E  10° 44’ 27,89’’</w:t>
      </w:r>
      <w:r w:rsidRPr="00940702">
        <w:rPr>
          <w:rFonts w:ascii="Arial" w:hAnsi="Arial" w:cs="Arial"/>
          <w:sz w:val="22"/>
          <w:szCs w:val="22"/>
        </w:rPr>
        <w:tab/>
        <w:t>N  51° 07’ 29,16’’</w:t>
      </w:r>
    </w:p>
    <w:p w:rsidR="001360FE" w:rsidRPr="00940702" w:rsidRDefault="001360FE" w:rsidP="001360FE">
      <w:pPr>
        <w:tabs>
          <w:tab w:val="left" w:pos="1440"/>
          <w:tab w:val="left" w:pos="5400"/>
          <w:tab w:val="left" w:pos="7380"/>
        </w:tabs>
        <w:rPr>
          <w:rFonts w:ascii="Helvetica" w:hAnsi="Helvetica" w:cs="Helvetica"/>
          <w:sz w:val="22"/>
          <w:szCs w:val="22"/>
        </w:rPr>
      </w:pPr>
      <w:r w:rsidRPr="00940702">
        <w:rPr>
          <w:rFonts w:ascii="Helvetica" w:hAnsi="Helvetica" w:cs="Helvetica"/>
          <w:sz w:val="22"/>
          <w:szCs w:val="22"/>
        </w:rPr>
        <w:tab/>
        <w:t>UTM-Koordinaten ETRS 89:</w:t>
      </w:r>
      <w:r w:rsidRPr="00940702">
        <w:rPr>
          <w:rFonts w:ascii="Helvetica" w:hAnsi="Helvetica" w:cs="Helvetica"/>
          <w:sz w:val="22"/>
          <w:szCs w:val="22"/>
        </w:rPr>
        <w:tab/>
        <w:t>R  32621839,0</w:t>
      </w:r>
      <w:r w:rsidRPr="00940702">
        <w:rPr>
          <w:rFonts w:ascii="Helvetica" w:hAnsi="Helvetica" w:cs="Helvetica"/>
          <w:sz w:val="22"/>
          <w:szCs w:val="22"/>
        </w:rPr>
        <w:tab/>
        <w:t>H  5665141,0</w:t>
      </w:r>
    </w:p>
    <w:p w:rsidR="001360FE" w:rsidRPr="00940702" w:rsidRDefault="001360FE" w:rsidP="001360FE">
      <w:pPr>
        <w:jc w:val="both"/>
        <w:rPr>
          <w:rFonts w:ascii="Arial" w:hAnsi="Arial"/>
          <w:color w:val="000000"/>
          <w:sz w:val="22"/>
          <w:szCs w:val="22"/>
        </w:rPr>
      </w:pPr>
    </w:p>
    <w:p w:rsidR="001360FE" w:rsidRPr="00940702" w:rsidRDefault="001360FE" w:rsidP="001360FE">
      <w:pPr>
        <w:tabs>
          <w:tab w:val="left" w:pos="1440"/>
          <w:tab w:val="left" w:pos="5400"/>
          <w:tab w:val="left" w:pos="7380"/>
        </w:tabs>
        <w:ind w:right="-185"/>
        <w:rPr>
          <w:rFonts w:ascii="Arial" w:hAnsi="Arial" w:cs="Arial"/>
          <w:sz w:val="22"/>
          <w:szCs w:val="22"/>
          <w:lang w:val="en-GB"/>
        </w:rPr>
      </w:pPr>
      <w:r w:rsidRPr="00940702">
        <w:rPr>
          <w:rFonts w:ascii="Arial" w:hAnsi="Arial" w:cs="Arial"/>
          <w:b/>
          <w:sz w:val="22"/>
          <w:szCs w:val="22"/>
          <w:lang w:val="en-GB"/>
        </w:rPr>
        <w:t>WEA 07</w:t>
      </w:r>
      <w:r w:rsidRPr="00940702">
        <w:rPr>
          <w:rFonts w:ascii="Arial" w:hAnsi="Arial" w:cs="Arial"/>
          <w:sz w:val="22"/>
          <w:szCs w:val="22"/>
          <w:lang w:val="en-GB"/>
        </w:rPr>
        <w:tab/>
        <w:t>Typ VESTAS V-162</w:t>
      </w:r>
    </w:p>
    <w:p w:rsidR="001360FE" w:rsidRPr="00940702" w:rsidRDefault="001360FE" w:rsidP="001360FE">
      <w:pPr>
        <w:tabs>
          <w:tab w:val="left" w:pos="1440"/>
          <w:tab w:val="left" w:pos="5400"/>
          <w:tab w:val="left" w:pos="7380"/>
        </w:tabs>
        <w:ind w:right="-185"/>
        <w:rPr>
          <w:rFonts w:ascii="Arial" w:hAnsi="Arial" w:cs="Arial"/>
          <w:sz w:val="22"/>
          <w:szCs w:val="22"/>
        </w:rPr>
      </w:pPr>
      <w:r w:rsidRPr="00940702">
        <w:rPr>
          <w:rFonts w:ascii="Arial" w:hAnsi="Arial" w:cs="Arial"/>
          <w:sz w:val="22"/>
          <w:szCs w:val="22"/>
          <w:lang w:val="en-GB"/>
        </w:rPr>
        <w:tab/>
      </w:r>
      <w:r w:rsidRPr="00940702">
        <w:rPr>
          <w:rFonts w:ascii="Arial" w:hAnsi="Arial" w:cs="Arial"/>
          <w:sz w:val="22"/>
          <w:szCs w:val="22"/>
        </w:rPr>
        <w:t>Nabenhöhe 166 m</w:t>
      </w:r>
    </w:p>
    <w:p w:rsidR="001360FE" w:rsidRPr="00940702" w:rsidRDefault="001360FE" w:rsidP="001360FE">
      <w:pPr>
        <w:tabs>
          <w:tab w:val="left" w:pos="1440"/>
          <w:tab w:val="left" w:pos="5400"/>
          <w:tab w:val="left" w:pos="7380"/>
        </w:tabs>
        <w:ind w:right="-185"/>
        <w:rPr>
          <w:rFonts w:ascii="Arial" w:hAnsi="Arial" w:cs="Arial"/>
          <w:sz w:val="22"/>
          <w:szCs w:val="22"/>
        </w:rPr>
      </w:pPr>
      <w:r w:rsidRPr="00940702">
        <w:rPr>
          <w:rFonts w:ascii="Arial" w:hAnsi="Arial" w:cs="Arial"/>
          <w:sz w:val="22"/>
          <w:szCs w:val="22"/>
        </w:rPr>
        <w:tab/>
        <w:t xml:space="preserve">Rotordurchmesser 162 m </w:t>
      </w:r>
    </w:p>
    <w:p w:rsidR="001360FE" w:rsidRPr="00940702" w:rsidRDefault="001360FE" w:rsidP="001360FE">
      <w:pPr>
        <w:tabs>
          <w:tab w:val="left" w:pos="1440"/>
          <w:tab w:val="left" w:pos="5400"/>
          <w:tab w:val="left" w:pos="7380"/>
        </w:tabs>
        <w:ind w:right="-185"/>
        <w:rPr>
          <w:rFonts w:ascii="Arial" w:hAnsi="Arial" w:cs="Arial"/>
          <w:sz w:val="22"/>
          <w:szCs w:val="22"/>
        </w:rPr>
      </w:pPr>
      <w:r w:rsidRPr="00940702">
        <w:rPr>
          <w:rFonts w:ascii="Arial" w:hAnsi="Arial" w:cs="Arial"/>
          <w:sz w:val="22"/>
          <w:szCs w:val="22"/>
        </w:rPr>
        <w:tab/>
        <w:t xml:space="preserve">Leistung 5,6 MW </w:t>
      </w:r>
    </w:p>
    <w:p w:rsidR="001360FE" w:rsidRPr="00940702" w:rsidRDefault="001360FE" w:rsidP="001360FE">
      <w:pPr>
        <w:tabs>
          <w:tab w:val="left" w:pos="1440"/>
          <w:tab w:val="left" w:pos="5400"/>
          <w:tab w:val="left" w:pos="7380"/>
        </w:tabs>
        <w:ind w:right="-185"/>
        <w:rPr>
          <w:rFonts w:ascii="Arial" w:hAnsi="Arial" w:cs="Arial"/>
          <w:sz w:val="22"/>
          <w:szCs w:val="22"/>
        </w:rPr>
      </w:pPr>
      <w:r w:rsidRPr="00940702">
        <w:rPr>
          <w:rFonts w:ascii="Arial" w:hAnsi="Arial" w:cs="Arial"/>
          <w:sz w:val="22"/>
          <w:szCs w:val="22"/>
        </w:rPr>
        <w:tab/>
        <w:t>Gemarkung Nägelstedt</w:t>
      </w:r>
      <w:r w:rsidRPr="00940702">
        <w:rPr>
          <w:rFonts w:ascii="Arial" w:hAnsi="Arial" w:cs="Arial"/>
          <w:sz w:val="22"/>
          <w:szCs w:val="22"/>
        </w:rPr>
        <w:tab/>
        <w:t>Flur 9, Flurstück 23</w:t>
      </w:r>
    </w:p>
    <w:p w:rsidR="001360FE" w:rsidRPr="00940702" w:rsidRDefault="001360FE" w:rsidP="001360FE">
      <w:pPr>
        <w:tabs>
          <w:tab w:val="left" w:pos="1440"/>
          <w:tab w:val="left" w:pos="5400"/>
          <w:tab w:val="left" w:pos="7380"/>
        </w:tabs>
        <w:rPr>
          <w:rFonts w:ascii="Arial" w:hAnsi="Arial" w:cs="Arial"/>
          <w:sz w:val="22"/>
          <w:szCs w:val="22"/>
        </w:rPr>
      </w:pPr>
      <w:r w:rsidRPr="00940702">
        <w:rPr>
          <w:rFonts w:ascii="Arial" w:hAnsi="Arial" w:cs="Arial"/>
          <w:sz w:val="22"/>
          <w:szCs w:val="22"/>
        </w:rPr>
        <w:tab/>
        <w:t>Koordinaten im System WGS 84:</w:t>
      </w:r>
      <w:r w:rsidRPr="00940702">
        <w:rPr>
          <w:rFonts w:ascii="Arial" w:hAnsi="Arial" w:cs="Arial"/>
          <w:sz w:val="22"/>
          <w:szCs w:val="22"/>
        </w:rPr>
        <w:tab/>
        <w:t>E  10° 44’ 11,86’’</w:t>
      </w:r>
      <w:r w:rsidRPr="00940702">
        <w:rPr>
          <w:rFonts w:ascii="Arial" w:hAnsi="Arial" w:cs="Arial"/>
          <w:sz w:val="22"/>
          <w:szCs w:val="22"/>
        </w:rPr>
        <w:tab/>
        <w:t>N  51° 07’ 13,24’’</w:t>
      </w:r>
    </w:p>
    <w:p w:rsidR="001360FE" w:rsidRPr="00940702" w:rsidRDefault="001360FE" w:rsidP="001360FE">
      <w:pPr>
        <w:tabs>
          <w:tab w:val="left" w:pos="1440"/>
          <w:tab w:val="left" w:pos="5400"/>
          <w:tab w:val="left" w:pos="7380"/>
        </w:tabs>
        <w:rPr>
          <w:rFonts w:ascii="Helvetica" w:hAnsi="Helvetica" w:cs="Helvetica"/>
          <w:sz w:val="22"/>
          <w:szCs w:val="22"/>
        </w:rPr>
      </w:pPr>
      <w:r w:rsidRPr="00940702">
        <w:rPr>
          <w:rFonts w:ascii="Helvetica" w:hAnsi="Helvetica" w:cs="Helvetica"/>
          <w:sz w:val="22"/>
          <w:szCs w:val="22"/>
        </w:rPr>
        <w:tab/>
        <w:t>UTM-Koordinaten ETRS 89:</w:t>
      </w:r>
      <w:r w:rsidRPr="00940702">
        <w:rPr>
          <w:rFonts w:ascii="Helvetica" w:hAnsi="Helvetica" w:cs="Helvetica"/>
          <w:sz w:val="22"/>
          <w:szCs w:val="22"/>
        </w:rPr>
        <w:tab/>
        <w:t>R  32621539,0</w:t>
      </w:r>
      <w:r w:rsidRPr="00940702">
        <w:rPr>
          <w:rFonts w:ascii="Helvetica" w:hAnsi="Helvetica" w:cs="Helvetica"/>
          <w:sz w:val="22"/>
          <w:szCs w:val="22"/>
        </w:rPr>
        <w:tab/>
        <w:t>H  5664642,0</w:t>
      </w:r>
    </w:p>
    <w:p w:rsidR="001360FE" w:rsidRPr="00940702" w:rsidRDefault="001360FE" w:rsidP="001360FE">
      <w:pPr>
        <w:jc w:val="both"/>
        <w:rPr>
          <w:rFonts w:ascii="Arial" w:hAnsi="Arial"/>
          <w:color w:val="000000"/>
          <w:sz w:val="22"/>
          <w:szCs w:val="22"/>
        </w:rPr>
      </w:pPr>
    </w:p>
    <w:p w:rsidR="001360FE" w:rsidRPr="00940702" w:rsidRDefault="001360FE" w:rsidP="001360FE">
      <w:pPr>
        <w:tabs>
          <w:tab w:val="left" w:pos="1440"/>
          <w:tab w:val="left" w:pos="5400"/>
          <w:tab w:val="left" w:pos="7380"/>
        </w:tabs>
        <w:ind w:right="-185"/>
        <w:rPr>
          <w:rFonts w:ascii="Arial" w:hAnsi="Arial" w:cs="Arial"/>
          <w:sz w:val="22"/>
          <w:szCs w:val="22"/>
          <w:lang w:val="en-GB"/>
        </w:rPr>
      </w:pPr>
      <w:r w:rsidRPr="00940702">
        <w:rPr>
          <w:rFonts w:ascii="Arial" w:hAnsi="Arial" w:cs="Arial"/>
          <w:b/>
          <w:sz w:val="22"/>
          <w:szCs w:val="22"/>
          <w:lang w:val="en-GB"/>
        </w:rPr>
        <w:t>WEA 08</w:t>
      </w:r>
      <w:r w:rsidRPr="00940702">
        <w:rPr>
          <w:rFonts w:ascii="Arial" w:hAnsi="Arial" w:cs="Arial"/>
          <w:sz w:val="22"/>
          <w:szCs w:val="22"/>
          <w:lang w:val="en-GB"/>
        </w:rPr>
        <w:tab/>
        <w:t>Typ VESTAS V-162</w:t>
      </w:r>
    </w:p>
    <w:p w:rsidR="001360FE" w:rsidRPr="00940702" w:rsidRDefault="001360FE" w:rsidP="001360FE">
      <w:pPr>
        <w:tabs>
          <w:tab w:val="left" w:pos="1440"/>
          <w:tab w:val="left" w:pos="5400"/>
          <w:tab w:val="left" w:pos="7380"/>
        </w:tabs>
        <w:ind w:right="-185"/>
        <w:rPr>
          <w:rFonts w:ascii="Arial" w:hAnsi="Arial" w:cs="Arial"/>
          <w:sz w:val="22"/>
          <w:szCs w:val="22"/>
        </w:rPr>
      </w:pPr>
      <w:r w:rsidRPr="00940702">
        <w:rPr>
          <w:rFonts w:ascii="Arial" w:hAnsi="Arial" w:cs="Arial"/>
          <w:sz w:val="22"/>
          <w:szCs w:val="22"/>
          <w:lang w:val="en-GB"/>
        </w:rPr>
        <w:tab/>
      </w:r>
      <w:r w:rsidRPr="00940702">
        <w:rPr>
          <w:rFonts w:ascii="Arial" w:hAnsi="Arial" w:cs="Arial"/>
          <w:sz w:val="22"/>
          <w:szCs w:val="22"/>
        </w:rPr>
        <w:t>Nabenhöhe 166 m</w:t>
      </w:r>
    </w:p>
    <w:p w:rsidR="001360FE" w:rsidRPr="00940702" w:rsidRDefault="001360FE" w:rsidP="001360FE">
      <w:pPr>
        <w:tabs>
          <w:tab w:val="left" w:pos="1440"/>
          <w:tab w:val="left" w:pos="5400"/>
          <w:tab w:val="left" w:pos="7380"/>
        </w:tabs>
        <w:ind w:right="-185"/>
        <w:rPr>
          <w:rFonts w:ascii="Arial" w:hAnsi="Arial" w:cs="Arial"/>
          <w:sz w:val="22"/>
          <w:szCs w:val="22"/>
        </w:rPr>
      </w:pPr>
      <w:r w:rsidRPr="00940702">
        <w:rPr>
          <w:rFonts w:ascii="Arial" w:hAnsi="Arial" w:cs="Arial"/>
          <w:sz w:val="22"/>
          <w:szCs w:val="22"/>
        </w:rPr>
        <w:tab/>
        <w:t xml:space="preserve">Rotordurchmesser 162 m </w:t>
      </w:r>
    </w:p>
    <w:p w:rsidR="001360FE" w:rsidRPr="00940702" w:rsidRDefault="001360FE" w:rsidP="001360FE">
      <w:pPr>
        <w:tabs>
          <w:tab w:val="left" w:pos="1440"/>
          <w:tab w:val="left" w:pos="5400"/>
          <w:tab w:val="left" w:pos="7380"/>
        </w:tabs>
        <w:ind w:right="-185"/>
        <w:rPr>
          <w:rFonts w:ascii="Arial" w:hAnsi="Arial" w:cs="Arial"/>
          <w:sz w:val="22"/>
          <w:szCs w:val="22"/>
        </w:rPr>
      </w:pPr>
      <w:r w:rsidRPr="00940702">
        <w:rPr>
          <w:rFonts w:ascii="Arial" w:hAnsi="Arial" w:cs="Arial"/>
          <w:sz w:val="22"/>
          <w:szCs w:val="22"/>
        </w:rPr>
        <w:tab/>
        <w:t xml:space="preserve">Leistung 5,6 MW </w:t>
      </w:r>
    </w:p>
    <w:p w:rsidR="001360FE" w:rsidRPr="00940702" w:rsidRDefault="001360FE" w:rsidP="001360FE">
      <w:pPr>
        <w:tabs>
          <w:tab w:val="left" w:pos="1440"/>
          <w:tab w:val="left" w:pos="5400"/>
          <w:tab w:val="left" w:pos="7380"/>
        </w:tabs>
        <w:ind w:right="-185"/>
        <w:rPr>
          <w:rFonts w:ascii="Arial" w:hAnsi="Arial" w:cs="Arial"/>
          <w:sz w:val="22"/>
          <w:szCs w:val="22"/>
        </w:rPr>
      </w:pPr>
      <w:r w:rsidRPr="00940702">
        <w:rPr>
          <w:rFonts w:ascii="Arial" w:hAnsi="Arial" w:cs="Arial"/>
          <w:sz w:val="22"/>
          <w:szCs w:val="22"/>
        </w:rPr>
        <w:tab/>
        <w:t>Gemarkung Nägelstedt</w:t>
      </w:r>
      <w:r w:rsidRPr="00940702">
        <w:rPr>
          <w:rFonts w:ascii="Arial" w:hAnsi="Arial" w:cs="Arial"/>
          <w:sz w:val="22"/>
          <w:szCs w:val="22"/>
        </w:rPr>
        <w:tab/>
        <w:t>Flur 9, Flurstücke 24, 25</w:t>
      </w:r>
    </w:p>
    <w:p w:rsidR="001360FE" w:rsidRPr="00940702" w:rsidRDefault="001360FE" w:rsidP="001360FE">
      <w:pPr>
        <w:tabs>
          <w:tab w:val="left" w:pos="1440"/>
          <w:tab w:val="left" w:pos="5400"/>
          <w:tab w:val="left" w:pos="7380"/>
        </w:tabs>
        <w:rPr>
          <w:rFonts w:ascii="Arial" w:hAnsi="Arial" w:cs="Arial"/>
          <w:sz w:val="22"/>
          <w:szCs w:val="22"/>
        </w:rPr>
      </w:pPr>
      <w:r w:rsidRPr="00940702">
        <w:rPr>
          <w:rFonts w:ascii="Arial" w:hAnsi="Arial" w:cs="Arial"/>
          <w:sz w:val="22"/>
          <w:szCs w:val="22"/>
        </w:rPr>
        <w:tab/>
        <w:t>Koordinaten im System WGS 84:</w:t>
      </w:r>
      <w:r w:rsidRPr="00940702">
        <w:rPr>
          <w:rFonts w:ascii="Arial" w:hAnsi="Arial" w:cs="Arial"/>
          <w:sz w:val="22"/>
          <w:szCs w:val="22"/>
        </w:rPr>
        <w:tab/>
        <w:t>E  10° 44’ 30,72’’</w:t>
      </w:r>
      <w:r w:rsidRPr="00940702">
        <w:rPr>
          <w:rFonts w:ascii="Arial" w:hAnsi="Arial" w:cs="Arial"/>
          <w:sz w:val="22"/>
          <w:szCs w:val="22"/>
        </w:rPr>
        <w:tab/>
        <w:t>N  51° 07’ 15,49’’</w:t>
      </w:r>
    </w:p>
    <w:p w:rsidR="001360FE" w:rsidRPr="00940702" w:rsidRDefault="001360FE" w:rsidP="001360FE">
      <w:pPr>
        <w:tabs>
          <w:tab w:val="left" w:pos="1440"/>
          <w:tab w:val="left" w:pos="5400"/>
          <w:tab w:val="left" w:pos="7380"/>
        </w:tabs>
        <w:rPr>
          <w:rFonts w:ascii="Helvetica" w:hAnsi="Helvetica" w:cs="Helvetica"/>
          <w:sz w:val="22"/>
          <w:szCs w:val="22"/>
        </w:rPr>
      </w:pPr>
      <w:r w:rsidRPr="00940702">
        <w:rPr>
          <w:rFonts w:ascii="Helvetica" w:hAnsi="Helvetica" w:cs="Helvetica"/>
          <w:sz w:val="22"/>
          <w:szCs w:val="22"/>
        </w:rPr>
        <w:tab/>
        <w:t>UTM-Koordinaten ETRS 89:</w:t>
      </w:r>
      <w:r w:rsidRPr="00940702">
        <w:rPr>
          <w:rFonts w:ascii="Helvetica" w:hAnsi="Helvetica" w:cs="Helvetica"/>
          <w:sz w:val="22"/>
          <w:szCs w:val="22"/>
        </w:rPr>
        <w:tab/>
        <w:t>R  32621904,0</w:t>
      </w:r>
      <w:r w:rsidRPr="00940702">
        <w:rPr>
          <w:rFonts w:ascii="Helvetica" w:hAnsi="Helvetica" w:cs="Helvetica"/>
          <w:sz w:val="22"/>
          <w:szCs w:val="22"/>
        </w:rPr>
        <w:tab/>
        <w:t>H  5664720,0</w:t>
      </w:r>
    </w:p>
    <w:p w:rsidR="001360FE" w:rsidRPr="00940702" w:rsidRDefault="001360FE" w:rsidP="001360FE">
      <w:pPr>
        <w:jc w:val="both"/>
        <w:rPr>
          <w:rFonts w:ascii="Arial" w:hAnsi="Arial"/>
          <w:color w:val="000000"/>
          <w:sz w:val="22"/>
          <w:szCs w:val="22"/>
        </w:rPr>
      </w:pPr>
    </w:p>
    <w:p w:rsidR="001360FE" w:rsidRDefault="001360FE" w:rsidP="001360FE">
      <w:pPr>
        <w:jc w:val="both"/>
        <w:rPr>
          <w:rFonts w:ascii="Arial" w:hAnsi="Arial"/>
          <w:color w:val="000000"/>
          <w:sz w:val="22"/>
          <w:szCs w:val="22"/>
          <w:highlight w:val="yellow"/>
        </w:rPr>
      </w:pPr>
    </w:p>
    <w:p w:rsidR="001360FE" w:rsidRPr="00940702" w:rsidRDefault="001360FE" w:rsidP="001360FE">
      <w:pPr>
        <w:jc w:val="both"/>
        <w:rPr>
          <w:rFonts w:ascii="Arial" w:hAnsi="Arial"/>
          <w:color w:val="000000"/>
          <w:sz w:val="22"/>
          <w:szCs w:val="22"/>
        </w:rPr>
      </w:pPr>
      <w:r w:rsidRPr="00940702">
        <w:rPr>
          <w:rFonts w:ascii="Arial" w:hAnsi="Arial"/>
          <w:color w:val="000000"/>
          <w:sz w:val="22"/>
          <w:szCs w:val="22"/>
        </w:rPr>
        <w:t>Die Rotorblätter der Windenergieanlagen sind in der Sonderausstattung „</w:t>
      </w:r>
      <w:proofErr w:type="spellStart"/>
      <w:r w:rsidRPr="00940702">
        <w:rPr>
          <w:rFonts w:ascii="Arial" w:hAnsi="Arial"/>
          <w:color w:val="000000"/>
          <w:sz w:val="22"/>
          <w:szCs w:val="22"/>
        </w:rPr>
        <w:t>serrated</w:t>
      </w:r>
      <w:proofErr w:type="spellEnd"/>
      <w:r w:rsidRPr="00940702">
        <w:rPr>
          <w:rFonts w:ascii="Arial" w:hAnsi="Arial"/>
          <w:color w:val="000000"/>
          <w:sz w:val="22"/>
          <w:szCs w:val="22"/>
        </w:rPr>
        <w:t xml:space="preserve"> </w:t>
      </w:r>
      <w:proofErr w:type="spellStart"/>
      <w:r w:rsidRPr="00940702">
        <w:rPr>
          <w:rFonts w:ascii="Arial" w:hAnsi="Arial"/>
          <w:color w:val="000000"/>
          <w:sz w:val="22"/>
          <w:szCs w:val="22"/>
        </w:rPr>
        <w:t>trailing</w:t>
      </w:r>
      <w:proofErr w:type="spellEnd"/>
      <w:r w:rsidRPr="00940702">
        <w:rPr>
          <w:rFonts w:ascii="Arial" w:hAnsi="Arial"/>
          <w:color w:val="000000"/>
          <w:sz w:val="22"/>
          <w:szCs w:val="22"/>
        </w:rPr>
        <w:t xml:space="preserve"> </w:t>
      </w:r>
      <w:proofErr w:type="spellStart"/>
      <w:r w:rsidRPr="00940702">
        <w:rPr>
          <w:rFonts w:ascii="Arial" w:hAnsi="Arial"/>
          <w:color w:val="000000"/>
          <w:sz w:val="22"/>
          <w:szCs w:val="22"/>
        </w:rPr>
        <w:t>edge</w:t>
      </w:r>
      <w:proofErr w:type="spellEnd"/>
      <w:r w:rsidRPr="00940702">
        <w:rPr>
          <w:rFonts w:ascii="Arial" w:hAnsi="Arial"/>
          <w:color w:val="000000"/>
          <w:sz w:val="22"/>
          <w:szCs w:val="22"/>
        </w:rPr>
        <w:t xml:space="preserve">“ (STE) auszuführen. </w:t>
      </w:r>
    </w:p>
    <w:p w:rsidR="001360FE" w:rsidRPr="00940702" w:rsidRDefault="001360FE" w:rsidP="001360FE">
      <w:pPr>
        <w:jc w:val="both"/>
        <w:rPr>
          <w:rFonts w:ascii="Arial" w:hAnsi="Arial"/>
          <w:color w:val="000000"/>
          <w:sz w:val="22"/>
          <w:szCs w:val="22"/>
        </w:rPr>
      </w:pPr>
    </w:p>
    <w:p w:rsidR="001360FE" w:rsidRPr="00931AC9" w:rsidRDefault="001360FE" w:rsidP="001360FE">
      <w:pPr>
        <w:jc w:val="both"/>
        <w:rPr>
          <w:rFonts w:ascii="Arial" w:hAnsi="Arial"/>
          <w:color w:val="000000"/>
          <w:sz w:val="22"/>
          <w:szCs w:val="22"/>
        </w:rPr>
      </w:pPr>
    </w:p>
    <w:p w:rsidR="001360FE" w:rsidRPr="00931AC9" w:rsidRDefault="001360FE" w:rsidP="001360FE">
      <w:pPr>
        <w:jc w:val="both"/>
        <w:rPr>
          <w:rFonts w:ascii="Arial" w:hAnsi="Arial" w:cs="Arial"/>
          <w:sz w:val="22"/>
        </w:rPr>
      </w:pPr>
      <w:r w:rsidRPr="00931AC9">
        <w:rPr>
          <w:rFonts w:ascii="Arial" w:hAnsi="Arial" w:cs="Arial"/>
          <w:sz w:val="22"/>
        </w:rPr>
        <w:t xml:space="preserve">Die Genehmigung schließt gemäß § 13 BImSchG insbesondere die Baugenehmigung nach            § </w:t>
      </w:r>
      <w:r>
        <w:rPr>
          <w:rFonts w:ascii="Arial" w:hAnsi="Arial" w:cs="Arial"/>
          <w:sz w:val="22"/>
        </w:rPr>
        <w:t>62</w:t>
      </w:r>
      <w:r w:rsidRPr="00931AC9">
        <w:rPr>
          <w:rFonts w:ascii="Arial" w:hAnsi="Arial" w:cs="Arial"/>
          <w:sz w:val="22"/>
        </w:rPr>
        <w:t xml:space="preserve"> Thüringer Bauordnung (</w:t>
      </w:r>
      <w:proofErr w:type="spellStart"/>
      <w:r w:rsidRPr="00931AC9">
        <w:rPr>
          <w:rFonts w:ascii="Arial" w:hAnsi="Arial" w:cs="Arial"/>
          <w:sz w:val="22"/>
        </w:rPr>
        <w:t>ThürBO</w:t>
      </w:r>
      <w:proofErr w:type="spellEnd"/>
      <w:r w:rsidRPr="00931AC9">
        <w:rPr>
          <w:rFonts w:ascii="Arial" w:hAnsi="Arial" w:cs="Arial"/>
          <w:sz w:val="22"/>
        </w:rPr>
        <w:t>), die Erlaubnis nach § 13 Thüringer Denkmalschutz</w:t>
      </w:r>
      <w:r w:rsidR="008864EE">
        <w:rPr>
          <w:rFonts w:ascii="Arial" w:hAnsi="Arial" w:cs="Arial"/>
          <w:sz w:val="22"/>
        </w:rPr>
        <w:t>-</w:t>
      </w:r>
      <w:r w:rsidRPr="00931AC9">
        <w:rPr>
          <w:rFonts w:ascii="Arial" w:hAnsi="Arial" w:cs="Arial"/>
          <w:sz w:val="22"/>
        </w:rPr>
        <w:lastRenderedPageBreak/>
        <w:t>gesetz,</w:t>
      </w:r>
      <w:r w:rsidR="008864EE">
        <w:rPr>
          <w:rFonts w:ascii="Arial" w:hAnsi="Arial" w:cs="Arial"/>
          <w:sz w:val="22"/>
        </w:rPr>
        <w:t xml:space="preserve"> </w:t>
      </w:r>
      <w:r w:rsidRPr="00931AC9">
        <w:rPr>
          <w:rFonts w:ascii="Arial" w:hAnsi="Arial" w:cs="Arial"/>
          <w:sz w:val="22"/>
        </w:rPr>
        <w:t>die luftverkehrsrechtliche Zustimmung gemäß § 14 Abs. 1 Luftverkehrsgesetz (LuftVG) sowie das Einvernehmen gemäß § 7 Abs. 1 Thüringer Naturschutzgesetz (</w:t>
      </w:r>
      <w:proofErr w:type="spellStart"/>
      <w:r w:rsidRPr="00931AC9">
        <w:rPr>
          <w:rFonts w:ascii="Arial" w:hAnsi="Arial" w:cs="Arial"/>
          <w:sz w:val="22"/>
        </w:rPr>
        <w:t>ThürNatG</w:t>
      </w:r>
      <w:proofErr w:type="spellEnd"/>
      <w:r w:rsidRPr="00931AC9">
        <w:rPr>
          <w:rFonts w:ascii="Arial" w:hAnsi="Arial" w:cs="Arial"/>
          <w:sz w:val="22"/>
        </w:rPr>
        <w:t>) ein.</w:t>
      </w:r>
    </w:p>
    <w:p w:rsidR="001360FE" w:rsidRPr="00931AC9" w:rsidRDefault="001360FE" w:rsidP="001360FE">
      <w:pPr>
        <w:jc w:val="both"/>
        <w:rPr>
          <w:rFonts w:ascii="Arial" w:hAnsi="Arial" w:cs="Arial"/>
          <w:sz w:val="22"/>
        </w:rPr>
      </w:pPr>
    </w:p>
    <w:p w:rsidR="001360FE" w:rsidRPr="00E515D3" w:rsidRDefault="001360FE" w:rsidP="001360FE">
      <w:pPr>
        <w:jc w:val="both"/>
        <w:rPr>
          <w:rFonts w:ascii="Arial" w:hAnsi="Arial" w:cs="Arial"/>
          <w:sz w:val="22"/>
          <w:highlight w:val="yellow"/>
        </w:rPr>
      </w:pPr>
    </w:p>
    <w:p w:rsidR="001360FE" w:rsidRPr="00CF7A5A" w:rsidRDefault="001360FE" w:rsidP="001360FE">
      <w:pPr>
        <w:jc w:val="both"/>
        <w:rPr>
          <w:rFonts w:ascii="Arial" w:hAnsi="Arial"/>
          <w:color w:val="000000"/>
          <w:sz w:val="22"/>
          <w:szCs w:val="22"/>
        </w:rPr>
      </w:pPr>
      <w:r w:rsidRPr="00CF7A5A">
        <w:rPr>
          <w:rFonts w:ascii="Arial" w:hAnsi="Arial"/>
          <w:color w:val="000000"/>
          <w:sz w:val="22"/>
          <w:szCs w:val="22"/>
        </w:rPr>
        <w:t xml:space="preserve">Über den Abweichungsantrag vom 19.07.2019 (Kapitel 2.3.3.3 des Antrags) wird nicht entschieden. </w:t>
      </w:r>
    </w:p>
    <w:p w:rsidR="001360FE" w:rsidRDefault="001360FE" w:rsidP="001360FE">
      <w:pPr>
        <w:jc w:val="both"/>
        <w:rPr>
          <w:rFonts w:ascii="Arial" w:hAnsi="Arial"/>
          <w:color w:val="000000"/>
          <w:sz w:val="22"/>
          <w:szCs w:val="22"/>
          <w:highlight w:val="yellow"/>
        </w:rPr>
      </w:pPr>
    </w:p>
    <w:p w:rsidR="001360FE" w:rsidRDefault="001360FE" w:rsidP="001360FE">
      <w:pPr>
        <w:jc w:val="both"/>
        <w:rPr>
          <w:rFonts w:ascii="Arial" w:hAnsi="Arial"/>
          <w:color w:val="000000"/>
          <w:sz w:val="22"/>
          <w:szCs w:val="22"/>
          <w:highlight w:val="yellow"/>
        </w:rPr>
      </w:pPr>
    </w:p>
    <w:p w:rsidR="001360FE" w:rsidRPr="00984D1B" w:rsidRDefault="001360FE" w:rsidP="001360FE">
      <w:pPr>
        <w:jc w:val="both"/>
        <w:rPr>
          <w:rFonts w:ascii="Arial" w:hAnsi="Arial" w:cs="Arial"/>
          <w:sz w:val="22"/>
        </w:rPr>
      </w:pPr>
      <w:r w:rsidRPr="00984D1B">
        <w:rPr>
          <w:rFonts w:ascii="Arial" w:hAnsi="Arial" w:cs="Arial"/>
          <w:sz w:val="22"/>
        </w:rPr>
        <w:t xml:space="preserve">Dieser Genehmigung liegen die in Anlage </w:t>
      </w:r>
      <w:r>
        <w:rPr>
          <w:rFonts w:ascii="Arial" w:hAnsi="Arial" w:cs="Arial"/>
          <w:sz w:val="22"/>
        </w:rPr>
        <w:t>2</w:t>
      </w:r>
      <w:r w:rsidRPr="00984D1B">
        <w:rPr>
          <w:rFonts w:ascii="Arial" w:hAnsi="Arial" w:cs="Arial"/>
          <w:sz w:val="22"/>
        </w:rPr>
        <w:t xml:space="preserve"> aufgeführten Unterlagen und Pläne zugrunde, welche Bestandteil dieses Bescheides sind.  </w:t>
      </w:r>
    </w:p>
    <w:p w:rsidR="001360FE" w:rsidRDefault="001360FE" w:rsidP="001360FE">
      <w:pPr>
        <w:jc w:val="both"/>
        <w:rPr>
          <w:rFonts w:ascii="Arial" w:hAnsi="Arial" w:cs="Arial"/>
          <w:sz w:val="22"/>
          <w:highlight w:val="yellow"/>
        </w:rPr>
      </w:pPr>
    </w:p>
    <w:p w:rsidR="001360FE" w:rsidRPr="00824A43" w:rsidRDefault="001360FE" w:rsidP="001360FE">
      <w:pPr>
        <w:jc w:val="both"/>
        <w:rPr>
          <w:rFonts w:ascii="Arial" w:hAnsi="Arial" w:cs="Arial"/>
          <w:sz w:val="22"/>
        </w:rPr>
      </w:pPr>
    </w:p>
    <w:p w:rsidR="001360FE" w:rsidRPr="00824A43" w:rsidRDefault="001360FE" w:rsidP="001360FE">
      <w:pPr>
        <w:pStyle w:val="Textkrper31"/>
        <w:tabs>
          <w:tab w:val="clear" w:pos="4253"/>
        </w:tabs>
        <w:rPr>
          <w:rFonts w:cs="Arial"/>
          <w:szCs w:val="22"/>
        </w:rPr>
      </w:pPr>
      <w:r w:rsidRPr="00824A43">
        <w:rPr>
          <w:rFonts w:cs="Arial"/>
          <w:szCs w:val="22"/>
        </w:rPr>
        <w:t xml:space="preserve">Diese Genehmigung ergeht unter der </w:t>
      </w:r>
      <w:r w:rsidRPr="00E73C8D">
        <w:rPr>
          <w:rFonts w:cs="Arial"/>
          <w:b/>
          <w:szCs w:val="22"/>
        </w:rPr>
        <w:t>aufschiebenden Bedingung</w:t>
      </w:r>
      <w:r w:rsidRPr="00824A43">
        <w:rPr>
          <w:rFonts w:cs="Arial"/>
          <w:szCs w:val="22"/>
        </w:rPr>
        <w:t xml:space="preserve">, dass die rechtliche Sicherung der </w:t>
      </w:r>
      <w:proofErr w:type="spellStart"/>
      <w:r w:rsidRPr="00824A43">
        <w:rPr>
          <w:rFonts w:cs="Arial"/>
          <w:szCs w:val="22"/>
        </w:rPr>
        <w:t>Maßnahmeflächen</w:t>
      </w:r>
      <w:proofErr w:type="spellEnd"/>
      <w:r w:rsidRPr="00824A43">
        <w:rPr>
          <w:rFonts w:cs="Arial"/>
          <w:szCs w:val="22"/>
        </w:rPr>
        <w:t xml:space="preserve"> für die naturschutzfachlichen Kompensationsmaßnahmen M1 und M2 mittels Baulasteintragung in das Baulastenverzeichnis der Unteren Bauaufsichtsbehörde </w:t>
      </w:r>
      <w:r w:rsidRPr="00310966">
        <w:rPr>
          <w:rFonts w:cs="Arial"/>
          <w:b/>
          <w:szCs w:val="22"/>
        </w:rPr>
        <w:t>vor Errichtungsbeginn</w:t>
      </w:r>
      <w:r w:rsidRPr="00824A43">
        <w:rPr>
          <w:rFonts w:cs="Arial"/>
          <w:szCs w:val="22"/>
        </w:rPr>
        <w:t xml:space="preserve"> der Anlagen erfolgt. </w:t>
      </w:r>
    </w:p>
    <w:p w:rsidR="001360FE" w:rsidRDefault="001360FE" w:rsidP="001360FE">
      <w:pPr>
        <w:pStyle w:val="Textkrper31"/>
        <w:tabs>
          <w:tab w:val="clear" w:pos="4253"/>
        </w:tabs>
        <w:rPr>
          <w:rFonts w:cs="Arial"/>
          <w:szCs w:val="22"/>
          <w:highlight w:val="yellow"/>
        </w:rPr>
      </w:pPr>
    </w:p>
    <w:p w:rsidR="001360FE" w:rsidRPr="00824A43" w:rsidRDefault="001360FE" w:rsidP="001360FE">
      <w:pPr>
        <w:pStyle w:val="Textkrper31"/>
        <w:tabs>
          <w:tab w:val="clear" w:pos="4253"/>
        </w:tabs>
        <w:rPr>
          <w:rFonts w:cs="Arial"/>
          <w:szCs w:val="22"/>
        </w:rPr>
      </w:pPr>
    </w:p>
    <w:p w:rsidR="001360FE" w:rsidRPr="0037714C" w:rsidRDefault="001360FE" w:rsidP="001360FE">
      <w:pPr>
        <w:pStyle w:val="Textkrper31"/>
        <w:tabs>
          <w:tab w:val="clear" w:pos="4253"/>
        </w:tabs>
        <w:rPr>
          <w:rFonts w:cs="Arial"/>
          <w:szCs w:val="22"/>
        </w:rPr>
      </w:pPr>
      <w:r w:rsidRPr="00824A43">
        <w:rPr>
          <w:rFonts w:cs="Arial"/>
          <w:szCs w:val="22"/>
        </w:rPr>
        <w:t xml:space="preserve">Diese Genehmigung ergeht ferner unter der </w:t>
      </w:r>
      <w:r w:rsidRPr="00E73C8D">
        <w:rPr>
          <w:rFonts w:cs="Arial"/>
          <w:b/>
          <w:szCs w:val="22"/>
        </w:rPr>
        <w:t>aufschiebenden Bedingung</w:t>
      </w:r>
      <w:r w:rsidRPr="00824A43">
        <w:rPr>
          <w:rFonts w:cs="Arial"/>
          <w:szCs w:val="22"/>
        </w:rPr>
        <w:t xml:space="preserve">, dass für die verursachten Eingriffe in Natur und Landschaft (hier: Beeinträchtigung des Landschaftsbildes) ein Ersatzgeld (Ausgleichsabgabe) in Höhe von 64.500,00 € an die Stiftung Naturschutz Thüringen </w:t>
      </w:r>
      <w:r>
        <w:rPr>
          <w:rFonts w:cs="Arial"/>
          <w:szCs w:val="22"/>
        </w:rPr>
        <w:t xml:space="preserve">           </w:t>
      </w:r>
      <w:r w:rsidRPr="00824A43">
        <w:rPr>
          <w:rFonts w:cs="Arial"/>
          <w:szCs w:val="22"/>
        </w:rPr>
        <w:t xml:space="preserve">entrichtet </w:t>
      </w:r>
      <w:r w:rsidRPr="0037714C">
        <w:rPr>
          <w:rFonts w:cs="Arial"/>
          <w:szCs w:val="22"/>
        </w:rPr>
        <w:t>wird</w:t>
      </w:r>
      <w:r>
        <w:rPr>
          <w:rFonts w:cs="Arial"/>
          <w:szCs w:val="22"/>
        </w:rPr>
        <w:t xml:space="preserve"> (siehe auch Nebenbestimmung 9.2)</w:t>
      </w:r>
      <w:r w:rsidRPr="0037714C">
        <w:rPr>
          <w:rFonts w:cs="Arial"/>
          <w:szCs w:val="22"/>
        </w:rPr>
        <w:t xml:space="preserve">. Der Betrag ist </w:t>
      </w:r>
      <w:r w:rsidRPr="00E73C8D">
        <w:rPr>
          <w:rFonts w:cs="Arial"/>
          <w:b/>
          <w:szCs w:val="22"/>
        </w:rPr>
        <w:t>vor Beginn des Eingriffes</w:t>
      </w:r>
      <w:r w:rsidRPr="0037714C">
        <w:rPr>
          <w:rFonts w:cs="Arial"/>
          <w:szCs w:val="22"/>
        </w:rPr>
        <w:t xml:space="preserve"> (vor Baubeginn) zu zahlen an:</w:t>
      </w:r>
    </w:p>
    <w:p w:rsidR="001360FE" w:rsidRPr="0037714C" w:rsidRDefault="001360FE" w:rsidP="001360FE">
      <w:pPr>
        <w:rPr>
          <w:rFonts w:ascii="Arial" w:hAnsi="Arial" w:cs="Arial"/>
          <w:sz w:val="22"/>
          <w:szCs w:val="22"/>
        </w:rPr>
      </w:pPr>
    </w:p>
    <w:p w:rsidR="001360FE" w:rsidRPr="0037714C" w:rsidRDefault="001360FE" w:rsidP="001360FE">
      <w:pPr>
        <w:tabs>
          <w:tab w:val="left" w:pos="2268"/>
        </w:tabs>
        <w:rPr>
          <w:rFonts w:ascii="Arial" w:hAnsi="Arial" w:cs="Arial"/>
          <w:sz w:val="22"/>
          <w:szCs w:val="22"/>
        </w:rPr>
      </w:pPr>
      <w:r w:rsidRPr="0037714C">
        <w:rPr>
          <w:rFonts w:ascii="Arial" w:hAnsi="Arial" w:cs="Arial"/>
          <w:sz w:val="22"/>
          <w:szCs w:val="22"/>
        </w:rPr>
        <w:t>Empfänger:</w:t>
      </w:r>
      <w:r w:rsidRPr="0037714C">
        <w:rPr>
          <w:rFonts w:ascii="Arial" w:hAnsi="Arial" w:cs="Arial"/>
          <w:sz w:val="22"/>
          <w:szCs w:val="22"/>
        </w:rPr>
        <w:tab/>
        <w:t>Stiftung Naturschutz Thüringen</w:t>
      </w:r>
    </w:p>
    <w:p w:rsidR="001360FE" w:rsidRPr="0037714C" w:rsidRDefault="001360FE" w:rsidP="001360FE">
      <w:pPr>
        <w:tabs>
          <w:tab w:val="left" w:pos="2268"/>
        </w:tabs>
        <w:rPr>
          <w:rFonts w:ascii="Arial" w:hAnsi="Arial" w:cs="Arial"/>
          <w:sz w:val="22"/>
          <w:szCs w:val="22"/>
        </w:rPr>
      </w:pPr>
      <w:r w:rsidRPr="0037714C">
        <w:rPr>
          <w:rFonts w:ascii="Arial" w:hAnsi="Arial" w:cs="Arial"/>
          <w:sz w:val="22"/>
          <w:szCs w:val="22"/>
        </w:rPr>
        <w:t>Bank:</w:t>
      </w:r>
      <w:r w:rsidRPr="0037714C">
        <w:rPr>
          <w:rFonts w:ascii="Arial" w:hAnsi="Arial" w:cs="Arial"/>
          <w:sz w:val="22"/>
          <w:szCs w:val="22"/>
        </w:rPr>
        <w:tab/>
        <w:t>Deutsche Bank AG</w:t>
      </w:r>
    </w:p>
    <w:p w:rsidR="001360FE" w:rsidRPr="0037714C" w:rsidRDefault="001360FE" w:rsidP="001360FE">
      <w:pPr>
        <w:tabs>
          <w:tab w:val="left" w:pos="2268"/>
        </w:tabs>
        <w:rPr>
          <w:rFonts w:ascii="Arial" w:hAnsi="Arial" w:cs="Arial"/>
          <w:sz w:val="22"/>
          <w:szCs w:val="22"/>
        </w:rPr>
      </w:pPr>
      <w:r w:rsidRPr="0037714C">
        <w:rPr>
          <w:rFonts w:ascii="Arial" w:hAnsi="Arial" w:cs="Arial"/>
          <w:sz w:val="22"/>
          <w:szCs w:val="22"/>
        </w:rPr>
        <w:t>IBAN:</w:t>
      </w:r>
      <w:r w:rsidRPr="0037714C">
        <w:rPr>
          <w:rFonts w:ascii="Arial" w:hAnsi="Arial" w:cs="Arial"/>
          <w:sz w:val="22"/>
          <w:szCs w:val="22"/>
        </w:rPr>
        <w:tab/>
        <w:t>DE 75 8207 0000 0100 1445 00</w:t>
      </w:r>
    </w:p>
    <w:p w:rsidR="001360FE" w:rsidRDefault="001360FE" w:rsidP="001360FE">
      <w:pPr>
        <w:tabs>
          <w:tab w:val="left" w:pos="2268"/>
        </w:tabs>
        <w:ind w:left="2124" w:hanging="2124"/>
        <w:rPr>
          <w:rFonts w:ascii="Arial" w:hAnsi="Arial" w:cs="Arial"/>
          <w:sz w:val="22"/>
          <w:szCs w:val="22"/>
        </w:rPr>
      </w:pPr>
      <w:r w:rsidRPr="0037714C">
        <w:rPr>
          <w:rFonts w:ascii="Arial" w:hAnsi="Arial" w:cs="Arial"/>
          <w:sz w:val="22"/>
          <w:szCs w:val="22"/>
        </w:rPr>
        <w:t>Zahlungsgrund:</w:t>
      </w:r>
      <w:r w:rsidRPr="0037714C">
        <w:rPr>
          <w:rFonts w:ascii="Arial" w:hAnsi="Arial" w:cs="Arial"/>
          <w:sz w:val="22"/>
          <w:szCs w:val="22"/>
        </w:rPr>
        <w:tab/>
      </w:r>
      <w:r>
        <w:rPr>
          <w:rFonts w:ascii="Arial" w:hAnsi="Arial" w:cs="Arial"/>
          <w:sz w:val="22"/>
          <w:szCs w:val="22"/>
        </w:rPr>
        <w:t xml:space="preserve"> </w:t>
      </w:r>
      <w:r>
        <w:rPr>
          <w:rFonts w:ascii="Arial" w:hAnsi="Arial" w:cs="Arial"/>
          <w:sz w:val="22"/>
          <w:szCs w:val="22"/>
        </w:rPr>
        <w:tab/>
      </w:r>
      <w:r w:rsidRPr="0037714C">
        <w:rPr>
          <w:rFonts w:ascii="Arial" w:hAnsi="Arial" w:cs="Arial"/>
          <w:sz w:val="22"/>
          <w:szCs w:val="22"/>
        </w:rPr>
        <w:t xml:space="preserve">Errichtung und Betrieb von 6 Windenergieanlagen im Windpark </w:t>
      </w:r>
      <w:r>
        <w:rPr>
          <w:rFonts w:ascii="Arial" w:hAnsi="Arial" w:cs="Arial"/>
          <w:sz w:val="22"/>
          <w:szCs w:val="22"/>
        </w:rPr>
        <w:t xml:space="preserve"> </w:t>
      </w:r>
    </w:p>
    <w:p w:rsidR="001360FE" w:rsidRPr="0037714C" w:rsidRDefault="001360FE" w:rsidP="001360FE">
      <w:pPr>
        <w:tabs>
          <w:tab w:val="left" w:pos="2268"/>
        </w:tabs>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37714C">
        <w:rPr>
          <w:rFonts w:ascii="Arial" w:hAnsi="Arial" w:cs="Arial"/>
          <w:sz w:val="22"/>
          <w:szCs w:val="22"/>
        </w:rPr>
        <w:t>„W18 Bad Langensalza/ Großvargula“</w:t>
      </w:r>
    </w:p>
    <w:p w:rsidR="001360FE" w:rsidRPr="0037714C" w:rsidRDefault="001360FE" w:rsidP="001360FE">
      <w:pPr>
        <w:tabs>
          <w:tab w:val="left" w:pos="2268"/>
        </w:tabs>
        <w:ind w:left="1416" w:firstLine="708"/>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37714C">
        <w:rPr>
          <w:rFonts w:ascii="Arial" w:hAnsi="Arial" w:cs="Arial"/>
          <w:sz w:val="22"/>
          <w:szCs w:val="22"/>
        </w:rPr>
        <w:t xml:space="preserve">AZ: </w:t>
      </w:r>
      <w:r>
        <w:rPr>
          <w:rFonts w:ascii="Arial" w:hAnsi="Arial" w:cs="Arial"/>
          <w:sz w:val="22"/>
          <w:szCs w:val="22"/>
        </w:rPr>
        <w:t>11906-19-101</w:t>
      </w:r>
    </w:p>
    <w:p w:rsidR="001360FE" w:rsidRPr="0037714C" w:rsidRDefault="001360FE" w:rsidP="001360FE">
      <w:pPr>
        <w:pStyle w:val="Textkrper31"/>
        <w:tabs>
          <w:tab w:val="clear" w:pos="4253"/>
          <w:tab w:val="left" w:pos="2268"/>
        </w:tabs>
        <w:rPr>
          <w:rFonts w:cs="Arial"/>
          <w:szCs w:val="22"/>
        </w:rPr>
      </w:pPr>
    </w:p>
    <w:p w:rsidR="001360FE" w:rsidRDefault="001360FE" w:rsidP="001360FE">
      <w:pPr>
        <w:pStyle w:val="Textkrper31"/>
        <w:tabs>
          <w:tab w:val="clear" w:pos="4253"/>
          <w:tab w:val="left" w:pos="2268"/>
        </w:tabs>
        <w:rPr>
          <w:rFonts w:cs="Arial"/>
          <w:szCs w:val="22"/>
          <w:highlight w:val="yellow"/>
        </w:rPr>
      </w:pPr>
    </w:p>
    <w:p w:rsidR="001360FE" w:rsidRPr="00A16062" w:rsidRDefault="001360FE" w:rsidP="001360FE">
      <w:pPr>
        <w:jc w:val="both"/>
        <w:rPr>
          <w:rFonts w:ascii="Arial" w:hAnsi="Arial" w:cs="Arial"/>
          <w:sz w:val="22"/>
        </w:rPr>
      </w:pPr>
      <w:r w:rsidRPr="00A16062">
        <w:rPr>
          <w:rFonts w:ascii="Arial" w:hAnsi="Arial" w:cs="Arial"/>
          <w:sz w:val="22"/>
        </w:rPr>
        <w:t xml:space="preserve">Die Genehmigung ergeht ferner unter der </w:t>
      </w:r>
      <w:r w:rsidRPr="00E73C8D">
        <w:rPr>
          <w:rFonts w:ascii="Arial" w:hAnsi="Arial" w:cs="Arial"/>
          <w:b/>
          <w:sz w:val="22"/>
        </w:rPr>
        <w:t>aufschiebenden Bedingung</w:t>
      </w:r>
      <w:r w:rsidRPr="00A16062">
        <w:rPr>
          <w:rFonts w:ascii="Arial" w:hAnsi="Arial" w:cs="Arial"/>
          <w:sz w:val="22"/>
        </w:rPr>
        <w:t xml:space="preserve">, dass der Genehmigungsbehörde </w:t>
      </w:r>
      <w:r w:rsidRPr="00A16062">
        <w:rPr>
          <w:rFonts w:ascii="Arial" w:hAnsi="Arial" w:cs="Arial"/>
          <w:sz w:val="22"/>
          <w:szCs w:val="22"/>
        </w:rPr>
        <w:t xml:space="preserve">zur Gewährleistung der Umsetzung der </w:t>
      </w:r>
      <w:r>
        <w:rPr>
          <w:rFonts w:ascii="Arial" w:hAnsi="Arial" w:cs="Arial"/>
          <w:sz w:val="22"/>
          <w:szCs w:val="22"/>
        </w:rPr>
        <w:t xml:space="preserve">naturschutzrechtlich </w:t>
      </w:r>
      <w:r w:rsidRPr="00A16062">
        <w:rPr>
          <w:rFonts w:ascii="Arial" w:hAnsi="Arial" w:cs="Arial"/>
          <w:sz w:val="22"/>
          <w:szCs w:val="22"/>
        </w:rPr>
        <w:t>erforderlichen Kompensationsmaßnahmen</w:t>
      </w:r>
      <w:r>
        <w:rPr>
          <w:rFonts w:ascii="Arial" w:hAnsi="Arial" w:cs="Arial"/>
          <w:sz w:val="22"/>
          <w:szCs w:val="22"/>
        </w:rPr>
        <w:t xml:space="preserve"> M1 und M2</w:t>
      </w:r>
      <w:r w:rsidRPr="00A16062">
        <w:rPr>
          <w:rFonts w:ascii="Arial" w:hAnsi="Arial" w:cs="Arial"/>
          <w:sz w:val="22"/>
          <w:szCs w:val="22"/>
        </w:rPr>
        <w:t xml:space="preserve"> </w:t>
      </w:r>
      <w:r>
        <w:rPr>
          <w:rFonts w:ascii="Arial" w:hAnsi="Arial" w:cs="Arial"/>
          <w:sz w:val="22"/>
          <w:szCs w:val="22"/>
        </w:rPr>
        <w:t>e</w:t>
      </w:r>
      <w:r w:rsidRPr="00A16062">
        <w:rPr>
          <w:rFonts w:ascii="Arial" w:hAnsi="Arial" w:cs="Arial"/>
          <w:sz w:val="22"/>
          <w:szCs w:val="22"/>
        </w:rPr>
        <w:t>ine Sicherheitsl</w:t>
      </w:r>
      <w:r w:rsidRPr="0003313C">
        <w:rPr>
          <w:rFonts w:ascii="Arial" w:hAnsi="Arial" w:cs="Arial"/>
          <w:sz w:val="22"/>
          <w:szCs w:val="22"/>
        </w:rPr>
        <w:t>eistung in Form einer Bankbürgschaft über 60.900,00 € übergeben wird (siehe Nebenbestimmung 9.6).</w:t>
      </w:r>
    </w:p>
    <w:p w:rsidR="001360FE" w:rsidRPr="001B71AD" w:rsidRDefault="001360FE" w:rsidP="001360FE">
      <w:pPr>
        <w:jc w:val="both"/>
        <w:rPr>
          <w:rFonts w:ascii="Arial" w:hAnsi="Arial" w:cs="Arial"/>
          <w:sz w:val="22"/>
        </w:rPr>
      </w:pPr>
    </w:p>
    <w:p w:rsidR="001360FE" w:rsidRPr="001B71AD" w:rsidRDefault="001360FE" w:rsidP="001360FE">
      <w:pPr>
        <w:jc w:val="both"/>
        <w:rPr>
          <w:rFonts w:ascii="Arial" w:hAnsi="Arial" w:cs="Arial"/>
          <w:sz w:val="22"/>
        </w:rPr>
      </w:pPr>
    </w:p>
    <w:p w:rsidR="001360FE" w:rsidRPr="001B71AD" w:rsidRDefault="001360FE" w:rsidP="001360FE">
      <w:pPr>
        <w:pStyle w:val="Textkrper31"/>
        <w:tabs>
          <w:tab w:val="clear" w:pos="4253"/>
        </w:tabs>
        <w:rPr>
          <w:rFonts w:cs="Arial"/>
          <w:szCs w:val="22"/>
        </w:rPr>
      </w:pPr>
      <w:r w:rsidRPr="001B71AD">
        <w:rPr>
          <w:rFonts w:cs="Arial"/>
          <w:szCs w:val="22"/>
        </w:rPr>
        <w:t xml:space="preserve">Diese Genehmigung ergeht unter der </w:t>
      </w:r>
      <w:r w:rsidRPr="00E73C8D">
        <w:rPr>
          <w:rFonts w:cs="Arial"/>
          <w:b/>
          <w:szCs w:val="22"/>
        </w:rPr>
        <w:t>aufschiebenden Bedingung</w:t>
      </w:r>
      <w:r w:rsidRPr="001B71AD">
        <w:rPr>
          <w:rFonts w:cs="Arial"/>
          <w:szCs w:val="22"/>
        </w:rPr>
        <w:t xml:space="preserve">, dass der Genehmigungs-      </w:t>
      </w:r>
      <w:proofErr w:type="spellStart"/>
      <w:r w:rsidRPr="001B71AD">
        <w:rPr>
          <w:rFonts w:cs="Arial"/>
          <w:szCs w:val="22"/>
        </w:rPr>
        <w:t>behörde</w:t>
      </w:r>
      <w:proofErr w:type="spellEnd"/>
      <w:r w:rsidRPr="001B71AD">
        <w:rPr>
          <w:rFonts w:cs="Arial"/>
          <w:szCs w:val="22"/>
        </w:rPr>
        <w:t xml:space="preserve"> die Sicherung des gemäß § 35 Abs. 5 Baugesetzbuch (BauGB) erforderlichen Rückbaus der Anlagen nach dauerhafter Aufgabe der Nutzung durch Übergabe von Sicherheitsleistungen vor Baubeginn nachgewiesen wird (siehe Nebenbestimmung 5.1).</w:t>
      </w:r>
    </w:p>
    <w:p w:rsidR="001360FE" w:rsidRDefault="001360FE" w:rsidP="001360FE">
      <w:pPr>
        <w:jc w:val="both"/>
        <w:rPr>
          <w:rFonts w:ascii="Arial" w:hAnsi="Arial" w:cs="Arial"/>
          <w:sz w:val="22"/>
          <w:highlight w:val="yellow"/>
        </w:rPr>
      </w:pPr>
    </w:p>
    <w:p w:rsidR="001360FE" w:rsidRPr="00E515D3" w:rsidRDefault="001360FE" w:rsidP="001360FE">
      <w:pPr>
        <w:jc w:val="both"/>
        <w:rPr>
          <w:rFonts w:ascii="Arial" w:hAnsi="Arial" w:cs="Arial"/>
          <w:sz w:val="22"/>
          <w:highlight w:val="yellow"/>
        </w:rPr>
      </w:pPr>
    </w:p>
    <w:p w:rsidR="001360FE" w:rsidRPr="00824A43" w:rsidRDefault="001360FE" w:rsidP="001360FE">
      <w:pPr>
        <w:jc w:val="both"/>
        <w:rPr>
          <w:rFonts w:ascii="Arial" w:hAnsi="Arial" w:cs="Arial"/>
          <w:sz w:val="22"/>
          <w:szCs w:val="22"/>
        </w:rPr>
      </w:pPr>
      <w:r w:rsidRPr="00824A43">
        <w:rPr>
          <w:rFonts w:ascii="Arial" w:hAnsi="Arial" w:cs="Arial"/>
          <w:sz w:val="22"/>
          <w:szCs w:val="22"/>
        </w:rPr>
        <w:t xml:space="preserve">Für den Betrieb der Anlagen werden folgende </w:t>
      </w:r>
      <w:r w:rsidRPr="00824A43">
        <w:rPr>
          <w:rFonts w:ascii="Arial" w:hAnsi="Arial" w:cs="Arial"/>
          <w:b/>
          <w:sz w:val="22"/>
          <w:szCs w:val="22"/>
          <w:u w:val="single"/>
        </w:rPr>
        <w:t>Betriebsbeschränkungen</w:t>
      </w:r>
      <w:r w:rsidRPr="00824A43">
        <w:rPr>
          <w:rFonts w:ascii="Arial" w:hAnsi="Arial" w:cs="Arial"/>
          <w:sz w:val="22"/>
          <w:szCs w:val="22"/>
        </w:rPr>
        <w:t xml:space="preserve"> festgelegt: </w:t>
      </w:r>
    </w:p>
    <w:p w:rsidR="001360FE" w:rsidRPr="00824A43" w:rsidRDefault="001360FE" w:rsidP="001360FE">
      <w:pPr>
        <w:jc w:val="both"/>
        <w:rPr>
          <w:rFonts w:ascii="Arial" w:hAnsi="Arial" w:cs="Arial"/>
          <w:sz w:val="22"/>
          <w:szCs w:val="22"/>
        </w:rPr>
      </w:pPr>
    </w:p>
    <w:p w:rsidR="001360FE" w:rsidRPr="00824A43" w:rsidRDefault="001360FE" w:rsidP="001360FE">
      <w:pPr>
        <w:numPr>
          <w:ilvl w:val="0"/>
          <w:numId w:val="2"/>
        </w:numPr>
        <w:overflowPunct w:val="0"/>
        <w:autoSpaceDE w:val="0"/>
        <w:autoSpaceDN w:val="0"/>
        <w:adjustRightInd w:val="0"/>
        <w:jc w:val="both"/>
        <w:textAlignment w:val="baseline"/>
        <w:rPr>
          <w:rFonts w:ascii="Arial" w:hAnsi="Arial" w:cs="Arial"/>
          <w:sz w:val="22"/>
          <w:szCs w:val="22"/>
          <w:u w:val="single"/>
        </w:rPr>
      </w:pPr>
      <w:r w:rsidRPr="00824A43">
        <w:rPr>
          <w:rFonts w:ascii="Arial" w:hAnsi="Arial" w:cs="Arial"/>
          <w:sz w:val="22"/>
          <w:szCs w:val="22"/>
          <w:u w:val="single"/>
        </w:rPr>
        <w:t xml:space="preserve">Fledermausfreundlicher Betrieb </w:t>
      </w:r>
    </w:p>
    <w:p w:rsidR="001360FE" w:rsidRPr="00824A43" w:rsidRDefault="001360FE" w:rsidP="001360FE">
      <w:pPr>
        <w:jc w:val="both"/>
        <w:rPr>
          <w:rFonts w:ascii="Arial" w:hAnsi="Arial" w:cs="Arial"/>
          <w:sz w:val="22"/>
          <w:szCs w:val="22"/>
          <w:u w:val="single"/>
        </w:rPr>
      </w:pPr>
    </w:p>
    <w:p w:rsidR="001360FE" w:rsidRPr="00824A43" w:rsidRDefault="001360FE" w:rsidP="001360FE">
      <w:pPr>
        <w:ind w:left="720"/>
        <w:jc w:val="both"/>
        <w:rPr>
          <w:rFonts w:ascii="Arial" w:hAnsi="Arial" w:cs="Arial"/>
          <w:sz w:val="22"/>
          <w:szCs w:val="22"/>
        </w:rPr>
      </w:pPr>
      <w:r w:rsidRPr="00824A43">
        <w:rPr>
          <w:rFonts w:ascii="Arial" w:hAnsi="Arial" w:cs="Arial"/>
          <w:sz w:val="22"/>
          <w:szCs w:val="22"/>
        </w:rPr>
        <w:t xml:space="preserve">Die WEA sind zum Schutz der Fledermäuse in der Zeit vom 15.03. bis 31.10. jeden Jahres in der Zeit von 1 Stunde vor Sonnenuntergang bis 1 Stunde nach Sonnenaufgang bei einer Windgeschwindigkeit von kleiner oder gleich 6 m/s und gleichzeitiger Temperatur von größer oder gleich 10 °C (jeweils gemessen in Gondelhöhe) abzuschalten. </w:t>
      </w:r>
    </w:p>
    <w:p w:rsidR="001360FE" w:rsidRDefault="001360FE" w:rsidP="001360FE">
      <w:pPr>
        <w:ind w:left="720"/>
        <w:jc w:val="both"/>
        <w:rPr>
          <w:rFonts w:ascii="Arial" w:hAnsi="Arial" w:cs="Arial"/>
          <w:sz w:val="22"/>
          <w:szCs w:val="22"/>
        </w:rPr>
      </w:pPr>
    </w:p>
    <w:p w:rsidR="001360FE" w:rsidRPr="00824A43" w:rsidRDefault="001360FE" w:rsidP="001360FE">
      <w:pPr>
        <w:ind w:left="720"/>
        <w:jc w:val="both"/>
        <w:rPr>
          <w:rFonts w:ascii="Arial" w:hAnsi="Arial" w:cs="Arial"/>
          <w:sz w:val="22"/>
          <w:szCs w:val="22"/>
        </w:rPr>
      </w:pPr>
      <w:r w:rsidRPr="00824A43">
        <w:rPr>
          <w:rFonts w:ascii="Arial" w:hAnsi="Arial" w:cs="Arial"/>
          <w:sz w:val="22"/>
          <w:szCs w:val="22"/>
        </w:rPr>
        <w:t xml:space="preserve">Die Zeiteinheit für die Gefährdungsbeurteilung mit anschließender Reaktion (Abschaltung auf Trudelbetrieb) anhand der gemessenen Werte erfolgt im 10-Minuten-Intervall. </w:t>
      </w:r>
    </w:p>
    <w:p w:rsidR="001360FE" w:rsidRPr="00824A43" w:rsidRDefault="001360FE" w:rsidP="001360FE">
      <w:pPr>
        <w:ind w:left="720"/>
        <w:jc w:val="both"/>
        <w:rPr>
          <w:rFonts w:ascii="Arial" w:hAnsi="Arial" w:cs="Arial"/>
          <w:sz w:val="18"/>
          <w:szCs w:val="18"/>
        </w:rPr>
      </w:pPr>
    </w:p>
    <w:p w:rsidR="001360FE" w:rsidRPr="00824A43" w:rsidRDefault="001360FE" w:rsidP="001360FE">
      <w:pPr>
        <w:ind w:left="720"/>
        <w:jc w:val="both"/>
        <w:rPr>
          <w:rFonts w:ascii="Arial" w:hAnsi="Arial" w:cs="Arial"/>
          <w:sz w:val="22"/>
          <w:szCs w:val="22"/>
        </w:rPr>
      </w:pPr>
      <w:r w:rsidRPr="001B71AD">
        <w:rPr>
          <w:rFonts w:ascii="Arial" w:hAnsi="Arial" w:cs="Arial"/>
          <w:sz w:val="22"/>
          <w:szCs w:val="22"/>
        </w:rPr>
        <w:t xml:space="preserve">Die aufgeführten Betriebszeiten können über ein optionales zweijähriges </w:t>
      </w:r>
      <w:proofErr w:type="spellStart"/>
      <w:r w:rsidRPr="001B71AD">
        <w:rPr>
          <w:rFonts w:ascii="Arial" w:hAnsi="Arial" w:cs="Arial"/>
          <w:sz w:val="22"/>
          <w:szCs w:val="22"/>
        </w:rPr>
        <w:t>Gondelmoni</w:t>
      </w:r>
      <w:proofErr w:type="spellEnd"/>
      <w:r w:rsidRPr="001B71AD">
        <w:rPr>
          <w:rFonts w:ascii="Arial" w:hAnsi="Arial" w:cs="Arial"/>
          <w:sz w:val="22"/>
          <w:szCs w:val="22"/>
        </w:rPr>
        <w:t xml:space="preserve">-    </w:t>
      </w:r>
      <w:proofErr w:type="spellStart"/>
      <w:r w:rsidRPr="001B71AD">
        <w:rPr>
          <w:rFonts w:ascii="Arial" w:hAnsi="Arial" w:cs="Arial"/>
          <w:sz w:val="22"/>
          <w:szCs w:val="22"/>
        </w:rPr>
        <w:t>toring</w:t>
      </w:r>
      <w:proofErr w:type="spellEnd"/>
      <w:r w:rsidRPr="001B71AD">
        <w:rPr>
          <w:rFonts w:ascii="Arial" w:hAnsi="Arial" w:cs="Arial"/>
          <w:sz w:val="22"/>
          <w:szCs w:val="22"/>
        </w:rPr>
        <w:t xml:space="preserve"> optimiert werden.</w:t>
      </w:r>
      <w:r w:rsidRPr="00824A43">
        <w:rPr>
          <w:rFonts w:ascii="Arial" w:hAnsi="Arial" w:cs="Arial"/>
          <w:sz w:val="22"/>
          <w:szCs w:val="22"/>
        </w:rPr>
        <w:t xml:space="preserve"> </w:t>
      </w:r>
    </w:p>
    <w:p w:rsidR="001360FE" w:rsidRPr="00E515D3" w:rsidRDefault="001360FE" w:rsidP="001360FE">
      <w:pPr>
        <w:jc w:val="both"/>
        <w:rPr>
          <w:rFonts w:ascii="Arial" w:hAnsi="Arial" w:cs="Arial"/>
          <w:sz w:val="22"/>
          <w:szCs w:val="22"/>
          <w:highlight w:val="yellow"/>
          <w:u w:val="single"/>
        </w:rPr>
      </w:pPr>
    </w:p>
    <w:p w:rsidR="001360FE" w:rsidRPr="00B6773D" w:rsidRDefault="001360FE" w:rsidP="001360FE">
      <w:pPr>
        <w:ind w:left="720"/>
        <w:jc w:val="both"/>
        <w:rPr>
          <w:rFonts w:ascii="Arial" w:hAnsi="Arial" w:cs="Arial"/>
          <w:sz w:val="22"/>
          <w:szCs w:val="22"/>
          <w:u w:val="single"/>
        </w:rPr>
      </w:pPr>
    </w:p>
    <w:p w:rsidR="001360FE" w:rsidRPr="00B6773D" w:rsidRDefault="001360FE" w:rsidP="001360FE">
      <w:pPr>
        <w:numPr>
          <w:ilvl w:val="0"/>
          <w:numId w:val="2"/>
        </w:numPr>
        <w:overflowPunct w:val="0"/>
        <w:autoSpaceDE w:val="0"/>
        <w:autoSpaceDN w:val="0"/>
        <w:adjustRightInd w:val="0"/>
        <w:jc w:val="both"/>
        <w:textAlignment w:val="baseline"/>
        <w:rPr>
          <w:rFonts w:ascii="Arial" w:hAnsi="Arial" w:cs="Arial"/>
          <w:sz w:val="22"/>
          <w:szCs w:val="22"/>
          <w:u w:val="single"/>
        </w:rPr>
      </w:pPr>
      <w:r w:rsidRPr="00B6773D">
        <w:rPr>
          <w:rFonts w:ascii="Arial" w:hAnsi="Arial" w:cs="Arial"/>
          <w:sz w:val="22"/>
          <w:szCs w:val="22"/>
          <w:u w:val="single"/>
        </w:rPr>
        <w:t xml:space="preserve">Turbulenzbelastung </w:t>
      </w:r>
    </w:p>
    <w:p w:rsidR="001360FE" w:rsidRPr="00B6773D" w:rsidRDefault="001360FE" w:rsidP="001360FE">
      <w:pPr>
        <w:jc w:val="both"/>
        <w:rPr>
          <w:rFonts w:ascii="Arial" w:hAnsi="Arial" w:cs="Arial"/>
          <w:sz w:val="22"/>
          <w:szCs w:val="22"/>
        </w:rPr>
      </w:pPr>
    </w:p>
    <w:p w:rsidR="001360FE" w:rsidRPr="00B6773D" w:rsidRDefault="001360FE" w:rsidP="001360FE">
      <w:pPr>
        <w:ind w:left="720"/>
        <w:jc w:val="both"/>
        <w:rPr>
          <w:rFonts w:ascii="Arial" w:hAnsi="Arial" w:cs="Arial"/>
          <w:sz w:val="22"/>
          <w:szCs w:val="22"/>
        </w:rPr>
      </w:pPr>
      <w:r w:rsidRPr="00B6773D">
        <w:rPr>
          <w:rFonts w:ascii="Arial" w:hAnsi="Arial" w:cs="Arial"/>
          <w:sz w:val="22"/>
          <w:szCs w:val="22"/>
        </w:rPr>
        <w:t>Die im Gutachten zur Standorteignung von Windenergieanlagen nach DIBt 2012 für den Windpark Nägelstedt, Bericht-Nr. I17-SE-2023-343 der I17-Wind</w:t>
      </w:r>
      <w:r>
        <w:rPr>
          <w:rFonts w:ascii="Arial" w:hAnsi="Arial" w:cs="Arial"/>
          <w:sz w:val="22"/>
          <w:szCs w:val="22"/>
        </w:rPr>
        <w:t xml:space="preserve"> </w:t>
      </w:r>
      <w:r w:rsidRPr="00B6773D">
        <w:rPr>
          <w:rFonts w:ascii="Arial" w:hAnsi="Arial" w:cs="Arial"/>
          <w:sz w:val="22"/>
          <w:szCs w:val="22"/>
        </w:rPr>
        <w:t>GmbH &amp; Co. KG vom 08.08.2023, Punkt 3.3.3.</w:t>
      </w:r>
      <w:r>
        <w:rPr>
          <w:rFonts w:ascii="Arial" w:hAnsi="Arial" w:cs="Arial"/>
          <w:sz w:val="22"/>
          <w:szCs w:val="22"/>
        </w:rPr>
        <w:t>4 und Punkt 3.3.3.5</w:t>
      </w:r>
      <w:r w:rsidRPr="00B6773D">
        <w:rPr>
          <w:rFonts w:ascii="Arial" w:hAnsi="Arial" w:cs="Arial"/>
          <w:sz w:val="22"/>
          <w:szCs w:val="22"/>
        </w:rPr>
        <w:t xml:space="preserve">, geforderten </w:t>
      </w:r>
      <w:proofErr w:type="spellStart"/>
      <w:r w:rsidRPr="00B6773D">
        <w:rPr>
          <w:rFonts w:ascii="Arial" w:hAnsi="Arial" w:cs="Arial"/>
          <w:sz w:val="22"/>
          <w:szCs w:val="22"/>
        </w:rPr>
        <w:t>Betriebsbeschrän</w:t>
      </w:r>
      <w:r w:rsidR="008864EE">
        <w:rPr>
          <w:rFonts w:ascii="Arial" w:hAnsi="Arial" w:cs="Arial"/>
          <w:sz w:val="22"/>
          <w:szCs w:val="22"/>
        </w:rPr>
        <w:t>-</w:t>
      </w:r>
      <w:r w:rsidRPr="00B6773D">
        <w:rPr>
          <w:rFonts w:ascii="Arial" w:hAnsi="Arial" w:cs="Arial"/>
          <w:sz w:val="22"/>
          <w:szCs w:val="22"/>
        </w:rPr>
        <w:t>kungen</w:t>
      </w:r>
      <w:proofErr w:type="spellEnd"/>
      <w:r w:rsidRPr="00B6773D">
        <w:rPr>
          <w:rFonts w:ascii="Arial" w:hAnsi="Arial" w:cs="Arial"/>
          <w:sz w:val="22"/>
          <w:szCs w:val="22"/>
        </w:rPr>
        <w:t xml:space="preserve"> sind zu realisieren.</w:t>
      </w:r>
      <w:r w:rsidR="008864EE">
        <w:rPr>
          <w:rFonts w:ascii="Arial" w:hAnsi="Arial" w:cs="Arial"/>
          <w:sz w:val="22"/>
          <w:szCs w:val="22"/>
        </w:rPr>
        <w:t>“</w:t>
      </w:r>
    </w:p>
    <w:p w:rsidR="001360FE" w:rsidRDefault="001360FE" w:rsidP="001360FE">
      <w:pPr>
        <w:ind w:left="720"/>
        <w:jc w:val="both"/>
        <w:rPr>
          <w:rFonts w:ascii="Arial" w:hAnsi="Arial" w:cs="Arial"/>
          <w:sz w:val="22"/>
          <w:szCs w:val="22"/>
        </w:rPr>
      </w:pPr>
    </w:p>
    <w:p w:rsidR="001360FE" w:rsidRDefault="001360FE" w:rsidP="001360FE">
      <w:pPr>
        <w:ind w:left="720"/>
        <w:jc w:val="both"/>
        <w:rPr>
          <w:rFonts w:ascii="Arial" w:hAnsi="Arial" w:cs="Arial"/>
          <w:sz w:val="22"/>
          <w:szCs w:val="22"/>
        </w:rPr>
      </w:pPr>
    </w:p>
    <w:p w:rsidR="005A651F" w:rsidRDefault="005A651F" w:rsidP="005A651F">
      <w:pPr>
        <w:pStyle w:val="Textkrper2"/>
      </w:pPr>
    </w:p>
    <w:p w:rsidR="001360FE" w:rsidRDefault="001360FE" w:rsidP="005A651F">
      <w:pPr>
        <w:pStyle w:val="Textkrper2"/>
      </w:pPr>
    </w:p>
    <w:p w:rsidR="005A651F" w:rsidRDefault="005A651F" w:rsidP="005A651F">
      <w:pPr>
        <w:pStyle w:val="Textkrper2"/>
        <w:tabs>
          <w:tab w:val="left" w:pos="2836"/>
        </w:tabs>
      </w:pPr>
      <w:r>
        <w:t xml:space="preserve">Die Genehmigung ist gemäß § 12 Abs. 1 BImSchG mit Bedingungen und Auflagen zur Erfüllung der Genehmigungsvoraussetzungen im Sinne des § 6 BImSchG verbunden und enthält folgende Rechtsbehelfsbelehrung: </w:t>
      </w:r>
    </w:p>
    <w:p w:rsidR="005A651F" w:rsidRDefault="005A651F" w:rsidP="005A651F">
      <w:pPr>
        <w:tabs>
          <w:tab w:val="left" w:pos="2836"/>
        </w:tabs>
        <w:jc w:val="both"/>
        <w:rPr>
          <w:rFonts w:ascii="Arial" w:hAnsi="Arial" w:cs="Arial"/>
          <w:sz w:val="22"/>
        </w:rPr>
      </w:pPr>
    </w:p>
    <w:p w:rsidR="00333E0F" w:rsidRPr="00495ADF" w:rsidRDefault="001360FE" w:rsidP="00333E0F">
      <w:pPr>
        <w:pStyle w:val="StandardWeb"/>
        <w:spacing w:before="0" w:beforeAutospacing="0" w:after="0" w:afterAutospacing="0"/>
        <w:jc w:val="both"/>
        <w:rPr>
          <w:rFonts w:ascii="Arial" w:hAnsi="Arial" w:cs="Arial"/>
          <w:bCs/>
          <w:sz w:val="22"/>
          <w:szCs w:val="20"/>
        </w:rPr>
      </w:pPr>
      <w:bookmarkStart w:id="0" w:name="_Hlk141793548"/>
      <w:bookmarkStart w:id="1" w:name="_Hlk141793591"/>
      <w:r>
        <w:rPr>
          <w:rFonts w:ascii="Arial" w:hAnsi="Arial" w:cs="Arial"/>
          <w:iCs/>
          <w:sz w:val="22"/>
          <w:szCs w:val="20"/>
        </w:rPr>
        <w:t>„G</w:t>
      </w:r>
      <w:r w:rsidR="00333E0F" w:rsidRPr="00933043">
        <w:rPr>
          <w:rFonts w:ascii="Arial" w:hAnsi="Arial" w:cs="Arial"/>
          <w:iCs/>
          <w:sz w:val="22"/>
          <w:szCs w:val="20"/>
        </w:rPr>
        <w:t xml:space="preserve">egen diesen Bescheid kann innerhalb eines Monats nach Bekanntgabe </w:t>
      </w:r>
      <w:r w:rsidR="00333E0F">
        <w:rPr>
          <w:rFonts w:ascii="Arial" w:hAnsi="Arial" w:cs="Arial"/>
          <w:iCs/>
          <w:sz w:val="22"/>
          <w:szCs w:val="20"/>
        </w:rPr>
        <w:t xml:space="preserve">Widerspruch </w:t>
      </w:r>
      <w:r w:rsidR="00333E0F" w:rsidRPr="00933043">
        <w:rPr>
          <w:rFonts w:ascii="Arial" w:hAnsi="Arial" w:cs="Arial"/>
          <w:iCs/>
          <w:sz w:val="22"/>
          <w:szCs w:val="20"/>
        </w:rPr>
        <w:t xml:space="preserve">beim </w:t>
      </w:r>
      <w:r w:rsidR="00333E0F" w:rsidRPr="00933043">
        <w:rPr>
          <w:rFonts w:ascii="Arial" w:hAnsi="Arial" w:cs="Arial"/>
          <w:bCs/>
          <w:sz w:val="22"/>
          <w:szCs w:val="20"/>
        </w:rPr>
        <w:t>Landratsamt des Unstrut-Hainich-Kreises, Lindenhof 1, 99974 Mühlhausen</w:t>
      </w:r>
      <w:r w:rsidR="00333E0F" w:rsidRPr="00933043">
        <w:rPr>
          <w:rFonts w:ascii="Arial" w:hAnsi="Arial" w:cs="Arial"/>
          <w:iCs/>
          <w:sz w:val="22"/>
          <w:szCs w:val="20"/>
        </w:rPr>
        <w:t xml:space="preserve"> </w:t>
      </w:r>
      <w:r w:rsidR="00333E0F">
        <w:rPr>
          <w:rFonts w:ascii="Arial" w:hAnsi="Arial" w:cs="Arial"/>
          <w:iCs/>
          <w:sz w:val="22"/>
          <w:szCs w:val="20"/>
        </w:rPr>
        <w:t xml:space="preserve">oder beim </w:t>
      </w:r>
      <w:r w:rsidR="00333E0F" w:rsidRPr="00933043">
        <w:rPr>
          <w:rFonts w:ascii="Arial" w:hAnsi="Arial" w:cs="Arial"/>
          <w:iCs/>
          <w:color w:val="000000"/>
          <w:sz w:val="22"/>
          <w:szCs w:val="20"/>
        </w:rPr>
        <w:t xml:space="preserve">Thüringer Landesamt für Umwelt, Bergbau und Naturschutz, </w:t>
      </w:r>
      <w:proofErr w:type="spellStart"/>
      <w:r w:rsidR="00333E0F" w:rsidRPr="00933043">
        <w:rPr>
          <w:rFonts w:ascii="Arial" w:hAnsi="Arial" w:cs="Arial"/>
          <w:iCs/>
          <w:color w:val="000000"/>
          <w:sz w:val="22"/>
        </w:rPr>
        <w:t>Göschwitzer</w:t>
      </w:r>
      <w:proofErr w:type="spellEnd"/>
      <w:r w:rsidR="00333E0F" w:rsidRPr="00933043">
        <w:rPr>
          <w:rFonts w:ascii="Arial" w:hAnsi="Arial" w:cs="Arial"/>
          <w:iCs/>
          <w:color w:val="000000"/>
          <w:sz w:val="22"/>
        </w:rPr>
        <w:t xml:space="preserve"> Straße 41, 07745 Jena</w:t>
      </w:r>
      <w:r w:rsidR="00333E0F" w:rsidRPr="00933043">
        <w:rPr>
          <w:rFonts w:ascii="Arial" w:hAnsi="Arial" w:cs="Arial"/>
          <w:iCs/>
          <w:sz w:val="22"/>
          <w:szCs w:val="20"/>
        </w:rPr>
        <w:t xml:space="preserve"> eingelegt </w:t>
      </w:r>
      <w:r w:rsidR="00333E0F" w:rsidRPr="00495ADF">
        <w:rPr>
          <w:rFonts w:ascii="Arial" w:hAnsi="Arial" w:cs="Arial"/>
          <w:bCs/>
          <w:sz w:val="22"/>
          <w:szCs w:val="20"/>
        </w:rPr>
        <w:t>werden.</w:t>
      </w:r>
    </w:p>
    <w:p w:rsidR="00333E0F" w:rsidRPr="00495ADF" w:rsidRDefault="00333E0F" w:rsidP="00333E0F">
      <w:pPr>
        <w:pStyle w:val="StandardWeb"/>
        <w:spacing w:before="0" w:beforeAutospacing="0" w:after="0" w:afterAutospacing="0"/>
        <w:jc w:val="both"/>
        <w:rPr>
          <w:rFonts w:ascii="Arial" w:hAnsi="Arial" w:cs="Arial"/>
          <w:bCs/>
          <w:sz w:val="22"/>
          <w:szCs w:val="20"/>
        </w:rPr>
      </w:pPr>
    </w:p>
    <w:p w:rsidR="00333E0F" w:rsidRDefault="00333E0F" w:rsidP="00333E0F">
      <w:pPr>
        <w:pStyle w:val="StandardWeb"/>
        <w:spacing w:before="0" w:beforeAutospacing="0" w:after="0" w:afterAutospacing="0"/>
        <w:jc w:val="both"/>
        <w:rPr>
          <w:rFonts w:ascii="Arial" w:hAnsi="Arial" w:cs="Arial"/>
          <w:bCs/>
          <w:sz w:val="22"/>
          <w:szCs w:val="20"/>
        </w:rPr>
      </w:pPr>
      <w:r w:rsidRPr="00495ADF">
        <w:rPr>
          <w:rFonts w:ascii="Arial" w:hAnsi="Arial" w:cs="Arial"/>
          <w:bCs/>
          <w:sz w:val="22"/>
          <w:szCs w:val="20"/>
        </w:rPr>
        <w:t xml:space="preserve">Der Widerspruch ist binnen eines Monats nach seiner Erhebung zu begründen. </w:t>
      </w:r>
    </w:p>
    <w:p w:rsidR="00333E0F" w:rsidRDefault="00333E0F" w:rsidP="00333E0F">
      <w:pPr>
        <w:pStyle w:val="StandardWeb"/>
        <w:spacing w:before="0" w:beforeAutospacing="0" w:after="0" w:afterAutospacing="0"/>
        <w:jc w:val="both"/>
        <w:rPr>
          <w:rFonts w:ascii="Arial" w:hAnsi="Arial" w:cs="Arial"/>
          <w:bCs/>
          <w:sz w:val="22"/>
          <w:szCs w:val="20"/>
        </w:rPr>
      </w:pPr>
    </w:p>
    <w:p w:rsidR="00333E0F" w:rsidRPr="00495ADF" w:rsidRDefault="00333E0F" w:rsidP="00333E0F">
      <w:pPr>
        <w:pStyle w:val="StandardWeb"/>
        <w:spacing w:before="0" w:beforeAutospacing="0" w:after="0" w:afterAutospacing="0"/>
        <w:jc w:val="both"/>
        <w:rPr>
          <w:rFonts w:ascii="Arial" w:hAnsi="Arial" w:cs="Arial"/>
          <w:bCs/>
          <w:sz w:val="22"/>
          <w:szCs w:val="20"/>
        </w:rPr>
      </w:pPr>
      <w:r w:rsidRPr="00495ADF">
        <w:rPr>
          <w:rFonts w:ascii="Arial" w:hAnsi="Arial" w:cs="Arial"/>
          <w:bCs/>
          <w:sz w:val="22"/>
          <w:szCs w:val="20"/>
        </w:rPr>
        <w:t xml:space="preserve">Der Antrag auf Anordnung der aufschiebenden Wirkung des Widerspruchs nach § 80 Absatz 5 Satz 1 der Verwaltungsgerichtsordnung </w:t>
      </w:r>
      <w:r>
        <w:rPr>
          <w:rFonts w:ascii="Arial" w:hAnsi="Arial" w:cs="Arial"/>
          <w:bCs/>
          <w:sz w:val="22"/>
          <w:szCs w:val="20"/>
        </w:rPr>
        <w:t xml:space="preserve">(VwGO) </w:t>
      </w:r>
      <w:r w:rsidRPr="00495ADF">
        <w:rPr>
          <w:rFonts w:ascii="Arial" w:hAnsi="Arial" w:cs="Arial"/>
          <w:bCs/>
          <w:sz w:val="22"/>
          <w:szCs w:val="20"/>
        </w:rPr>
        <w:t xml:space="preserve">kann nur innerhalb eines Monats nach der </w:t>
      </w:r>
      <w:r>
        <w:rPr>
          <w:rFonts w:ascii="Arial" w:hAnsi="Arial" w:cs="Arial"/>
          <w:bCs/>
          <w:sz w:val="22"/>
          <w:szCs w:val="20"/>
        </w:rPr>
        <w:t xml:space="preserve">       </w:t>
      </w:r>
      <w:r w:rsidRPr="00495ADF">
        <w:rPr>
          <w:rFonts w:ascii="Arial" w:hAnsi="Arial" w:cs="Arial"/>
          <w:bCs/>
          <w:sz w:val="22"/>
          <w:szCs w:val="20"/>
        </w:rPr>
        <w:t>Zustellung dieses Bescheides gestellt und begründet werden.</w:t>
      </w:r>
      <w:r w:rsidR="001360FE">
        <w:rPr>
          <w:rFonts w:ascii="Arial" w:hAnsi="Arial" w:cs="Arial"/>
          <w:bCs/>
          <w:sz w:val="22"/>
          <w:szCs w:val="20"/>
        </w:rPr>
        <w:t>“</w:t>
      </w:r>
      <w:r w:rsidRPr="00495ADF">
        <w:rPr>
          <w:rFonts w:ascii="Arial" w:hAnsi="Arial" w:cs="Arial"/>
          <w:bCs/>
          <w:sz w:val="22"/>
          <w:szCs w:val="20"/>
        </w:rPr>
        <w:t xml:space="preserve"> </w:t>
      </w:r>
    </w:p>
    <w:p w:rsidR="005A651F" w:rsidRDefault="005A651F" w:rsidP="005A651F">
      <w:pPr>
        <w:pStyle w:val="StandardWeb"/>
        <w:spacing w:before="0" w:beforeAutospacing="0" w:after="0" w:afterAutospacing="0"/>
        <w:jc w:val="both"/>
        <w:rPr>
          <w:rFonts w:ascii="Arial" w:hAnsi="Arial" w:cs="Arial"/>
          <w:iCs/>
          <w:color w:val="000000"/>
          <w:sz w:val="22"/>
          <w:szCs w:val="20"/>
        </w:rPr>
      </w:pPr>
    </w:p>
    <w:p w:rsidR="005A651F" w:rsidRPr="00933043" w:rsidRDefault="005A651F" w:rsidP="005A651F">
      <w:pPr>
        <w:pStyle w:val="StandardWeb"/>
        <w:spacing w:before="0" w:beforeAutospacing="0" w:after="0" w:afterAutospacing="0"/>
        <w:jc w:val="both"/>
        <w:rPr>
          <w:rFonts w:ascii="Arial" w:hAnsi="Arial" w:cs="Arial"/>
          <w:iCs/>
          <w:color w:val="000000"/>
          <w:sz w:val="22"/>
          <w:szCs w:val="20"/>
        </w:rPr>
      </w:pPr>
    </w:p>
    <w:bookmarkEnd w:id="0"/>
    <w:bookmarkEnd w:id="1"/>
    <w:p w:rsidR="005A651F" w:rsidRDefault="005A651F" w:rsidP="005A651F">
      <w:pPr>
        <w:pStyle w:val="Blocktext"/>
        <w:ind w:left="0" w:firstLine="0"/>
        <w:rPr>
          <w:rFonts w:cs="Arial"/>
        </w:rPr>
      </w:pPr>
    </w:p>
    <w:p w:rsidR="005A651F" w:rsidRPr="00B20122" w:rsidRDefault="005A651F" w:rsidP="005A651F">
      <w:pPr>
        <w:jc w:val="both"/>
        <w:rPr>
          <w:rFonts w:ascii="Arial" w:hAnsi="Arial" w:cs="Arial"/>
          <w:sz w:val="22"/>
        </w:rPr>
      </w:pPr>
      <w:r w:rsidRPr="00B20122">
        <w:rPr>
          <w:rFonts w:ascii="Arial" w:hAnsi="Arial" w:cs="Arial"/>
          <w:sz w:val="22"/>
        </w:rPr>
        <w:t xml:space="preserve">Der Genehmigungsbescheid einschließlich der Begründung </w:t>
      </w:r>
      <w:r w:rsidR="00B20122" w:rsidRPr="00B20122">
        <w:rPr>
          <w:rFonts w:ascii="Arial" w:hAnsi="Arial" w:cs="Arial"/>
          <w:sz w:val="22"/>
        </w:rPr>
        <w:t xml:space="preserve">kann </w:t>
      </w:r>
      <w:r w:rsidRPr="00B20122">
        <w:rPr>
          <w:rFonts w:ascii="Arial" w:hAnsi="Arial" w:cs="Arial"/>
          <w:sz w:val="22"/>
        </w:rPr>
        <w:t xml:space="preserve">in der Zeit </w:t>
      </w:r>
    </w:p>
    <w:p w:rsidR="005A651F" w:rsidRPr="004B29A6" w:rsidRDefault="005A651F" w:rsidP="005A651F">
      <w:pPr>
        <w:jc w:val="both"/>
        <w:rPr>
          <w:rFonts w:ascii="Arial" w:hAnsi="Arial" w:cs="Arial"/>
          <w:sz w:val="22"/>
        </w:rPr>
      </w:pPr>
    </w:p>
    <w:p w:rsidR="005A651F" w:rsidRPr="004B29A6" w:rsidRDefault="005A651F" w:rsidP="005A651F">
      <w:pPr>
        <w:jc w:val="center"/>
        <w:rPr>
          <w:rFonts w:ascii="Arial" w:hAnsi="Arial" w:cs="Arial"/>
          <w:b/>
          <w:bCs/>
          <w:sz w:val="22"/>
        </w:rPr>
      </w:pPr>
      <w:r w:rsidRPr="00B46B25">
        <w:rPr>
          <w:rFonts w:ascii="Arial" w:hAnsi="Arial" w:cs="Arial"/>
          <w:b/>
          <w:bCs/>
          <w:sz w:val="22"/>
        </w:rPr>
        <w:t xml:space="preserve">vom </w:t>
      </w:r>
      <w:r w:rsidR="00B46B25" w:rsidRPr="00B46B25">
        <w:rPr>
          <w:rFonts w:ascii="Arial" w:hAnsi="Arial" w:cs="Arial"/>
          <w:b/>
          <w:bCs/>
          <w:sz w:val="22"/>
        </w:rPr>
        <w:t>27. Mai 2025</w:t>
      </w:r>
      <w:r w:rsidRPr="00B46B25">
        <w:rPr>
          <w:rFonts w:ascii="Arial" w:hAnsi="Arial" w:cs="Arial"/>
          <w:b/>
          <w:bCs/>
          <w:sz w:val="22"/>
        </w:rPr>
        <w:t xml:space="preserve"> bis einschließlich </w:t>
      </w:r>
      <w:r w:rsidR="00B46B25" w:rsidRPr="00B46B25">
        <w:rPr>
          <w:rFonts w:ascii="Arial" w:hAnsi="Arial" w:cs="Arial"/>
          <w:b/>
          <w:bCs/>
          <w:sz w:val="22"/>
        </w:rPr>
        <w:t>10</w:t>
      </w:r>
      <w:r w:rsidRPr="00B46B25">
        <w:rPr>
          <w:rFonts w:ascii="Arial" w:hAnsi="Arial" w:cs="Arial"/>
          <w:b/>
          <w:bCs/>
          <w:sz w:val="22"/>
        </w:rPr>
        <w:t xml:space="preserve">. </w:t>
      </w:r>
      <w:r w:rsidR="00B46B25" w:rsidRPr="00B46B25">
        <w:rPr>
          <w:rFonts w:ascii="Arial" w:hAnsi="Arial" w:cs="Arial"/>
          <w:b/>
          <w:bCs/>
          <w:sz w:val="22"/>
        </w:rPr>
        <w:t>Juni 2</w:t>
      </w:r>
      <w:r w:rsidRPr="00B46B25">
        <w:rPr>
          <w:rFonts w:ascii="Arial" w:hAnsi="Arial" w:cs="Arial"/>
          <w:b/>
          <w:bCs/>
          <w:sz w:val="22"/>
        </w:rPr>
        <w:t>0</w:t>
      </w:r>
      <w:r w:rsidR="004B29A6" w:rsidRPr="00B46B25">
        <w:rPr>
          <w:rFonts w:ascii="Arial" w:hAnsi="Arial" w:cs="Arial"/>
          <w:b/>
          <w:bCs/>
          <w:sz w:val="22"/>
        </w:rPr>
        <w:t>2</w:t>
      </w:r>
      <w:r w:rsidR="00B46B25" w:rsidRPr="00B46B25">
        <w:rPr>
          <w:rFonts w:ascii="Arial" w:hAnsi="Arial" w:cs="Arial"/>
          <w:b/>
          <w:bCs/>
          <w:sz w:val="22"/>
        </w:rPr>
        <w:t>5</w:t>
      </w:r>
    </w:p>
    <w:p w:rsidR="005A651F" w:rsidRPr="005A651F" w:rsidRDefault="005A651F" w:rsidP="005A651F">
      <w:pPr>
        <w:jc w:val="both"/>
        <w:rPr>
          <w:rFonts w:ascii="Arial" w:hAnsi="Arial" w:cs="Arial"/>
          <w:b/>
          <w:bCs/>
          <w:sz w:val="22"/>
          <w:highlight w:val="yellow"/>
        </w:rPr>
      </w:pPr>
    </w:p>
    <w:p w:rsidR="005A651F" w:rsidRPr="004B29A6" w:rsidRDefault="00B20122" w:rsidP="005A651F">
      <w:pPr>
        <w:jc w:val="both"/>
        <w:rPr>
          <w:rFonts w:ascii="Arial" w:hAnsi="Arial" w:cs="Arial"/>
          <w:sz w:val="22"/>
        </w:rPr>
      </w:pPr>
      <w:r w:rsidRPr="004B29A6">
        <w:rPr>
          <w:rFonts w:ascii="Arial" w:hAnsi="Arial" w:cs="Arial"/>
          <w:sz w:val="22"/>
        </w:rPr>
        <w:t xml:space="preserve">auf der Internetseite des Landratsamtes Unstrut-Hainich-Kreis </w:t>
      </w:r>
      <w:bookmarkStart w:id="2" w:name="_GoBack"/>
      <w:bookmarkEnd w:id="2"/>
      <w:r w:rsidRPr="004B29A6">
        <w:rPr>
          <w:rFonts w:ascii="Arial" w:hAnsi="Arial" w:cs="Arial"/>
          <w:sz w:val="22"/>
        </w:rPr>
        <w:t xml:space="preserve">eingesehen werden. </w:t>
      </w:r>
      <w:r w:rsidR="004B29A6" w:rsidRPr="004B29A6">
        <w:rPr>
          <w:rFonts w:ascii="Arial" w:hAnsi="Arial" w:cs="Arial"/>
          <w:sz w:val="22"/>
        </w:rPr>
        <w:t xml:space="preserve">Außerdem ist der Genehmigungsbescheid im angegebenen Zeitraum auch im UVP-Portal unter </w:t>
      </w:r>
      <w:hyperlink r:id="rId5" w:history="1">
        <w:r w:rsidR="004B29A6" w:rsidRPr="004B29A6">
          <w:rPr>
            <w:rStyle w:val="Hyperlink"/>
            <w:rFonts w:ascii="Arial" w:hAnsi="Arial" w:cs="Arial"/>
            <w:sz w:val="22"/>
          </w:rPr>
          <w:t>www.uvp-verbund.de</w:t>
        </w:r>
      </w:hyperlink>
      <w:r w:rsidR="004B29A6" w:rsidRPr="004B29A6">
        <w:rPr>
          <w:rFonts w:ascii="Arial" w:hAnsi="Arial" w:cs="Arial"/>
          <w:sz w:val="22"/>
        </w:rPr>
        <w:t xml:space="preserve"> einzusehen. </w:t>
      </w:r>
    </w:p>
    <w:p w:rsidR="00B20122" w:rsidRDefault="00B20122" w:rsidP="005A651F">
      <w:pPr>
        <w:jc w:val="both"/>
        <w:rPr>
          <w:rFonts w:ascii="Arial" w:hAnsi="Arial" w:cs="Arial"/>
          <w:sz w:val="22"/>
          <w:highlight w:val="yellow"/>
        </w:rPr>
      </w:pPr>
    </w:p>
    <w:p w:rsidR="00B20122" w:rsidRPr="00B20122" w:rsidRDefault="00B20122" w:rsidP="005A651F">
      <w:pPr>
        <w:jc w:val="both"/>
        <w:rPr>
          <w:rFonts w:ascii="Arial" w:hAnsi="Arial" w:cs="Arial"/>
          <w:sz w:val="22"/>
        </w:rPr>
      </w:pPr>
      <w:r w:rsidRPr="00B20122">
        <w:rPr>
          <w:rFonts w:ascii="Arial" w:hAnsi="Arial" w:cs="Arial"/>
          <w:sz w:val="22"/>
        </w:rPr>
        <w:t>Auf Verlangen eines Beteiligten wird ihm eine leicht zu erreichende Zugangsmöglichkeit zur Verfügung gestellt.</w:t>
      </w:r>
    </w:p>
    <w:p w:rsidR="005A651F" w:rsidRPr="00B20122" w:rsidRDefault="005A651F" w:rsidP="005A651F">
      <w:pPr>
        <w:jc w:val="both"/>
        <w:rPr>
          <w:rFonts w:ascii="Arial" w:hAnsi="Arial" w:cs="Arial"/>
          <w:sz w:val="22"/>
        </w:rPr>
      </w:pPr>
    </w:p>
    <w:p w:rsidR="005A651F" w:rsidRPr="00B20122" w:rsidRDefault="005A651F" w:rsidP="005A651F">
      <w:pPr>
        <w:pStyle w:val="Textkrper2"/>
      </w:pPr>
      <w:r w:rsidRPr="00B20122">
        <w:t xml:space="preserve">Die Zustellung des Genehmigungsbescheides an die Personen, die Einwendungen erhoben haben, wird durch diese öffentliche Bekanntmachung ersetzt. </w:t>
      </w:r>
      <w:r w:rsidR="001360FE">
        <w:t>Nach</w:t>
      </w:r>
      <w:r w:rsidRPr="00B20122">
        <w:t xml:space="preserve"> der öffentlichen Bekanntmachung bis zum Ablauf der Widerspruchsfrist können der Bescheid und seine Begründung von den Personen, die Einwendungen erhoben haben, schriftlich beim Landratsamt Unstrut-Hainich-Kreis, Fachdienst Bau und Umwelt, </w:t>
      </w:r>
      <w:r w:rsidR="00B20122" w:rsidRPr="00B20122">
        <w:t>Lindenhof 1</w:t>
      </w:r>
      <w:r w:rsidRPr="00B20122">
        <w:t>, 9997</w:t>
      </w:r>
      <w:r w:rsidR="00B20122" w:rsidRPr="00B20122">
        <w:t>4 Mühlhausen</w:t>
      </w:r>
      <w:r w:rsidRPr="00B20122">
        <w:t>,</w:t>
      </w:r>
      <w:r w:rsidR="00980B15">
        <w:t xml:space="preserve"> oder elektronisch unter der E-Mail-Adresse </w:t>
      </w:r>
      <w:hyperlink r:id="rId6" w:history="1">
        <w:r w:rsidR="00980B15" w:rsidRPr="00AC4887">
          <w:rPr>
            <w:rStyle w:val="Hyperlink"/>
          </w:rPr>
          <w:t>immissionsschutz@uh-kreis.de</w:t>
        </w:r>
      </w:hyperlink>
      <w:r w:rsidR="00980B15">
        <w:t xml:space="preserve"> </w:t>
      </w:r>
      <w:r w:rsidR="00980B15" w:rsidRPr="00B20122">
        <w:t xml:space="preserve"> </w:t>
      </w:r>
      <w:r w:rsidRPr="00B20122">
        <w:t xml:space="preserve">angefordert werden. Die Übersendung des Bescheides erfolgt formlos und setzt keine neuen Rechtsmittelfristen in Gang. Mit dem Ende der Auslegungsfrist gilt der Bescheid auch gegenüber Dritten, die keine Einwendungen erhoben haben, als zugestellt. </w:t>
      </w:r>
    </w:p>
    <w:p w:rsidR="005A651F" w:rsidRDefault="005A651F" w:rsidP="005A651F">
      <w:pPr>
        <w:jc w:val="both"/>
        <w:rPr>
          <w:rFonts w:ascii="Arial" w:hAnsi="Arial" w:cs="Arial"/>
          <w:sz w:val="22"/>
        </w:rPr>
      </w:pPr>
    </w:p>
    <w:p w:rsidR="00696FFC" w:rsidRDefault="00696FFC" w:rsidP="005A651F">
      <w:pPr>
        <w:jc w:val="both"/>
        <w:rPr>
          <w:rFonts w:ascii="Arial" w:hAnsi="Arial" w:cs="Arial"/>
          <w:sz w:val="22"/>
        </w:rPr>
      </w:pPr>
    </w:p>
    <w:p w:rsidR="00696FFC" w:rsidRDefault="00696FFC" w:rsidP="005A651F">
      <w:pPr>
        <w:jc w:val="both"/>
        <w:rPr>
          <w:rFonts w:ascii="Arial" w:hAnsi="Arial" w:cs="Arial"/>
          <w:sz w:val="22"/>
        </w:rPr>
      </w:pPr>
    </w:p>
    <w:p w:rsidR="00696FFC" w:rsidRDefault="00696FFC" w:rsidP="005A651F">
      <w:pPr>
        <w:jc w:val="both"/>
        <w:rPr>
          <w:rFonts w:ascii="Arial" w:hAnsi="Arial" w:cs="Arial"/>
          <w:sz w:val="22"/>
        </w:rPr>
      </w:pPr>
    </w:p>
    <w:p w:rsidR="00696FFC" w:rsidRDefault="00696FFC" w:rsidP="005A651F">
      <w:pPr>
        <w:jc w:val="both"/>
        <w:rPr>
          <w:rFonts w:ascii="Arial" w:hAnsi="Arial" w:cs="Arial"/>
          <w:sz w:val="22"/>
        </w:rPr>
      </w:pPr>
    </w:p>
    <w:p w:rsidR="00696FFC" w:rsidRPr="00B20122" w:rsidRDefault="00696FFC" w:rsidP="005A651F">
      <w:pPr>
        <w:jc w:val="both"/>
        <w:rPr>
          <w:rFonts w:ascii="Arial" w:hAnsi="Arial" w:cs="Arial"/>
          <w:sz w:val="22"/>
        </w:rPr>
      </w:pPr>
    </w:p>
    <w:p w:rsidR="008864EE" w:rsidRPr="008864EE" w:rsidRDefault="008864EE" w:rsidP="00333E0F">
      <w:pPr>
        <w:pStyle w:val="StandardWeb"/>
        <w:spacing w:before="0" w:beforeAutospacing="0" w:after="0" w:afterAutospacing="0"/>
        <w:jc w:val="both"/>
        <w:rPr>
          <w:rFonts w:ascii="Arial" w:hAnsi="Arial" w:cs="Arial"/>
          <w:b/>
          <w:iCs/>
          <w:sz w:val="22"/>
          <w:szCs w:val="20"/>
          <w:u w:val="single"/>
        </w:rPr>
      </w:pPr>
      <w:r w:rsidRPr="008864EE">
        <w:rPr>
          <w:rFonts w:ascii="Arial" w:hAnsi="Arial" w:cs="Arial"/>
          <w:b/>
          <w:iCs/>
          <w:sz w:val="22"/>
          <w:szCs w:val="20"/>
          <w:u w:val="single"/>
        </w:rPr>
        <w:t xml:space="preserve">Rechtsbehelfsbelehrung: </w:t>
      </w:r>
    </w:p>
    <w:p w:rsidR="008864EE" w:rsidRDefault="008864EE" w:rsidP="00333E0F">
      <w:pPr>
        <w:pStyle w:val="StandardWeb"/>
        <w:spacing w:before="0" w:beforeAutospacing="0" w:after="0" w:afterAutospacing="0"/>
        <w:jc w:val="both"/>
        <w:rPr>
          <w:rFonts w:ascii="Arial" w:hAnsi="Arial" w:cs="Arial"/>
          <w:iCs/>
          <w:sz w:val="22"/>
          <w:szCs w:val="20"/>
        </w:rPr>
      </w:pPr>
    </w:p>
    <w:p w:rsidR="00333E0F" w:rsidRPr="00495ADF" w:rsidRDefault="00333E0F" w:rsidP="00333E0F">
      <w:pPr>
        <w:pStyle w:val="StandardWeb"/>
        <w:spacing w:before="0" w:beforeAutospacing="0" w:after="0" w:afterAutospacing="0"/>
        <w:jc w:val="both"/>
        <w:rPr>
          <w:rFonts w:ascii="Arial" w:hAnsi="Arial" w:cs="Arial"/>
          <w:bCs/>
          <w:sz w:val="22"/>
          <w:szCs w:val="20"/>
        </w:rPr>
      </w:pPr>
      <w:r w:rsidRPr="00933043">
        <w:rPr>
          <w:rFonts w:ascii="Arial" w:hAnsi="Arial" w:cs="Arial"/>
          <w:iCs/>
          <w:sz w:val="22"/>
          <w:szCs w:val="20"/>
        </w:rPr>
        <w:t xml:space="preserve">Gegen </w:t>
      </w:r>
      <w:r>
        <w:rPr>
          <w:rFonts w:ascii="Arial" w:hAnsi="Arial" w:cs="Arial"/>
          <w:iCs/>
          <w:sz w:val="22"/>
          <w:szCs w:val="20"/>
        </w:rPr>
        <w:t>d</w:t>
      </w:r>
      <w:r w:rsidRPr="00933043">
        <w:rPr>
          <w:rFonts w:ascii="Arial" w:hAnsi="Arial" w:cs="Arial"/>
          <w:iCs/>
          <w:sz w:val="22"/>
          <w:szCs w:val="20"/>
        </w:rPr>
        <w:t xml:space="preserve">en </w:t>
      </w:r>
      <w:r>
        <w:rPr>
          <w:rFonts w:ascii="Arial" w:hAnsi="Arial" w:cs="Arial"/>
          <w:iCs/>
          <w:sz w:val="22"/>
          <w:szCs w:val="20"/>
        </w:rPr>
        <w:t xml:space="preserve">hier bekannt gemachten </w:t>
      </w:r>
      <w:r w:rsidRPr="00933043">
        <w:rPr>
          <w:rFonts w:ascii="Arial" w:hAnsi="Arial" w:cs="Arial"/>
          <w:iCs/>
          <w:sz w:val="22"/>
          <w:szCs w:val="20"/>
        </w:rPr>
        <w:t xml:space="preserve">Bescheid kann innerhalb eines Monats </w:t>
      </w:r>
      <w:r w:rsidR="008864EE">
        <w:rPr>
          <w:rFonts w:ascii="Arial" w:hAnsi="Arial" w:cs="Arial"/>
          <w:iCs/>
          <w:sz w:val="22"/>
          <w:szCs w:val="20"/>
        </w:rPr>
        <w:t xml:space="preserve">nach Bekanntgabe </w:t>
      </w:r>
      <w:r>
        <w:rPr>
          <w:rFonts w:ascii="Arial" w:hAnsi="Arial" w:cs="Arial"/>
          <w:iCs/>
          <w:sz w:val="22"/>
          <w:szCs w:val="20"/>
        </w:rPr>
        <w:t xml:space="preserve">Widerspruch </w:t>
      </w:r>
      <w:r w:rsidRPr="00933043">
        <w:rPr>
          <w:rFonts w:ascii="Arial" w:hAnsi="Arial" w:cs="Arial"/>
          <w:iCs/>
          <w:sz w:val="22"/>
          <w:szCs w:val="20"/>
        </w:rPr>
        <w:t xml:space="preserve">beim </w:t>
      </w:r>
      <w:r w:rsidRPr="00933043">
        <w:rPr>
          <w:rFonts w:ascii="Arial" w:hAnsi="Arial" w:cs="Arial"/>
          <w:bCs/>
          <w:sz w:val="22"/>
          <w:szCs w:val="20"/>
        </w:rPr>
        <w:t>Landratsamt des Unstrut-Hainich-Kreises, Lindenhof 1, 99974 Mühlhausen</w:t>
      </w:r>
      <w:r w:rsidRPr="00933043">
        <w:rPr>
          <w:rFonts w:ascii="Arial" w:hAnsi="Arial" w:cs="Arial"/>
          <w:iCs/>
          <w:sz w:val="22"/>
          <w:szCs w:val="20"/>
        </w:rPr>
        <w:t xml:space="preserve"> </w:t>
      </w:r>
      <w:r>
        <w:rPr>
          <w:rFonts w:ascii="Arial" w:hAnsi="Arial" w:cs="Arial"/>
          <w:iCs/>
          <w:sz w:val="22"/>
          <w:szCs w:val="20"/>
        </w:rPr>
        <w:t xml:space="preserve">oder beim </w:t>
      </w:r>
      <w:r w:rsidRPr="00933043">
        <w:rPr>
          <w:rFonts w:ascii="Arial" w:hAnsi="Arial" w:cs="Arial"/>
          <w:iCs/>
          <w:color w:val="000000"/>
          <w:sz w:val="22"/>
          <w:szCs w:val="20"/>
        </w:rPr>
        <w:t xml:space="preserve">Thüringer Landesamt für Umwelt, Bergbau und Naturschutz, </w:t>
      </w:r>
      <w:proofErr w:type="spellStart"/>
      <w:r w:rsidRPr="00933043">
        <w:rPr>
          <w:rFonts w:ascii="Arial" w:hAnsi="Arial" w:cs="Arial"/>
          <w:iCs/>
          <w:color w:val="000000"/>
          <w:sz w:val="22"/>
        </w:rPr>
        <w:t>Göschwitzer</w:t>
      </w:r>
      <w:proofErr w:type="spellEnd"/>
      <w:r w:rsidRPr="00933043">
        <w:rPr>
          <w:rFonts w:ascii="Arial" w:hAnsi="Arial" w:cs="Arial"/>
          <w:iCs/>
          <w:color w:val="000000"/>
          <w:sz w:val="22"/>
        </w:rPr>
        <w:t xml:space="preserve"> Straße 41, 07745 Jena</w:t>
      </w:r>
      <w:r w:rsidRPr="00933043">
        <w:rPr>
          <w:rFonts w:ascii="Arial" w:hAnsi="Arial" w:cs="Arial"/>
          <w:iCs/>
          <w:sz w:val="22"/>
          <w:szCs w:val="20"/>
        </w:rPr>
        <w:t xml:space="preserve"> eingelegt </w:t>
      </w:r>
      <w:r w:rsidRPr="00495ADF">
        <w:rPr>
          <w:rFonts w:ascii="Arial" w:hAnsi="Arial" w:cs="Arial"/>
          <w:bCs/>
          <w:sz w:val="22"/>
          <w:szCs w:val="20"/>
        </w:rPr>
        <w:t>werden.</w:t>
      </w:r>
    </w:p>
    <w:p w:rsidR="00333E0F" w:rsidRPr="00495ADF" w:rsidRDefault="00333E0F" w:rsidP="00333E0F">
      <w:pPr>
        <w:pStyle w:val="StandardWeb"/>
        <w:spacing w:before="0" w:beforeAutospacing="0" w:after="0" w:afterAutospacing="0"/>
        <w:jc w:val="both"/>
        <w:rPr>
          <w:rFonts w:ascii="Arial" w:hAnsi="Arial" w:cs="Arial"/>
          <w:bCs/>
          <w:sz w:val="22"/>
          <w:szCs w:val="20"/>
        </w:rPr>
      </w:pPr>
    </w:p>
    <w:p w:rsidR="00333E0F" w:rsidRDefault="00333E0F" w:rsidP="00333E0F">
      <w:pPr>
        <w:pStyle w:val="StandardWeb"/>
        <w:spacing w:before="0" w:beforeAutospacing="0" w:after="0" w:afterAutospacing="0"/>
        <w:jc w:val="both"/>
        <w:rPr>
          <w:rFonts w:ascii="Arial" w:hAnsi="Arial" w:cs="Arial"/>
          <w:bCs/>
          <w:sz w:val="22"/>
          <w:szCs w:val="20"/>
        </w:rPr>
      </w:pPr>
      <w:r w:rsidRPr="00495ADF">
        <w:rPr>
          <w:rFonts w:ascii="Arial" w:hAnsi="Arial" w:cs="Arial"/>
          <w:bCs/>
          <w:sz w:val="22"/>
          <w:szCs w:val="20"/>
        </w:rPr>
        <w:t xml:space="preserve">Der Widerspruch ist binnen eines Monats nach seiner Erhebung zu begründen. </w:t>
      </w:r>
    </w:p>
    <w:p w:rsidR="00333E0F" w:rsidRDefault="00333E0F" w:rsidP="00333E0F">
      <w:pPr>
        <w:pStyle w:val="StandardWeb"/>
        <w:spacing w:before="0" w:beforeAutospacing="0" w:after="0" w:afterAutospacing="0"/>
        <w:jc w:val="both"/>
        <w:rPr>
          <w:rFonts w:ascii="Arial" w:hAnsi="Arial" w:cs="Arial"/>
          <w:bCs/>
          <w:sz w:val="22"/>
          <w:szCs w:val="20"/>
        </w:rPr>
      </w:pPr>
    </w:p>
    <w:p w:rsidR="008864EE" w:rsidRPr="00495ADF" w:rsidRDefault="008864EE" w:rsidP="008864EE">
      <w:pPr>
        <w:pStyle w:val="StandardWeb"/>
        <w:spacing w:before="0" w:beforeAutospacing="0" w:after="0" w:afterAutospacing="0"/>
        <w:jc w:val="both"/>
        <w:rPr>
          <w:rFonts w:ascii="Arial" w:hAnsi="Arial" w:cs="Arial"/>
          <w:bCs/>
          <w:sz w:val="22"/>
          <w:szCs w:val="20"/>
        </w:rPr>
      </w:pPr>
      <w:r>
        <w:rPr>
          <w:rFonts w:ascii="Arial" w:hAnsi="Arial" w:cs="Arial"/>
          <w:bCs/>
          <w:sz w:val="22"/>
          <w:szCs w:val="20"/>
        </w:rPr>
        <w:t xml:space="preserve">Der Widerspruch eines Dritten gegen </w:t>
      </w:r>
      <w:r w:rsidRPr="00EA2AF1">
        <w:rPr>
          <w:rFonts w:ascii="Arial" w:hAnsi="Arial" w:cs="Arial"/>
          <w:bCs/>
          <w:sz w:val="22"/>
          <w:szCs w:val="20"/>
        </w:rPr>
        <w:t xml:space="preserve">die Zulassung einer Windenergieanlage an Land mit einer Gesamthöhe von mehr als 50 Metern </w:t>
      </w:r>
      <w:r>
        <w:rPr>
          <w:rFonts w:ascii="Arial" w:hAnsi="Arial" w:cs="Arial"/>
          <w:bCs/>
          <w:sz w:val="22"/>
          <w:szCs w:val="20"/>
        </w:rPr>
        <w:t>hat</w:t>
      </w:r>
      <w:r w:rsidRPr="00EA2AF1">
        <w:rPr>
          <w:rFonts w:ascii="Arial" w:hAnsi="Arial" w:cs="Arial"/>
          <w:bCs/>
          <w:sz w:val="22"/>
          <w:szCs w:val="20"/>
        </w:rPr>
        <w:t xml:space="preserve"> keine aufschiebende Wirkung</w:t>
      </w:r>
      <w:r>
        <w:rPr>
          <w:rFonts w:ascii="Arial" w:hAnsi="Arial" w:cs="Arial"/>
          <w:bCs/>
          <w:sz w:val="22"/>
          <w:szCs w:val="20"/>
        </w:rPr>
        <w:t xml:space="preserve">. </w:t>
      </w:r>
      <w:r w:rsidRPr="00495ADF">
        <w:rPr>
          <w:rFonts w:ascii="Arial" w:hAnsi="Arial" w:cs="Arial"/>
          <w:bCs/>
          <w:sz w:val="22"/>
          <w:szCs w:val="20"/>
        </w:rPr>
        <w:t xml:space="preserve">Der Antrag auf Anordnung der aufschiebenden Wirkung des Widerspruchs </w:t>
      </w:r>
      <w:r w:rsidRPr="00E246AA">
        <w:rPr>
          <w:rFonts w:ascii="Arial" w:hAnsi="Arial" w:cs="Arial"/>
          <w:bCs/>
          <w:sz w:val="22"/>
          <w:szCs w:val="20"/>
        </w:rPr>
        <w:t xml:space="preserve">gegen eine Zulassung einer Windenergieanlage an Land mit einer Gesamthöhe von mehr als 50 Metern </w:t>
      </w:r>
      <w:r w:rsidRPr="00495ADF">
        <w:rPr>
          <w:rFonts w:ascii="Arial" w:hAnsi="Arial" w:cs="Arial"/>
          <w:bCs/>
          <w:sz w:val="22"/>
          <w:szCs w:val="20"/>
        </w:rPr>
        <w:t xml:space="preserve">nach § 80 Absatz 5 Satz 1 der Verwaltungsgerichtsordnung </w:t>
      </w:r>
      <w:r>
        <w:rPr>
          <w:rFonts w:ascii="Arial" w:hAnsi="Arial" w:cs="Arial"/>
          <w:bCs/>
          <w:sz w:val="22"/>
          <w:szCs w:val="20"/>
        </w:rPr>
        <w:t xml:space="preserve">(VwGO) </w:t>
      </w:r>
      <w:r w:rsidRPr="00495ADF">
        <w:rPr>
          <w:rFonts w:ascii="Arial" w:hAnsi="Arial" w:cs="Arial"/>
          <w:bCs/>
          <w:sz w:val="22"/>
          <w:szCs w:val="20"/>
        </w:rPr>
        <w:t xml:space="preserve">kann nur innerhalb eines Monats nach der </w:t>
      </w:r>
      <w:r>
        <w:rPr>
          <w:rFonts w:ascii="Arial" w:hAnsi="Arial" w:cs="Arial"/>
          <w:bCs/>
          <w:sz w:val="22"/>
          <w:szCs w:val="20"/>
        </w:rPr>
        <w:t xml:space="preserve">       </w:t>
      </w:r>
      <w:r w:rsidRPr="00495ADF">
        <w:rPr>
          <w:rFonts w:ascii="Arial" w:hAnsi="Arial" w:cs="Arial"/>
          <w:bCs/>
          <w:sz w:val="22"/>
          <w:szCs w:val="20"/>
        </w:rPr>
        <w:t xml:space="preserve">Zustellung </w:t>
      </w:r>
      <w:r>
        <w:rPr>
          <w:rFonts w:ascii="Arial" w:hAnsi="Arial" w:cs="Arial"/>
          <w:bCs/>
          <w:sz w:val="22"/>
          <w:szCs w:val="20"/>
        </w:rPr>
        <w:t>der Zulassung</w:t>
      </w:r>
      <w:r w:rsidRPr="00495ADF">
        <w:rPr>
          <w:rFonts w:ascii="Arial" w:hAnsi="Arial" w:cs="Arial"/>
          <w:bCs/>
          <w:sz w:val="22"/>
          <w:szCs w:val="20"/>
        </w:rPr>
        <w:t xml:space="preserve"> </w:t>
      </w:r>
      <w:r>
        <w:rPr>
          <w:rFonts w:ascii="Arial" w:hAnsi="Arial" w:cs="Arial"/>
          <w:bCs/>
          <w:sz w:val="22"/>
          <w:szCs w:val="20"/>
        </w:rPr>
        <w:t xml:space="preserve">beim Thüringer Oberverwaltungsgericht mit Sitz in Weimar </w:t>
      </w:r>
      <w:r w:rsidRPr="00495ADF">
        <w:rPr>
          <w:rFonts w:ascii="Arial" w:hAnsi="Arial" w:cs="Arial"/>
          <w:bCs/>
          <w:sz w:val="22"/>
          <w:szCs w:val="20"/>
        </w:rPr>
        <w:t xml:space="preserve">gestellt und begründet werden. </w:t>
      </w:r>
    </w:p>
    <w:p w:rsidR="00131F1A" w:rsidRDefault="00131F1A" w:rsidP="00131F1A">
      <w:pPr>
        <w:pStyle w:val="StandardWeb"/>
        <w:spacing w:before="0" w:beforeAutospacing="0" w:after="0" w:afterAutospacing="0"/>
        <w:jc w:val="both"/>
        <w:rPr>
          <w:rFonts w:ascii="Arial" w:hAnsi="Arial" w:cs="Arial"/>
          <w:iCs/>
          <w:color w:val="000000"/>
          <w:sz w:val="22"/>
          <w:szCs w:val="20"/>
        </w:rPr>
      </w:pPr>
    </w:p>
    <w:p w:rsidR="00131F1A" w:rsidRPr="00933043" w:rsidRDefault="00131F1A" w:rsidP="00131F1A">
      <w:pPr>
        <w:pStyle w:val="StandardWeb"/>
        <w:spacing w:before="0" w:beforeAutospacing="0" w:after="0" w:afterAutospacing="0"/>
        <w:jc w:val="both"/>
        <w:rPr>
          <w:rFonts w:ascii="Arial" w:hAnsi="Arial" w:cs="Arial"/>
          <w:iCs/>
          <w:color w:val="000000"/>
          <w:sz w:val="22"/>
          <w:szCs w:val="20"/>
        </w:rPr>
      </w:pPr>
    </w:p>
    <w:p w:rsidR="005A651F" w:rsidRPr="00131F1A" w:rsidRDefault="005A651F" w:rsidP="005A651F">
      <w:pPr>
        <w:jc w:val="both"/>
        <w:rPr>
          <w:rFonts w:ascii="Arial" w:hAnsi="Arial"/>
          <w:sz w:val="22"/>
        </w:rPr>
      </w:pPr>
    </w:p>
    <w:p w:rsidR="005A651F" w:rsidRPr="00131F1A" w:rsidRDefault="005A651F" w:rsidP="005A651F">
      <w:pPr>
        <w:jc w:val="both"/>
        <w:rPr>
          <w:rFonts w:ascii="Arial" w:hAnsi="Arial" w:cs="Arial"/>
          <w:sz w:val="22"/>
        </w:rPr>
      </w:pPr>
      <w:r w:rsidRPr="00131F1A">
        <w:rPr>
          <w:rFonts w:ascii="Arial" w:hAnsi="Arial" w:cs="Arial"/>
          <w:sz w:val="22"/>
        </w:rPr>
        <w:t>Mühlhausen</w:t>
      </w:r>
      <w:r w:rsidRPr="00E3333F">
        <w:rPr>
          <w:rFonts w:ascii="Arial" w:hAnsi="Arial" w:cs="Arial"/>
          <w:sz w:val="22"/>
        </w:rPr>
        <w:t xml:space="preserve">, </w:t>
      </w:r>
      <w:r w:rsidR="00480BCC" w:rsidRPr="00E3333F">
        <w:rPr>
          <w:rFonts w:ascii="Arial" w:hAnsi="Arial" w:cs="Arial"/>
          <w:sz w:val="22"/>
        </w:rPr>
        <w:t>1</w:t>
      </w:r>
      <w:r w:rsidR="00E3333F" w:rsidRPr="00E3333F">
        <w:rPr>
          <w:rFonts w:ascii="Arial" w:hAnsi="Arial" w:cs="Arial"/>
          <w:sz w:val="22"/>
        </w:rPr>
        <w:t>6. Mai 2025</w:t>
      </w:r>
      <w:r w:rsidRPr="00131F1A">
        <w:rPr>
          <w:rFonts w:ascii="Arial" w:hAnsi="Arial" w:cs="Arial"/>
          <w:sz w:val="22"/>
        </w:rPr>
        <w:t xml:space="preserve"> </w:t>
      </w:r>
      <w:r w:rsidRPr="00131F1A">
        <w:rPr>
          <w:rFonts w:ascii="Arial" w:hAnsi="Arial" w:cs="Arial"/>
          <w:sz w:val="22"/>
        </w:rPr>
        <w:tab/>
      </w:r>
      <w:r w:rsidRPr="00131F1A">
        <w:rPr>
          <w:rFonts w:ascii="Arial" w:hAnsi="Arial" w:cs="Arial"/>
          <w:sz w:val="22"/>
        </w:rPr>
        <w:tab/>
      </w:r>
      <w:r w:rsidRPr="00131F1A">
        <w:rPr>
          <w:rFonts w:ascii="Arial" w:hAnsi="Arial" w:cs="Arial"/>
          <w:sz w:val="22"/>
        </w:rPr>
        <w:tab/>
      </w:r>
      <w:r w:rsidRPr="00131F1A">
        <w:rPr>
          <w:rFonts w:ascii="Arial" w:hAnsi="Arial" w:cs="Arial"/>
          <w:sz w:val="22"/>
        </w:rPr>
        <w:tab/>
      </w:r>
      <w:r w:rsidR="00E3333F">
        <w:rPr>
          <w:rFonts w:ascii="Arial" w:hAnsi="Arial" w:cs="Arial"/>
          <w:sz w:val="22"/>
        </w:rPr>
        <w:tab/>
      </w:r>
      <w:r w:rsidRPr="00131F1A">
        <w:rPr>
          <w:rFonts w:ascii="Arial" w:hAnsi="Arial" w:cs="Arial"/>
          <w:sz w:val="22"/>
        </w:rPr>
        <w:tab/>
      </w:r>
      <w:r w:rsidR="00131F1A" w:rsidRPr="00131F1A">
        <w:rPr>
          <w:rFonts w:ascii="Arial" w:hAnsi="Arial" w:cs="Arial"/>
          <w:sz w:val="22"/>
        </w:rPr>
        <w:t xml:space="preserve">Thomas </w:t>
      </w:r>
      <w:proofErr w:type="spellStart"/>
      <w:r w:rsidR="00131F1A" w:rsidRPr="00131F1A">
        <w:rPr>
          <w:rFonts w:ascii="Arial" w:hAnsi="Arial" w:cs="Arial"/>
          <w:sz w:val="22"/>
        </w:rPr>
        <w:t>Ahke</w:t>
      </w:r>
      <w:proofErr w:type="spellEnd"/>
    </w:p>
    <w:p w:rsidR="005A651F" w:rsidRDefault="005A651F" w:rsidP="005A651F">
      <w:pPr>
        <w:jc w:val="both"/>
        <w:rPr>
          <w:rFonts w:ascii="Arial" w:hAnsi="Arial" w:cs="Arial"/>
          <w:sz w:val="22"/>
        </w:rPr>
      </w:pPr>
      <w:r w:rsidRPr="00131F1A">
        <w:rPr>
          <w:rFonts w:ascii="Arial" w:hAnsi="Arial" w:cs="Arial"/>
          <w:sz w:val="22"/>
        </w:rPr>
        <w:tab/>
      </w:r>
      <w:r w:rsidRPr="00131F1A">
        <w:rPr>
          <w:rFonts w:ascii="Arial" w:hAnsi="Arial" w:cs="Arial"/>
          <w:sz w:val="22"/>
        </w:rPr>
        <w:tab/>
      </w:r>
      <w:r w:rsidRPr="00131F1A">
        <w:rPr>
          <w:rFonts w:ascii="Arial" w:hAnsi="Arial" w:cs="Arial"/>
          <w:sz w:val="22"/>
        </w:rPr>
        <w:tab/>
      </w:r>
      <w:r w:rsidRPr="00131F1A">
        <w:rPr>
          <w:rFonts w:ascii="Arial" w:hAnsi="Arial" w:cs="Arial"/>
          <w:sz w:val="22"/>
        </w:rPr>
        <w:tab/>
      </w:r>
      <w:r w:rsidRPr="00131F1A">
        <w:rPr>
          <w:rFonts w:ascii="Arial" w:hAnsi="Arial" w:cs="Arial"/>
          <w:sz w:val="22"/>
        </w:rPr>
        <w:tab/>
      </w:r>
      <w:r w:rsidRPr="00131F1A">
        <w:rPr>
          <w:rFonts w:ascii="Arial" w:hAnsi="Arial" w:cs="Arial"/>
          <w:sz w:val="22"/>
        </w:rPr>
        <w:tab/>
      </w:r>
      <w:r w:rsidRPr="00131F1A">
        <w:rPr>
          <w:rFonts w:ascii="Arial" w:hAnsi="Arial" w:cs="Arial"/>
          <w:sz w:val="22"/>
        </w:rPr>
        <w:tab/>
        <w:t xml:space="preserve"> </w:t>
      </w:r>
      <w:r w:rsidRPr="00131F1A">
        <w:rPr>
          <w:rFonts w:ascii="Arial" w:hAnsi="Arial" w:cs="Arial"/>
          <w:sz w:val="22"/>
        </w:rPr>
        <w:tab/>
      </w:r>
      <w:r w:rsidRPr="00131F1A">
        <w:rPr>
          <w:rFonts w:ascii="Arial" w:hAnsi="Arial" w:cs="Arial"/>
          <w:sz w:val="22"/>
        </w:rPr>
        <w:tab/>
        <w:t>Landrat</w:t>
      </w:r>
    </w:p>
    <w:p w:rsidR="00E26338" w:rsidRDefault="00E26338"/>
    <w:p w:rsidR="00696FFC" w:rsidRDefault="00696FFC"/>
    <w:p w:rsidR="00E3333F" w:rsidRDefault="00E3333F"/>
    <w:p w:rsidR="00E3333F" w:rsidRDefault="00E3333F"/>
    <w:p w:rsidR="00696FFC" w:rsidRDefault="00696FFC"/>
    <w:p w:rsidR="00696FFC" w:rsidRDefault="00696FFC"/>
    <w:sectPr w:rsidR="00696FFC">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B5AE3"/>
    <w:multiLevelType w:val="hybridMultilevel"/>
    <w:tmpl w:val="4376937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772C28AC"/>
    <w:multiLevelType w:val="hybridMultilevel"/>
    <w:tmpl w:val="684CBF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BF4"/>
    <w:rsid w:val="00004BF4"/>
    <w:rsid w:val="0003211A"/>
    <w:rsid w:val="00051562"/>
    <w:rsid w:val="00091E95"/>
    <w:rsid w:val="00131F1A"/>
    <w:rsid w:val="001360FE"/>
    <w:rsid w:val="001374AB"/>
    <w:rsid w:val="00333E0F"/>
    <w:rsid w:val="00344227"/>
    <w:rsid w:val="00480BCC"/>
    <w:rsid w:val="004B0997"/>
    <w:rsid w:val="004B29A6"/>
    <w:rsid w:val="004F0DB6"/>
    <w:rsid w:val="00502E38"/>
    <w:rsid w:val="005A651F"/>
    <w:rsid w:val="00696FFC"/>
    <w:rsid w:val="008864EE"/>
    <w:rsid w:val="008F2EEB"/>
    <w:rsid w:val="00935ABD"/>
    <w:rsid w:val="00980B15"/>
    <w:rsid w:val="00B20122"/>
    <w:rsid w:val="00B46B25"/>
    <w:rsid w:val="00E26338"/>
    <w:rsid w:val="00E3333F"/>
    <w:rsid w:val="00ED0551"/>
    <w:rsid w:val="00FE45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915F8"/>
  <w15:chartTrackingRefBased/>
  <w15:docId w15:val="{D7AA36B4-F5ED-4250-A457-01B18387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A651F"/>
    <w:pPr>
      <w:spacing w:after="0" w:line="240" w:lineRule="auto"/>
    </w:pPr>
    <w:rPr>
      <w:rFonts w:ascii="Times New Roman" w:eastAsia="Times New Roman" w:hAnsi="Times New Roman" w:cs="Times New Roman"/>
      <w:sz w:val="24"/>
      <w:szCs w:val="24"/>
      <w:lang w:eastAsia="de-DE"/>
    </w:rPr>
  </w:style>
  <w:style w:type="paragraph" w:styleId="berschrift7">
    <w:name w:val="heading 7"/>
    <w:basedOn w:val="Standard"/>
    <w:next w:val="Standard"/>
    <w:link w:val="berschrift7Zchn"/>
    <w:qFormat/>
    <w:rsid w:val="001360FE"/>
    <w:pPr>
      <w:keepNext/>
      <w:overflowPunct w:val="0"/>
      <w:autoSpaceDE w:val="0"/>
      <w:autoSpaceDN w:val="0"/>
      <w:adjustRightInd w:val="0"/>
      <w:jc w:val="center"/>
      <w:textAlignment w:val="baseline"/>
      <w:outlineLvl w:val="6"/>
    </w:pPr>
    <w:rPr>
      <w:rFonts w:ascii="Arial" w:hAnsi="Arial" w:cs="Arial"/>
      <w:b/>
      <w:bCs/>
      <w:sz w:val="22"/>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5A651F"/>
    <w:pPr>
      <w:jc w:val="both"/>
    </w:pPr>
    <w:rPr>
      <w:color w:val="FF0000"/>
      <w:szCs w:val="20"/>
    </w:rPr>
  </w:style>
  <w:style w:type="character" w:customStyle="1" w:styleId="Textkrper3Zchn">
    <w:name w:val="Textkörper 3 Zchn"/>
    <w:basedOn w:val="Absatz-Standardschriftart"/>
    <w:link w:val="Textkrper3"/>
    <w:semiHidden/>
    <w:rsid w:val="005A651F"/>
    <w:rPr>
      <w:rFonts w:ascii="Times New Roman" w:eastAsia="Times New Roman" w:hAnsi="Times New Roman" w:cs="Times New Roman"/>
      <w:color w:val="FF0000"/>
      <w:sz w:val="24"/>
      <w:szCs w:val="20"/>
      <w:lang w:eastAsia="de-DE"/>
    </w:rPr>
  </w:style>
  <w:style w:type="paragraph" w:styleId="Textkrper">
    <w:name w:val="Body Text"/>
    <w:basedOn w:val="Standard"/>
    <w:link w:val="TextkrperZchn"/>
    <w:semiHidden/>
    <w:rsid w:val="005A651F"/>
    <w:pPr>
      <w:jc w:val="center"/>
    </w:pPr>
    <w:rPr>
      <w:rFonts w:ascii="Arial" w:hAnsi="Arial" w:cs="Arial"/>
      <w:b/>
      <w:bCs/>
      <w:sz w:val="22"/>
    </w:rPr>
  </w:style>
  <w:style w:type="character" w:customStyle="1" w:styleId="TextkrperZchn">
    <w:name w:val="Textkörper Zchn"/>
    <w:basedOn w:val="Absatz-Standardschriftart"/>
    <w:link w:val="Textkrper"/>
    <w:semiHidden/>
    <w:rsid w:val="005A651F"/>
    <w:rPr>
      <w:rFonts w:ascii="Arial" w:eastAsia="Times New Roman" w:hAnsi="Arial" w:cs="Arial"/>
      <w:b/>
      <w:bCs/>
      <w:szCs w:val="24"/>
      <w:lang w:eastAsia="de-DE"/>
    </w:rPr>
  </w:style>
  <w:style w:type="paragraph" w:styleId="Textkrper2">
    <w:name w:val="Body Text 2"/>
    <w:basedOn w:val="Standard"/>
    <w:link w:val="Textkrper2Zchn"/>
    <w:semiHidden/>
    <w:rsid w:val="005A651F"/>
    <w:pPr>
      <w:jc w:val="both"/>
    </w:pPr>
    <w:rPr>
      <w:rFonts w:ascii="Arial" w:hAnsi="Arial" w:cs="Arial"/>
      <w:sz w:val="22"/>
    </w:rPr>
  </w:style>
  <w:style w:type="character" w:customStyle="1" w:styleId="Textkrper2Zchn">
    <w:name w:val="Textkörper 2 Zchn"/>
    <w:basedOn w:val="Absatz-Standardschriftart"/>
    <w:link w:val="Textkrper2"/>
    <w:semiHidden/>
    <w:rsid w:val="005A651F"/>
    <w:rPr>
      <w:rFonts w:ascii="Arial" w:eastAsia="Times New Roman" w:hAnsi="Arial" w:cs="Arial"/>
      <w:szCs w:val="24"/>
      <w:lang w:eastAsia="de-DE"/>
    </w:rPr>
  </w:style>
  <w:style w:type="paragraph" w:styleId="Blocktext">
    <w:name w:val="Block Text"/>
    <w:basedOn w:val="Standard"/>
    <w:semiHidden/>
    <w:rsid w:val="005A651F"/>
    <w:pPr>
      <w:spacing w:after="40"/>
      <w:ind w:left="680" w:right="6" w:hanging="680"/>
      <w:jc w:val="both"/>
    </w:pPr>
    <w:rPr>
      <w:rFonts w:ascii="Arial" w:hAnsi="Arial"/>
      <w:color w:val="000000"/>
      <w:sz w:val="22"/>
      <w:szCs w:val="20"/>
    </w:rPr>
  </w:style>
  <w:style w:type="paragraph" w:styleId="StandardWeb">
    <w:name w:val="Normal (Web)"/>
    <w:basedOn w:val="Standard"/>
    <w:uiPriority w:val="99"/>
    <w:unhideWhenUsed/>
    <w:rsid w:val="005A651F"/>
    <w:pPr>
      <w:spacing w:before="100" w:beforeAutospacing="1" w:after="100" w:afterAutospacing="1"/>
    </w:pPr>
  </w:style>
  <w:style w:type="character" w:styleId="Hyperlink">
    <w:name w:val="Hyperlink"/>
    <w:basedOn w:val="Absatz-Standardschriftart"/>
    <w:uiPriority w:val="99"/>
    <w:unhideWhenUsed/>
    <w:rsid w:val="004B29A6"/>
    <w:rPr>
      <w:color w:val="0563C1" w:themeColor="hyperlink"/>
      <w:u w:val="single"/>
    </w:rPr>
  </w:style>
  <w:style w:type="character" w:styleId="NichtaufgelsteErwhnung">
    <w:name w:val="Unresolved Mention"/>
    <w:basedOn w:val="Absatz-Standardschriftart"/>
    <w:uiPriority w:val="99"/>
    <w:semiHidden/>
    <w:unhideWhenUsed/>
    <w:rsid w:val="004B29A6"/>
    <w:rPr>
      <w:color w:val="605E5C"/>
      <w:shd w:val="clear" w:color="auto" w:fill="E1DFDD"/>
    </w:rPr>
  </w:style>
  <w:style w:type="character" w:customStyle="1" w:styleId="berschrift7Zchn">
    <w:name w:val="Überschrift 7 Zchn"/>
    <w:basedOn w:val="Absatz-Standardschriftart"/>
    <w:link w:val="berschrift7"/>
    <w:rsid w:val="001360FE"/>
    <w:rPr>
      <w:rFonts w:ascii="Arial" w:eastAsia="Times New Roman" w:hAnsi="Arial" w:cs="Arial"/>
      <w:b/>
      <w:bCs/>
      <w:szCs w:val="20"/>
      <w:lang w:val="en-US" w:eastAsia="de-DE"/>
    </w:rPr>
  </w:style>
  <w:style w:type="paragraph" w:customStyle="1" w:styleId="Vorgabetext">
    <w:name w:val="Vorgabetext"/>
    <w:basedOn w:val="Standard"/>
    <w:rsid w:val="001360FE"/>
    <w:pPr>
      <w:overflowPunct w:val="0"/>
      <w:autoSpaceDE w:val="0"/>
      <w:autoSpaceDN w:val="0"/>
      <w:adjustRightInd w:val="0"/>
      <w:textAlignment w:val="baseline"/>
    </w:pPr>
    <w:rPr>
      <w:rFonts w:ascii="Arial" w:hAnsi="Arial"/>
      <w:color w:val="000000"/>
      <w:szCs w:val="20"/>
    </w:rPr>
  </w:style>
  <w:style w:type="paragraph" w:customStyle="1" w:styleId="Textkrper31">
    <w:name w:val="Textkörper 31"/>
    <w:basedOn w:val="Standard"/>
    <w:rsid w:val="001360FE"/>
    <w:pPr>
      <w:tabs>
        <w:tab w:val="left" w:pos="4253"/>
      </w:tabs>
      <w:overflowPunct w:val="0"/>
      <w:autoSpaceDE w:val="0"/>
      <w:autoSpaceDN w:val="0"/>
      <w:adjustRightInd w:val="0"/>
      <w:jc w:val="both"/>
      <w:textAlignment w:val="baseline"/>
    </w:pPr>
    <w:rPr>
      <w:rFonts w:ascii="Arial" w:hAnsi="Arial"/>
      <w:sz w:val="22"/>
      <w:szCs w:val="20"/>
    </w:rPr>
  </w:style>
  <w:style w:type="character" w:styleId="Kommentarzeichen">
    <w:name w:val="annotation reference"/>
    <w:basedOn w:val="Absatz-Standardschriftart"/>
    <w:uiPriority w:val="99"/>
    <w:semiHidden/>
    <w:unhideWhenUsed/>
    <w:rsid w:val="008864EE"/>
    <w:rPr>
      <w:sz w:val="16"/>
      <w:szCs w:val="16"/>
    </w:rPr>
  </w:style>
  <w:style w:type="paragraph" w:styleId="Kommentartext">
    <w:name w:val="annotation text"/>
    <w:basedOn w:val="Standard"/>
    <w:link w:val="KommentartextZchn"/>
    <w:uiPriority w:val="99"/>
    <w:semiHidden/>
    <w:unhideWhenUsed/>
    <w:rsid w:val="008864EE"/>
    <w:rPr>
      <w:sz w:val="20"/>
      <w:szCs w:val="20"/>
    </w:rPr>
  </w:style>
  <w:style w:type="character" w:customStyle="1" w:styleId="KommentartextZchn">
    <w:name w:val="Kommentartext Zchn"/>
    <w:basedOn w:val="Absatz-Standardschriftart"/>
    <w:link w:val="Kommentartext"/>
    <w:uiPriority w:val="99"/>
    <w:semiHidden/>
    <w:rsid w:val="008864EE"/>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8864E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864EE"/>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mmissionsschutz@uh-kreis.de" TargetMode="External"/><Relationship Id="rId5" Type="http://schemas.openxmlformats.org/officeDocument/2006/relationships/hyperlink" Target="http://www.uvp-verbund.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1389</Words>
  <Characters>8757</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Landratsamt Unstrut-Hainich-Kreis</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Enders, T.</dc:creator>
  <cp:keywords/>
  <dc:description/>
  <cp:lastModifiedBy>Enders, T.</cp:lastModifiedBy>
  <cp:revision>2</cp:revision>
  <cp:lastPrinted>2025-05-14T09:02:00Z</cp:lastPrinted>
  <dcterms:created xsi:type="dcterms:W3CDTF">2025-05-15T06:46:00Z</dcterms:created>
  <dcterms:modified xsi:type="dcterms:W3CDTF">2025-05-15T06:46:00Z</dcterms:modified>
</cp:coreProperties>
</file>