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88" w:rsidRPr="001D5188" w:rsidRDefault="001D5188" w:rsidP="001D5188">
      <w:pPr>
        <w:rPr>
          <w:b/>
        </w:rPr>
      </w:pPr>
      <w:r w:rsidRPr="001D5188">
        <w:rPr>
          <w:b/>
        </w:rPr>
        <w:t>TÖBs, die ihre Stellungnahme abgegeben haben</w:t>
      </w:r>
    </w:p>
    <w:p w:rsidR="001D5188" w:rsidRDefault="001D5188" w:rsidP="001D5188"/>
    <w:p w:rsidR="00A41DB7" w:rsidRDefault="00E61165" w:rsidP="001D5188">
      <w:pPr>
        <w:pStyle w:val="Listenabsatz"/>
        <w:numPr>
          <w:ilvl w:val="0"/>
          <w:numId w:val="1"/>
        </w:numPr>
      </w:pPr>
      <w:r w:rsidRPr="00E61165">
        <w:t>Genehmigungsbehörde (untere Abfallbehörde) und untere Bodenschutzbehörde</w:t>
      </w:r>
    </w:p>
    <w:p w:rsidR="001D5188" w:rsidRDefault="001D5188" w:rsidP="001D5188">
      <w:pPr>
        <w:pStyle w:val="Listenabsatz"/>
        <w:numPr>
          <w:ilvl w:val="0"/>
          <w:numId w:val="1"/>
        </w:numPr>
      </w:pPr>
      <w:r>
        <w:t>Untere Wasserbehörde</w:t>
      </w:r>
    </w:p>
    <w:p w:rsidR="001D5188" w:rsidRDefault="001D5188" w:rsidP="001D5188">
      <w:pPr>
        <w:pStyle w:val="Listenabsatz"/>
        <w:numPr>
          <w:ilvl w:val="0"/>
          <w:numId w:val="1"/>
        </w:numPr>
      </w:pPr>
      <w:r>
        <w:t>Untere Immissionsschutzbehörde</w:t>
      </w:r>
    </w:p>
    <w:p w:rsidR="00BB4AB4" w:rsidRDefault="00BB4AB4" w:rsidP="00BB4AB4">
      <w:pPr>
        <w:pStyle w:val="Listenabsatz"/>
        <w:numPr>
          <w:ilvl w:val="0"/>
          <w:numId w:val="1"/>
        </w:numPr>
      </w:pPr>
      <w:r>
        <w:t xml:space="preserve">Obere </w:t>
      </w:r>
      <w:r w:rsidRPr="00BB4AB4">
        <w:t>Immissionsschutzbehörde</w:t>
      </w:r>
    </w:p>
    <w:p w:rsidR="001D5188" w:rsidRDefault="001D5188" w:rsidP="001D5188">
      <w:pPr>
        <w:pStyle w:val="Listenabsatz"/>
        <w:numPr>
          <w:ilvl w:val="0"/>
          <w:numId w:val="1"/>
        </w:numPr>
      </w:pPr>
      <w:r>
        <w:t>Untere Naturschutzbehörde</w:t>
      </w:r>
    </w:p>
    <w:p w:rsidR="001D5188" w:rsidRDefault="001D5188" w:rsidP="001D5188">
      <w:pPr>
        <w:pStyle w:val="Listenabsatz"/>
        <w:numPr>
          <w:ilvl w:val="0"/>
          <w:numId w:val="1"/>
        </w:numPr>
      </w:pPr>
      <w:r>
        <w:t>Regionale Planungsgemeinschaft Halle</w:t>
      </w:r>
    </w:p>
    <w:p w:rsidR="001D5188" w:rsidRDefault="001D5188" w:rsidP="001D5188">
      <w:pPr>
        <w:pStyle w:val="Listenabsatz"/>
        <w:numPr>
          <w:ilvl w:val="0"/>
          <w:numId w:val="1"/>
        </w:numPr>
      </w:pPr>
      <w:r>
        <w:t>Landesamt für Umweltschutz Sachsen-Anhalt</w:t>
      </w:r>
    </w:p>
    <w:p w:rsidR="001D5188" w:rsidRDefault="001D5188" w:rsidP="001D5188">
      <w:pPr>
        <w:pStyle w:val="Listenabsatz"/>
        <w:numPr>
          <w:ilvl w:val="0"/>
          <w:numId w:val="1"/>
        </w:numPr>
      </w:pPr>
      <w:r>
        <w:t>Landesamt für Geologie und Bergwesen Sachsen-Anhalt</w:t>
      </w:r>
    </w:p>
    <w:p w:rsidR="001D5188" w:rsidRDefault="001D5188" w:rsidP="001D5188">
      <w:pPr>
        <w:pStyle w:val="Listenabsatz"/>
        <w:numPr>
          <w:ilvl w:val="0"/>
          <w:numId w:val="1"/>
        </w:numPr>
      </w:pPr>
      <w:r>
        <w:t>Rechts- und Ordnungsamt, untere Waffen-, Jagd- und Fischereibehörde</w:t>
      </w:r>
    </w:p>
    <w:p w:rsidR="001D5188" w:rsidRDefault="00BB4AB4" w:rsidP="001D5188">
      <w:pPr>
        <w:pStyle w:val="Listenabsatz"/>
        <w:numPr>
          <w:ilvl w:val="0"/>
          <w:numId w:val="1"/>
        </w:numPr>
      </w:pPr>
      <w:r>
        <w:t>Landesstraßenbaubehörde</w:t>
      </w:r>
    </w:p>
    <w:p w:rsidR="00BB4AB4" w:rsidRDefault="00BB4AB4" w:rsidP="001D5188">
      <w:pPr>
        <w:pStyle w:val="Listenabsatz"/>
        <w:numPr>
          <w:ilvl w:val="0"/>
          <w:numId w:val="1"/>
        </w:numPr>
      </w:pPr>
      <w:r>
        <w:t>Die Autobahn GmbH</w:t>
      </w:r>
    </w:p>
    <w:p w:rsidR="00BB4AB4" w:rsidRDefault="00BB4AB4" w:rsidP="001D5188">
      <w:pPr>
        <w:pStyle w:val="Listenabsatz"/>
        <w:numPr>
          <w:ilvl w:val="0"/>
          <w:numId w:val="1"/>
        </w:numPr>
      </w:pPr>
      <w:r>
        <w:t>Fernstraßen-Bundesamt, Referat 51 – Straßenrecht und Straßenaufsicht</w:t>
      </w:r>
      <w:bookmarkStart w:id="0" w:name="_GoBack"/>
      <w:bookmarkEnd w:id="0"/>
    </w:p>
    <w:sectPr w:rsidR="00BB4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79A1"/>
    <w:multiLevelType w:val="hybridMultilevel"/>
    <w:tmpl w:val="DE2A8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FA"/>
    <w:rsid w:val="001D5188"/>
    <w:rsid w:val="00A41DB7"/>
    <w:rsid w:val="00AC01FA"/>
    <w:rsid w:val="00BB4AB4"/>
    <w:rsid w:val="00E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758E"/>
  <w15:chartTrackingRefBased/>
  <w15:docId w15:val="{7637AB51-44C2-42DC-B3AC-B3856D9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Romstedt, Nataliia</dc:creator>
  <cp:keywords/>
  <dc:description/>
  <cp:lastModifiedBy>Romstedt, Nataliia</cp:lastModifiedBy>
  <cp:revision>4</cp:revision>
  <dcterms:created xsi:type="dcterms:W3CDTF">2024-03-05T14:12:00Z</dcterms:created>
  <dcterms:modified xsi:type="dcterms:W3CDTF">2024-03-05T14:31:00Z</dcterms:modified>
</cp:coreProperties>
</file>