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C1" w:rsidRPr="009C3BCD" w:rsidRDefault="006566C1" w:rsidP="006566C1">
      <w:pPr>
        <w:pStyle w:val="Betreffzeile"/>
        <w:rPr>
          <w:b w:val="0"/>
        </w:rPr>
      </w:pPr>
      <w:r>
        <w:rPr>
          <w:b w:val="0"/>
        </w:rPr>
        <w:t>D</w:t>
      </w:r>
      <w:r w:rsidRPr="009C3BCD">
        <w:rPr>
          <w:b w:val="0"/>
        </w:rPr>
        <w:t xml:space="preserve">as </w:t>
      </w:r>
      <w:r w:rsidRPr="009C3BCD">
        <w:t>Referat 407 des Landesverwaltungsamtes</w:t>
      </w:r>
      <w:r w:rsidRPr="009C3BCD">
        <w:rPr>
          <w:b w:val="0"/>
        </w:rPr>
        <w:t xml:space="preserve"> nimmt zu o. g. Vorgang wie folgt Stellung:</w:t>
      </w:r>
    </w:p>
    <w:p w:rsidR="006566C1" w:rsidRPr="009C3BCD" w:rsidRDefault="006566C1" w:rsidP="006566C1">
      <w:pPr>
        <w:pStyle w:val="Betreffzeile"/>
        <w:ind w:left="360"/>
        <w:rPr>
          <w:b w:val="0"/>
        </w:rPr>
      </w:pPr>
    </w:p>
    <w:p w:rsidR="006566C1" w:rsidRPr="009C3BCD" w:rsidRDefault="006566C1" w:rsidP="006566C1">
      <w:pPr>
        <w:pStyle w:val="Betreffzeile"/>
        <w:rPr>
          <w:b w:val="0"/>
        </w:rPr>
      </w:pPr>
      <w:r w:rsidRPr="009C3BCD">
        <w:rPr>
          <w:b w:val="0"/>
        </w:rPr>
        <w:t>Belange des Naturschutzes und der Landschaftspflege werden von der Unteren Naturschutzbehörde des Landkreises Burgenlandkreis als zuständiger TÖB vertreten.</w:t>
      </w:r>
    </w:p>
    <w:p w:rsidR="006566C1" w:rsidRPr="009C3BCD" w:rsidRDefault="006566C1" w:rsidP="006566C1">
      <w:pPr>
        <w:pStyle w:val="Betreffzeile"/>
        <w:ind w:left="360"/>
        <w:rPr>
          <w:b w:val="0"/>
        </w:rPr>
      </w:pPr>
    </w:p>
    <w:p w:rsidR="006566C1" w:rsidRPr="009C3BCD" w:rsidRDefault="006566C1" w:rsidP="006566C1">
      <w:pPr>
        <w:pStyle w:val="Betreffzeile"/>
        <w:rPr>
          <w:b w:val="0"/>
        </w:rPr>
      </w:pPr>
      <w:r w:rsidRPr="009C3BCD">
        <w:rPr>
          <w:b w:val="0"/>
        </w:rPr>
        <w:t>Artenschutz</w:t>
      </w:r>
    </w:p>
    <w:p w:rsidR="006566C1" w:rsidRDefault="006566C1" w:rsidP="006566C1">
      <w:pPr>
        <w:pStyle w:val="Betreffzeile"/>
        <w:rPr>
          <w:b w:val="0"/>
        </w:rPr>
      </w:pPr>
      <w:r w:rsidRPr="009C3BCD">
        <w:rPr>
          <w:b w:val="0"/>
        </w:rPr>
        <w:t>Ich weise darauf hin, dass die artenschutzrechtlichen Vorgaben des Bundesnaturschutzgesetzes nach § 39 BNatSchG (Allgemeiner Schutz wildlebender Tiere und Pflanzen) und § 44 BNatSchG (Vorschriften für besonders geschützte und bestimmte andere Tier- und Pflanzenarten) einzuhalten sind. Artenschutzrechtliche Verstöße sind auszuschließen.</w:t>
      </w:r>
    </w:p>
    <w:p w:rsidR="006566C1" w:rsidRDefault="006566C1" w:rsidP="006566C1">
      <w:pPr>
        <w:pStyle w:val="Betreffzeile"/>
        <w:rPr>
          <w:b w:val="0"/>
        </w:rPr>
      </w:pPr>
    </w:p>
    <w:p w:rsidR="006566C1" w:rsidRDefault="006566C1" w:rsidP="006566C1">
      <w:pPr>
        <w:pStyle w:val="Betreffzeile"/>
        <w:rPr>
          <w:b w:val="0"/>
        </w:rPr>
      </w:pPr>
    </w:p>
    <w:p w:rsidR="006566C1" w:rsidRPr="009C3BCD" w:rsidRDefault="006566C1" w:rsidP="006566C1">
      <w:pPr>
        <w:pStyle w:val="Betreffzeile"/>
        <w:rPr>
          <w:b w:val="0"/>
        </w:rPr>
      </w:pPr>
    </w:p>
    <w:p w:rsidR="006566C1" w:rsidRPr="006566C1" w:rsidRDefault="006566C1" w:rsidP="006566C1">
      <w:pPr>
        <w:spacing w:after="0" w:line="240" w:lineRule="auto"/>
        <w:jc w:val="both"/>
        <w:rPr>
          <w:rFonts w:ascii="Noto Sans" w:eastAsia="MS Mincho" w:hAnsi="Noto Sans" w:cs="Times New Roman"/>
          <w:b/>
          <w:szCs w:val="18"/>
          <w:lang w:eastAsia="ja-JP"/>
        </w:rPr>
      </w:pPr>
      <w:r w:rsidRPr="006566C1">
        <w:rPr>
          <w:rFonts w:ascii="Noto Sans" w:eastAsia="MS Mincho" w:hAnsi="Noto Sans" w:cs="Times New Roman"/>
          <w:b/>
          <w:szCs w:val="18"/>
          <w:lang w:eastAsia="ja-JP"/>
        </w:rPr>
        <w:t>Stellungnahme des Landesbetriebes Bau- und Liegenschaftsmanagement Sachsen-Anhalt</w:t>
      </w:r>
    </w:p>
    <w:p w:rsidR="006566C1" w:rsidRPr="006566C1" w:rsidRDefault="006566C1" w:rsidP="006566C1">
      <w:pPr>
        <w:spacing w:after="0" w:line="240" w:lineRule="auto"/>
        <w:jc w:val="both"/>
        <w:rPr>
          <w:rFonts w:ascii="Noto Sans" w:eastAsia="MS Mincho" w:hAnsi="Noto Sans" w:cs="Times New Roman"/>
          <w:szCs w:val="18"/>
          <w:lang w:eastAsia="ja-JP"/>
        </w:rPr>
      </w:pPr>
    </w:p>
    <w:p w:rsidR="006566C1" w:rsidRPr="006566C1" w:rsidRDefault="006566C1" w:rsidP="006566C1">
      <w:pPr>
        <w:spacing w:after="0" w:line="240" w:lineRule="auto"/>
        <w:jc w:val="both"/>
        <w:rPr>
          <w:rFonts w:ascii="Noto Sans" w:eastAsia="MS Mincho" w:hAnsi="Noto Sans" w:cs="Times New Roman"/>
          <w:szCs w:val="18"/>
          <w:lang w:eastAsia="ja-JP"/>
        </w:rPr>
      </w:pPr>
      <w:r w:rsidRPr="006566C1">
        <w:rPr>
          <w:rFonts w:ascii="Noto Sans" w:eastAsia="MS Mincho" w:hAnsi="Noto Sans" w:cs="Times New Roman"/>
          <w:szCs w:val="18"/>
          <w:lang w:eastAsia="ja-JP"/>
        </w:rPr>
        <w:t xml:space="preserve">Nach meiner Recherche konnte ich feststellen, dass in unmittelbarer Nachbarschaft zu den betroffenen Gebieten keine Flurstücke des Landes Sachsen-Anhalt zu finden sind. </w:t>
      </w:r>
    </w:p>
    <w:p w:rsidR="006566C1" w:rsidRPr="006566C1" w:rsidRDefault="006566C1" w:rsidP="006566C1">
      <w:pPr>
        <w:spacing w:after="0" w:line="240" w:lineRule="auto"/>
        <w:jc w:val="both"/>
        <w:rPr>
          <w:rFonts w:ascii="Noto Sans" w:eastAsia="MS Mincho" w:hAnsi="Noto Sans" w:cs="Times New Roman"/>
          <w:szCs w:val="18"/>
          <w:lang w:eastAsia="ja-JP"/>
        </w:rPr>
      </w:pPr>
    </w:p>
    <w:p w:rsidR="006566C1" w:rsidRDefault="006566C1" w:rsidP="006566C1">
      <w:pPr>
        <w:spacing w:after="0" w:line="240" w:lineRule="auto"/>
        <w:jc w:val="both"/>
        <w:rPr>
          <w:rFonts w:ascii="Noto Sans" w:eastAsia="MS Mincho" w:hAnsi="Noto Sans" w:cs="Times New Roman"/>
          <w:szCs w:val="18"/>
          <w:lang w:eastAsia="ja-JP"/>
        </w:rPr>
      </w:pPr>
      <w:r w:rsidRPr="006566C1">
        <w:rPr>
          <w:rFonts w:ascii="Noto Sans" w:eastAsia="MS Mincho" w:hAnsi="Noto Sans" w:cs="Times New Roman"/>
          <w:szCs w:val="18"/>
          <w:lang w:eastAsia="ja-JP"/>
        </w:rPr>
        <w:t>Ich erlaube mir jedoch darauf hinzuweisen, dass hier lediglich eine Betroffenheit aus Liegenschaftssicht geprüft wurde. Inwieweit andere Interessen des Landes Sachsen-Anhalt von dem Vorhaben betroffen sind, kann hier nicht beurteilt werden und ich empfehle daher eine Beteiligung von möglicherweise betroffenen Ministerien bzw. Behörden des Landes Sachsen-Anhalt. Als Beispiele seien hier die Ministerien für Wissenschaft, Energie, Klimaschutz und Umwelt sowie für Infrastruktur und Digitales, Wirtschaft, Tourismus, Landwirtschaft und Forsten genannt.</w:t>
      </w:r>
    </w:p>
    <w:p w:rsidR="00EC0421" w:rsidRDefault="00EC0421" w:rsidP="006566C1">
      <w:pPr>
        <w:spacing w:after="0" w:line="240" w:lineRule="auto"/>
        <w:jc w:val="both"/>
        <w:rPr>
          <w:rFonts w:ascii="Noto Sans" w:eastAsia="MS Mincho" w:hAnsi="Noto Sans" w:cs="Times New Roman"/>
          <w:szCs w:val="18"/>
          <w:lang w:eastAsia="ja-JP"/>
        </w:rPr>
      </w:pPr>
    </w:p>
    <w:p w:rsidR="00EC0421" w:rsidRDefault="00EC0421" w:rsidP="006566C1">
      <w:pPr>
        <w:spacing w:after="0" w:line="240" w:lineRule="auto"/>
        <w:jc w:val="both"/>
        <w:rPr>
          <w:rFonts w:ascii="Noto Sans" w:eastAsia="MS Mincho" w:hAnsi="Noto Sans" w:cs="Times New Roman"/>
          <w:szCs w:val="18"/>
          <w:lang w:eastAsia="ja-JP"/>
        </w:rPr>
      </w:pPr>
    </w:p>
    <w:p w:rsidR="00EC0421" w:rsidRDefault="00EC0421" w:rsidP="006566C1">
      <w:pPr>
        <w:spacing w:after="0" w:line="240" w:lineRule="auto"/>
        <w:jc w:val="both"/>
        <w:rPr>
          <w:rFonts w:ascii="Noto Sans" w:eastAsia="MS Mincho" w:hAnsi="Noto Sans" w:cs="Times New Roman"/>
          <w:szCs w:val="18"/>
          <w:lang w:eastAsia="ja-JP"/>
        </w:rPr>
      </w:pPr>
    </w:p>
    <w:p w:rsidR="00FE6D69" w:rsidRDefault="00FE6D69"/>
    <w:p w:rsidR="006566C1" w:rsidRDefault="006566C1">
      <w:bookmarkStart w:id="0" w:name="_GoBack"/>
      <w:bookmarkEnd w:id="0"/>
    </w:p>
    <w:sectPr w:rsidR="006566C1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D31" w:rsidRDefault="00460D31" w:rsidP="00652467">
      <w:pPr>
        <w:spacing w:after="0" w:line="240" w:lineRule="auto"/>
      </w:pPr>
      <w:r>
        <w:separator/>
      </w:r>
    </w:p>
  </w:endnote>
  <w:endnote w:type="continuationSeparator" w:id="0">
    <w:p w:rsidR="00460D31" w:rsidRDefault="00460D31" w:rsidP="0065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751231"/>
      <w:docPartObj>
        <w:docPartGallery w:val="Page Numbers (Bottom of Page)"/>
        <w:docPartUnique/>
      </w:docPartObj>
    </w:sdtPr>
    <w:sdtContent>
      <w:p w:rsidR="00652467" w:rsidRDefault="0065246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52467" w:rsidRDefault="006524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D31" w:rsidRDefault="00460D31" w:rsidP="00652467">
      <w:pPr>
        <w:spacing w:after="0" w:line="240" w:lineRule="auto"/>
      </w:pPr>
      <w:r>
        <w:separator/>
      </w:r>
    </w:p>
  </w:footnote>
  <w:footnote w:type="continuationSeparator" w:id="0">
    <w:p w:rsidR="00460D31" w:rsidRDefault="00460D31" w:rsidP="00652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5"/>
    <w:rsid w:val="00144C65"/>
    <w:rsid w:val="00460D31"/>
    <w:rsid w:val="00652467"/>
    <w:rsid w:val="006566C1"/>
    <w:rsid w:val="00EC0421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833FB-EF1B-4C9A-A157-E4E0301E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link w:val="BetreffzeileZchn"/>
    <w:qFormat/>
    <w:rsid w:val="006566C1"/>
    <w:pPr>
      <w:spacing w:after="0" w:line="240" w:lineRule="auto"/>
    </w:pPr>
    <w:rPr>
      <w:rFonts w:ascii="Noto Sans" w:eastAsia="MS Mincho" w:hAnsi="Noto Sans" w:cs="Times New Roman"/>
      <w:b/>
      <w:szCs w:val="18"/>
      <w:lang w:eastAsia="ja-JP"/>
    </w:rPr>
  </w:style>
  <w:style w:type="character" w:customStyle="1" w:styleId="BetreffzeileZchn">
    <w:name w:val="Betreffzeile Zchn"/>
    <w:link w:val="Betreffzeile"/>
    <w:rsid w:val="006566C1"/>
    <w:rPr>
      <w:rFonts w:ascii="Noto Sans" w:eastAsia="MS Mincho" w:hAnsi="Noto Sans" w:cs="Times New Roman"/>
      <w:b/>
      <w:szCs w:val="18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5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2467"/>
  </w:style>
  <w:style w:type="paragraph" w:styleId="Fuzeile">
    <w:name w:val="footer"/>
    <w:basedOn w:val="Standard"/>
    <w:link w:val="FuzeileZchn"/>
    <w:uiPriority w:val="99"/>
    <w:unhideWhenUsed/>
    <w:rsid w:val="00652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Romstedt, Nataliia</dc:creator>
  <cp:keywords/>
  <dc:description/>
  <cp:lastModifiedBy>Romstedt, Nataliia</cp:lastModifiedBy>
  <cp:revision>6</cp:revision>
  <dcterms:created xsi:type="dcterms:W3CDTF">2024-03-25T10:42:00Z</dcterms:created>
  <dcterms:modified xsi:type="dcterms:W3CDTF">2024-03-25T13:54:00Z</dcterms:modified>
</cp:coreProperties>
</file>