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7621" w:rsidRPr="00D67621" w:rsidRDefault="00D67621" w:rsidP="00D67621">
      <w:pPr>
        <w:pStyle w:val="berschrift1"/>
        <w:jc w:val="center"/>
        <w:rPr>
          <w:sz w:val="22"/>
          <w:szCs w:val="22"/>
        </w:rPr>
      </w:pPr>
      <w:r w:rsidRPr="00D67621">
        <w:rPr>
          <w:bCs w:val="0"/>
          <w:sz w:val="22"/>
          <w:szCs w:val="22"/>
        </w:rPr>
        <w:t>Bekanntmachung</w:t>
      </w:r>
    </w:p>
    <w:p w:rsidR="00D67621" w:rsidRDefault="00D67621" w:rsidP="00D67621">
      <w:pPr>
        <w:jc w:val="center"/>
        <w:rPr>
          <w:rFonts w:ascii="Arial" w:hAnsi="Arial" w:cs="Arial"/>
          <w:b/>
          <w:sz w:val="22"/>
          <w:szCs w:val="22"/>
        </w:rPr>
      </w:pPr>
      <w:r>
        <w:rPr>
          <w:rFonts w:ascii="Arial" w:hAnsi="Arial" w:cs="Arial"/>
          <w:b/>
          <w:sz w:val="22"/>
          <w:szCs w:val="22"/>
        </w:rPr>
        <w:t xml:space="preserve">Planfeststellungsverfahren für das Vorhaben </w:t>
      </w:r>
    </w:p>
    <w:p w:rsidR="00D67621" w:rsidRDefault="00D67621" w:rsidP="00D67621">
      <w:pPr>
        <w:jc w:val="center"/>
        <w:rPr>
          <w:rFonts w:ascii="Arial" w:hAnsi="Arial" w:cs="Arial"/>
          <w:b/>
          <w:sz w:val="22"/>
          <w:szCs w:val="22"/>
        </w:rPr>
      </w:pPr>
      <w:r>
        <w:rPr>
          <w:rFonts w:ascii="Arial" w:hAnsi="Arial" w:cs="Arial"/>
          <w:b/>
          <w:sz w:val="22"/>
          <w:szCs w:val="22"/>
        </w:rPr>
        <w:t xml:space="preserve">Investition Ferngasleitung (FGL) 32 </w:t>
      </w:r>
      <w:proofErr w:type="spellStart"/>
      <w:r>
        <w:rPr>
          <w:rFonts w:ascii="Arial" w:hAnsi="Arial" w:cs="Arial"/>
          <w:b/>
          <w:sz w:val="22"/>
          <w:szCs w:val="22"/>
        </w:rPr>
        <w:t>Räpitz</w:t>
      </w:r>
      <w:proofErr w:type="spellEnd"/>
      <w:r>
        <w:rPr>
          <w:rFonts w:ascii="Arial" w:hAnsi="Arial" w:cs="Arial"/>
          <w:b/>
          <w:sz w:val="22"/>
          <w:szCs w:val="22"/>
        </w:rPr>
        <w:t xml:space="preserve"> – Niederhohndorf</w:t>
      </w:r>
    </w:p>
    <w:p w:rsidR="00D67621" w:rsidRDefault="00D67621" w:rsidP="00D67621">
      <w:pPr>
        <w:jc w:val="center"/>
        <w:rPr>
          <w:rFonts w:ascii="Arial" w:hAnsi="Arial" w:cs="Arial"/>
          <w:b/>
          <w:sz w:val="22"/>
          <w:szCs w:val="22"/>
        </w:rPr>
      </w:pPr>
      <w:r>
        <w:rPr>
          <w:rFonts w:ascii="Arial" w:hAnsi="Arial" w:cs="Arial"/>
          <w:b/>
          <w:sz w:val="22"/>
          <w:szCs w:val="22"/>
        </w:rPr>
        <w:t>Teilabschnitt Sachsen</w:t>
      </w:r>
    </w:p>
    <w:p w:rsidR="00D67621" w:rsidRPr="00D67621" w:rsidRDefault="00D67621" w:rsidP="00D67621">
      <w:pPr>
        <w:jc w:val="center"/>
        <w:rPr>
          <w:rFonts w:ascii="Arial" w:hAnsi="Arial" w:cs="Arial"/>
          <w:sz w:val="22"/>
          <w:szCs w:val="22"/>
        </w:rPr>
      </w:pPr>
      <w:r>
        <w:rPr>
          <w:rFonts w:ascii="Arial" w:hAnsi="Arial" w:cs="Arial"/>
          <w:sz w:val="22"/>
          <w:szCs w:val="22"/>
        </w:rPr>
        <w:t>Landkreise Leipzig und Zwickau</w:t>
      </w:r>
    </w:p>
    <w:p w:rsidR="00D67621" w:rsidRDefault="00D67621" w:rsidP="00D67621">
      <w:pPr>
        <w:jc w:val="center"/>
        <w:rPr>
          <w:rFonts w:ascii="Arial" w:hAnsi="Arial" w:cs="Arial"/>
          <w:b/>
          <w:sz w:val="22"/>
          <w:szCs w:val="22"/>
        </w:rPr>
      </w:pPr>
    </w:p>
    <w:p w:rsidR="00D67621" w:rsidRDefault="00D67621" w:rsidP="00D67621">
      <w:pPr>
        <w:jc w:val="both"/>
        <w:rPr>
          <w:rFonts w:ascii="Arial" w:hAnsi="Arial" w:cs="Arial"/>
          <w:sz w:val="22"/>
          <w:szCs w:val="22"/>
        </w:rPr>
      </w:pPr>
      <w:r>
        <w:rPr>
          <w:rFonts w:ascii="Arial" w:hAnsi="Arial" w:cs="Arial"/>
          <w:sz w:val="22"/>
          <w:szCs w:val="22"/>
        </w:rPr>
        <w:t xml:space="preserve">Die ONTRAS Gastransport GmbH hat </w:t>
      </w:r>
      <w:r w:rsidR="00A14D70">
        <w:rPr>
          <w:rFonts w:ascii="Arial" w:hAnsi="Arial" w:cs="Arial"/>
          <w:sz w:val="22"/>
          <w:szCs w:val="22"/>
        </w:rPr>
        <w:t xml:space="preserve">bei der Landesdirektion Sachsen </w:t>
      </w:r>
      <w:r>
        <w:rPr>
          <w:rFonts w:ascii="Arial" w:hAnsi="Arial" w:cs="Arial"/>
          <w:sz w:val="22"/>
          <w:szCs w:val="22"/>
        </w:rPr>
        <w:t xml:space="preserve">einen Antrag auf Durchführung eines Planfeststellungsverfahrens nach dem Energiewirtschaftsgesetz (EnWG) für </w:t>
      </w:r>
      <w:r w:rsidR="004A3281">
        <w:rPr>
          <w:rFonts w:ascii="Arial" w:hAnsi="Arial" w:cs="Arial"/>
          <w:sz w:val="22"/>
          <w:szCs w:val="22"/>
        </w:rPr>
        <w:t>das oben genannte Vorhaben gestellt.</w:t>
      </w:r>
    </w:p>
    <w:p w:rsidR="004A3281" w:rsidRDefault="004A3281" w:rsidP="00D67621">
      <w:pPr>
        <w:jc w:val="both"/>
        <w:rPr>
          <w:rFonts w:ascii="Arial" w:hAnsi="Arial" w:cs="Arial"/>
          <w:sz w:val="22"/>
          <w:szCs w:val="22"/>
        </w:rPr>
      </w:pPr>
    </w:p>
    <w:p w:rsidR="004A3281" w:rsidRDefault="000675BF" w:rsidP="00D67621">
      <w:pPr>
        <w:jc w:val="both"/>
        <w:rPr>
          <w:rFonts w:ascii="Arial" w:hAnsi="Arial" w:cs="Arial"/>
          <w:sz w:val="22"/>
          <w:szCs w:val="22"/>
        </w:rPr>
      </w:pPr>
      <w:r>
        <w:rPr>
          <w:rFonts w:ascii="Arial" w:hAnsi="Arial" w:cs="Arial"/>
          <w:sz w:val="22"/>
          <w:szCs w:val="22"/>
        </w:rPr>
        <w:t xml:space="preserve">Die in den Jahren 1957 bis 1968 errichtete Ferngasleitung von </w:t>
      </w:r>
      <w:proofErr w:type="spellStart"/>
      <w:r>
        <w:rPr>
          <w:rFonts w:ascii="Arial" w:hAnsi="Arial" w:cs="Arial"/>
          <w:sz w:val="22"/>
          <w:szCs w:val="22"/>
        </w:rPr>
        <w:t>Räpitz</w:t>
      </w:r>
      <w:proofErr w:type="spellEnd"/>
      <w:r>
        <w:rPr>
          <w:rFonts w:ascii="Arial" w:hAnsi="Arial" w:cs="Arial"/>
          <w:sz w:val="22"/>
          <w:szCs w:val="22"/>
        </w:rPr>
        <w:t xml:space="preserve"> nach Niederhohndorf mit einer Gesamtlänge von 70 km, davon ca. 44 km in Sachsen und ca. 26 km in Thüringen, soll komplett ausgewechselt werden. In den vergangenen Jahren wurden bei punktuellen Sanierungsmaßnahmen sowie im Rahmen von Leitungsveränderungs- und Sicherungsmaßnahmen mehrere Teilstücke der Ferngasleitung erneuert. Aufgrund der erhöhten Reparaturhäufigkeit in den noch nicht ausgewechselten Abschnitten ist es notwendig, die Leitung zeitnah durch einen Neubau zu ersetzen.</w:t>
      </w:r>
    </w:p>
    <w:p w:rsidR="000675BF" w:rsidRDefault="000675BF" w:rsidP="00D67621">
      <w:pPr>
        <w:jc w:val="both"/>
        <w:rPr>
          <w:rFonts w:ascii="Arial" w:hAnsi="Arial" w:cs="Arial"/>
          <w:sz w:val="22"/>
          <w:szCs w:val="22"/>
        </w:rPr>
      </w:pPr>
    </w:p>
    <w:p w:rsidR="000675BF" w:rsidRDefault="000675BF" w:rsidP="00D67621">
      <w:pPr>
        <w:jc w:val="both"/>
        <w:rPr>
          <w:rFonts w:ascii="Arial" w:hAnsi="Arial" w:cs="Arial"/>
          <w:sz w:val="22"/>
          <w:szCs w:val="22"/>
        </w:rPr>
      </w:pPr>
      <w:r>
        <w:rPr>
          <w:rFonts w:ascii="Arial" w:hAnsi="Arial" w:cs="Arial"/>
          <w:sz w:val="22"/>
          <w:szCs w:val="22"/>
        </w:rPr>
        <w:t>Gegenstand dieses Planfeststellungsverfahrens ist die Auswechslung von Leitungsabschnitten, Armaturengruppen und die Errichtung von Molchstationen bzw. die Erweiterung oder Umrüstung vorhandener Stationen. Die Leitungsverlegung wird in mehreren Abschnitten erfolgen, so dass über die gesamte Bauphase die Gasversorgung der Region jederzeit sichergestellt werden kann.</w:t>
      </w:r>
    </w:p>
    <w:p w:rsidR="00B17AD3" w:rsidRDefault="00B17AD3" w:rsidP="00D67621">
      <w:pPr>
        <w:jc w:val="both"/>
        <w:rPr>
          <w:rFonts w:ascii="Arial" w:hAnsi="Arial" w:cs="Arial"/>
          <w:sz w:val="22"/>
          <w:szCs w:val="22"/>
        </w:rPr>
      </w:pPr>
    </w:p>
    <w:p w:rsidR="00357106" w:rsidRDefault="00357106" w:rsidP="00D67621">
      <w:pPr>
        <w:jc w:val="both"/>
        <w:rPr>
          <w:rFonts w:ascii="Arial" w:hAnsi="Arial" w:cs="Arial"/>
          <w:sz w:val="22"/>
          <w:szCs w:val="22"/>
        </w:rPr>
      </w:pPr>
      <w:r>
        <w:rPr>
          <w:rFonts w:ascii="Arial" w:hAnsi="Arial" w:cs="Arial"/>
          <w:sz w:val="22"/>
          <w:szCs w:val="22"/>
        </w:rPr>
        <w:t xml:space="preserve">Der Neubau der FGL 32 </w:t>
      </w:r>
      <w:r w:rsidR="00D345F1">
        <w:rPr>
          <w:rFonts w:ascii="Arial" w:hAnsi="Arial" w:cs="Arial"/>
          <w:sz w:val="22"/>
          <w:szCs w:val="22"/>
        </w:rPr>
        <w:t>(</w:t>
      </w:r>
      <w:r w:rsidR="00881180">
        <w:rPr>
          <w:rFonts w:ascii="Arial" w:hAnsi="Arial" w:cs="Arial"/>
          <w:sz w:val="22"/>
          <w:szCs w:val="22"/>
        </w:rPr>
        <w:t>DN 500</w:t>
      </w:r>
      <w:r w:rsidR="00D345F1">
        <w:rPr>
          <w:rFonts w:ascii="Arial" w:hAnsi="Arial" w:cs="Arial"/>
          <w:sz w:val="22"/>
          <w:szCs w:val="22"/>
        </w:rPr>
        <w:t>)</w:t>
      </w:r>
      <w:r w:rsidR="00881180">
        <w:rPr>
          <w:rFonts w:ascii="Arial" w:hAnsi="Arial" w:cs="Arial"/>
          <w:sz w:val="22"/>
          <w:szCs w:val="22"/>
        </w:rPr>
        <w:t xml:space="preserve"> </w:t>
      </w:r>
      <w:r>
        <w:rPr>
          <w:rFonts w:ascii="Arial" w:hAnsi="Arial" w:cs="Arial"/>
          <w:sz w:val="22"/>
          <w:szCs w:val="22"/>
        </w:rPr>
        <w:t>erfolgt weitgehend im bestehenden Trassenverlauf</w:t>
      </w:r>
      <w:r w:rsidR="003C5F5C">
        <w:rPr>
          <w:rFonts w:ascii="Arial" w:hAnsi="Arial" w:cs="Arial"/>
          <w:sz w:val="22"/>
          <w:szCs w:val="22"/>
        </w:rPr>
        <w:t>.</w:t>
      </w:r>
      <w:r>
        <w:rPr>
          <w:rFonts w:ascii="Arial" w:hAnsi="Arial" w:cs="Arial"/>
          <w:sz w:val="22"/>
          <w:szCs w:val="22"/>
        </w:rPr>
        <w:t xml:space="preserve"> </w:t>
      </w:r>
      <w:r w:rsidR="00B17AD3">
        <w:rPr>
          <w:rFonts w:ascii="Arial" w:hAnsi="Arial" w:cs="Arial"/>
          <w:sz w:val="22"/>
          <w:szCs w:val="22"/>
        </w:rPr>
        <w:t xml:space="preserve">Davon ausgenommen sind wenige Trassenänderungen aufgrund naturschutzfachlicher Aspekte (z. B. Schutz des Baumbestandes), infolge von Fremdvorhaben (z B. von Verkehrswegen) sowie zur Konfliktminderung in der Nähe bebauter Gebiete. </w:t>
      </w:r>
    </w:p>
    <w:p w:rsidR="00B17AD3" w:rsidRDefault="00B17AD3" w:rsidP="00D67621">
      <w:pPr>
        <w:jc w:val="both"/>
        <w:rPr>
          <w:rFonts w:ascii="Arial" w:hAnsi="Arial" w:cs="Arial"/>
          <w:sz w:val="22"/>
          <w:szCs w:val="22"/>
        </w:rPr>
      </w:pPr>
    </w:p>
    <w:p w:rsidR="00B17AD3" w:rsidRDefault="003C5F5C" w:rsidP="00D67621">
      <w:pPr>
        <w:jc w:val="both"/>
        <w:rPr>
          <w:rFonts w:ascii="Arial" w:hAnsi="Arial" w:cs="Arial"/>
          <w:sz w:val="22"/>
          <w:szCs w:val="22"/>
        </w:rPr>
      </w:pPr>
      <w:r>
        <w:rPr>
          <w:rFonts w:ascii="Arial" w:hAnsi="Arial" w:cs="Arial"/>
          <w:sz w:val="22"/>
          <w:szCs w:val="22"/>
        </w:rPr>
        <w:t>Vom</w:t>
      </w:r>
      <w:r w:rsidR="00E87FF8">
        <w:rPr>
          <w:rFonts w:ascii="Arial" w:hAnsi="Arial" w:cs="Arial"/>
          <w:sz w:val="22"/>
          <w:szCs w:val="22"/>
        </w:rPr>
        <w:t xml:space="preserve"> </w:t>
      </w:r>
      <w:r w:rsidR="00B17AD3">
        <w:rPr>
          <w:rFonts w:ascii="Arial" w:hAnsi="Arial" w:cs="Arial"/>
          <w:sz w:val="22"/>
          <w:szCs w:val="22"/>
        </w:rPr>
        <w:t xml:space="preserve">Vorhaben </w:t>
      </w:r>
      <w:r>
        <w:rPr>
          <w:rFonts w:ascii="Arial" w:hAnsi="Arial" w:cs="Arial"/>
          <w:sz w:val="22"/>
          <w:szCs w:val="22"/>
        </w:rPr>
        <w:t>sind</w:t>
      </w:r>
      <w:r w:rsidR="00E87FF8">
        <w:rPr>
          <w:rFonts w:ascii="Arial" w:hAnsi="Arial" w:cs="Arial"/>
          <w:sz w:val="22"/>
          <w:szCs w:val="22"/>
        </w:rPr>
        <w:t xml:space="preserve"> Flurstücke </w:t>
      </w:r>
      <w:r>
        <w:rPr>
          <w:rFonts w:ascii="Arial" w:hAnsi="Arial" w:cs="Arial"/>
          <w:sz w:val="22"/>
          <w:szCs w:val="22"/>
        </w:rPr>
        <w:t xml:space="preserve">in folgenden Gemarkungen betroffen: </w:t>
      </w:r>
    </w:p>
    <w:p w:rsidR="00A14D70" w:rsidRDefault="00A14D70" w:rsidP="00D67621">
      <w:pPr>
        <w:jc w:val="both"/>
        <w:rPr>
          <w:rFonts w:ascii="Arial" w:hAnsi="Arial" w:cs="Arial"/>
          <w:sz w:val="22"/>
          <w:szCs w:val="22"/>
        </w:rPr>
      </w:pPr>
    </w:p>
    <w:p w:rsidR="00B17AD3" w:rsidRDefault="00B17AD3" w:rsidP="00B17AD3">
      <w:pPr>
        <w:pStyle w:val="Listenabsatz"/>
        <w:numPr>
          <w:ilvl w:val="0"/>
          <w:numId w:val="14"/>
        </w:numPr>
        <w:jc w:val="both"/>
        <w:rPr>
          <w:rFonts w:ascii="Arial" w:hAnsi="Arial" w:cs="Arial"/>
          <w:sz w:val="22"/>
          <w:szCs w:val="22"/>
        </w:rPr>
      </w:pPr>
      <w:r>
        <w:rPr>
          <w:rFonts w:ascii="Arial" w:hAnsi="Arial" w:cs="Arial"/>
          <w:sz w:val="22"/>
          <w:szCs w:val="22"/>
        </w:rPr>
        <w:t xml:space="preserve">Stadt Markranstädt (Gemarkung </w:t>
      </w:r>
      <w:proofErr w:type="spellStart"/>
      <w:r>
        <w:rPr>
          <w:rFonts w:ascii="Arial" w:hAnsi="Arial" w:cs="Arial"/>
          <w:sz w:val="22"/>
          <w:szCs w:val="22"/>
        </w:rPr>
        <w:t>Räpitz</w:t>
      </w:r>
      <w:proofErr w:type="spellEnd"/>
      <w:r>
        <w:rPr>
          <w:rFonts w:ascii="Arial" w:hAnsi="Arial" w:cs="Arial"/>
          <w:sz w:val="22"/>
          <w:szCs w:val="22"/>
        </w:rPr>
        <w:t>)</w:t>
      </w:r>
      <w:r w:rsidR="00364A4E">
        <w:rPr>
          <w:rFonts w:ascii="Arial" w:hAnsi="Arial" w:cs="Arial"/>
          <w:sz w:val="22"/>
          <w:szCs w:val="22"/>
        </w:rPr>
        <w:t>;</w:t>
      </w:r>
    </w:p>
    <w:p w:rsidR="00B17AD3" w:rsidRDefault="00B17AD3" w:rsidP="00B17AD3">
      <w:pPr>
        <w:pStyle w:val="Listenabsatz"/>
        <w:numPr>
          <w:ilvl w:val="0"/>
          <w:numId w:val="14"/>
        </w:numPr>
        <w:jc w:val="both"/>
        <w:rPr>
          <w:rFonts w:ascii="Arial" w:hAnsi="Arial" w:cs="Arial"/>
          <w:sz w:val="22"/>
          <w:szCs w:val="22"/>
        </w:rPr>
      </w:pPr>
      <w:r>
        <w:rPr>
          <w:rFonts w:ascii="Arial" w:hAnsi="Arial" w:cs="Arial"/>
          <w:sz w:val="22"/>
          <w:szCs w:val="22"/>
        </w:rPr>
        <w:t xml:space="preserve">Stadt </w:t>
      </w:r>
      <w:proofErr w:type="spellStart"/>
      <w:r>
        <w:rPr>
          <w:rFonts w:ascii="Arial" w:hAnsi="Arial" w:cs="Arial"/>
          <w:sz w:val="22"/>
          <w:szCs w:val="22"/>
        </w:rPr>
        <w:t>Pegau</w:t>
      </w:r>
      <w:proofErr w:type="spellEnd"/>
      <w:r>
        <w:rPr>
          <w:rFonts w:ascii="Arial" w:hAnsi="Arial" w:cs="Arial"/>
          <w:sz w:val="22"/>
          <w:szCs w:val="22"/>
        </w:rPr>
        <w:t xml:space="preserve"> (Gemarkungen Kitzen, </w:t>
      </w:r>
      <w:proofErr w:type="spellStart"/>
      <w:r>
        <w:rPr>
          <w:rFonts w:ascii="Arial" w:hAnsi="Arial" w:cs="Arial"/>
          <w:sz w:val="22"/>
          <w:szCs w:val="22"/>
        </w:rPr>
        <w:t>Schkorlopp</w:t>
      </w:r>
      <w:proofErr w:type="spellEnd"/>
      <w:r>
        <w:rPr>
          <w:rFonts w:ascii="Arial" w:hAnsi="Arial" w:cs="Arial"/>
          <w:sz w:val="22"/>
          <w:szCs w:val="22"/>
        </w:rPr>
        <w:t xml:space="preserve">, Scheidens und </w:t>
      </w:r>
      <w:proofErr w:type="spellStart"/>
      <w:r>
        <w:rPr>
          <w:rFonts w:ascii="Arial" w:hAnsi="Arial" w:cs="Arial"/>
          <w:sz w:val="22"/>
          <w:szCs w:val="22"/>
        </w:rPr>
        <w:t>Wiederau</w:t>
      </w:r>
      <w:proofErr w:type="spellEnd"/>
      <w:r>
        <w:rPr>
          <w:rFonts w:ascii="Arial" w:hAnsi="Arial" w:cs="Arial"/>
          <w:sz w:val="22"/>
          <w:szCs w:val="22"/>
        </w:rPr>
        <w:t>)</w:t>
      </w:r>
      <w:r w:rsidR="00364A4E">
        <w:rPr>
          <w:rFonts w:ascii="Arial" w:hAnsi="Arial" w:cs="Arial"/>
          <w:sz w:val="22"/>
          <w:szCs w:val="22"/>
        </w:rPr>
        <w:t>;</w:t>
      </w:r>
    </w:p>
    <w:p w:rsidR="00B17AD3" w:rsidRDefault="00B17AD3" w:rsidP="00B17AD3">
      <w:pPr>
        <w:pStyle w:val="Listenabsatz"/>
        <w:numPr>
          <w:ilvl w:val="0"/>
          <w:numId w:val="14"/>
        </w:numPr>
        <w:jc w:val="both"/>
        <w:rPr>
          <w:rFonts w:ascii="Arial" w:hAnsi="Arial" w:cs="Arial"/>
          <w:sz w:val="22"/>
          <w:szCs w:val="22"/>
        </w:rPr>
      </w:pPr>
      <w:r>
        <w:rPr>
          <w:rFonts w:ascii="Arial" w:hAnsi="Arial" w:cs="Arial"/>
          <w:sz w:val="22"/>
          <w:szCs w:val="22"/>
        </w:rPr>
        <w:t xml:space="preserve">Stadt Zwenkau (Gemarkungen </w:t>
      </w:r>
      <w:proofErr w:type="spellStart"/>
      <w:r>
        <w:rPr>
          <w:rFonts w:ascii="Arial" w:hAnsi="Arial" w:cs="Arial"/>
          <w:sz w:val="22"/>
          <w:szCs w:val="22"/>
        </w:rPr>
        <w:t>Döhlen</w:t>
      </w:r>
      <w:proofErr w:type="spellEnd"/>
      <w:r>
        <w:rPr>
          <w:rFonts w:ascii="Arial" w:hAnsi="Arial" w:cs="Arial"/>
          <w:sz w:val="22"/>
          <w:szCs w:val="22"/>
        </w:rPr>
        <w:t xml:space="preserve">, </w:t>
      </w:r>
      <w:proofErr w:type="spellStart"/>
      <w:r>
        <w:rPr>
          <w:rFonts w:ascii="Arial" w:hAnsi="Arial" w:cs="Arial"/>
          <w:sz w:val="22"/>
          <w:szCs w:val="22"/>
        </w:rPr>
        <w:t>Großdalzig</w:t>
      </w:r>
      <w:proofErr w:type="spellEnd"/>
      <w:r>
        <w:rPr>
          <w:rFonts w:ascii="Arial" w:hAnsi="Arial" w:cs="Arial"/>
          <w:sz w:val="22"/>
          <w:szCs w:val="22"/>
        </w:rPr>
        <w:t xml:space="preserve">, </w:t>
      </w:r>
      <w:proofErr w:type="spellStart"/>
      <w:r>
        <w:rPr>
          <w:rFonts w:ascii="Arial" w:hAnsi="Arial" w:cs="Arial"/>
          <w:sz w:val="22"/>
          <w:szCs w:val="22"/>
        </w:rPr>
        <w:t>Löbschütz</w:t>
      </w:r>
      <w:proofErr w:type="spellEnd"/>
      <w:r>
        <w:rPr>
          <w:rFonts w:ascii="Arial" w:hAnsi="Arial" w:cs="Arial"/>
          <w:sz w:val="22"/>
          <w:szCs w:val="22"/>
        </w:rPr>
        <w:t xml:space="preserve">, </w:t>
      </w:r>
      <w:proofErr w:type="spellStart"/>
      <w:r>
        <w:rPr>
          <w:rFonts w:ascii="Arial" w:hAnsi="Arial" w:cs="Arial"/>
          <w:sz w:val="22"/>
          <w:szCs w:val="22"/>
        </w:rPr>
        <w:t>Mausitz</w:t>
      </w:r>
      <w:proofErr w:type="spellEnd"/>
      <w:r>
        <w:rPr>
          <w:rFonts w:ascii="Arial" w:hAnsi="Arial" w:cs="Arial"/>
          <w:sz w:val="22"/>
          <w:szCs w:val="22"/>
        </w:rPr>
        <w:t xml:space="preserve"> und </w:t>
      </w:r>
      <w:proofErr w:type="spellStart"/>
      <w:r>
        <w:rPr>
          <w:rFonts w:ascii="Arial" w:hAnsi="Arial" w:cs="Arial"/>
          <w:sz w:val="22"/>
          <w:szCs w:val="22"/>
        </w:rPr>
        <w:t>Rüssener</w:t>
      </w:r>
      <w:proofErr w:type="spellEnd"/>
      <w:r>
        <w:rPr>
          <w:rFonts w:ascii="Arial" w:hAnsi="Arial" w:cs="Arial"/>
          <w:sz w:val="22"/>
          <w:szCs w:val="22"/>
        </w:rPr>
        <w:t xml:space="preserve"> </w:t>
      </w:r>
      <w:proofErr w:type="spellStart"/>
      <w:r>
        <w:rPr>
          <w:rFonts w:ascii="Arial" w:hAnsi="Arial" w:cs="Arial"/>
          <w:sz w:val="22"/>
          <w:szCs w:val="22"/>
        </w:rPr>
        <w:t>Großaue</w:t>
      </w:r>
      <w:proofErr w:type="spellEnd"/>
      <w:r>
        <w:rPr>
          <w:rFonts w:ascii="Arial" w:hAnsi="Arial" w:cs="Arial"/>
          <w:sz w:val="22"/>
          <w:szCs w:val="22"/>
        </w:rPr>
        <w:t>)</w:t>
      </w:r>
      <w:r w:rsidR="00364A4E">
        <w:rPr>
          <w:rFonts w:ascii="Arial" w:hAnsi="Arial" w:cs="Arial"/>
          <w:sz w:val="22"/>
          <w:szCs w:val="22"/>
        </w:rPr>
        <w:t>;</w:t>
      </w:r>
    </w:p>
    <w:p w:rsidR="00B17AD3" w:rsidRDefault="00B17AD3" w:rsidP="00B17AD3">
      <w:pPr>
        <w:pStyle w:val="Listenabsatz"/>
        <w:numPr>
          <w:ilvl w:val="0"/>
          <w:numId w:val="14"/>
        </w:numPr>
        <w:jc w:val="both"/>
        <w:rPr>
          <w:rFonts w:ascii="Arial" w:hAnsi="Arial" w:cs="Arial"/>
          <w:sz w:val="22"/>
          <w:szCs w:val="22"/>
        </w:rPr>
      </w:pPr>
      <w:r>
        <w:rPr>
          <w:rFonts w:ascii="Arial" w:hAnsi="Arial" w:cs="Arial"/>
          <w:sz w:val="22"/>
          <w:szCs w:val="22"/>
        </w:rPr>
        <w:t xml:space="preserve">Gemeinde </w:t>
      </w:r>
      <w:proofErr w:type="spellStart"/>
      <w:r>
        <w:rPr>
          <w:rFonts w:ascii="Arial" w:hAnsi="Arial" w:cs="Arial"/>
          <w:sz w:val="22"/>
          <w:szCs w:val="22"/>
        </w:rPr>
        <w:t>Neukier</w:t>
      </w:r>
      <w:r w:rsidR="00A36A15">
        <w:rPr>
          <w:rFonts w:ascii="Arial" w:hAnsi="Arial" w:cs="Arial"/>
          <w:sz w:val="22"/>
          <w:szCs w:val="22"/>
        </w:rPr>
        <w:t>itzsch</w:t>
      </w:r>
      <w:proofErr w:type="spellEnd"/>
      <w:r w:rsidR="00A36A15">
        <w:rPr>
          <w:rFonts w:ascii="Arial" w:hAnsi="Arial" w:cs="Arial"/>
          <w:sz w:val="22"/>
          <w:szCs w:val="22"/>
        </w:rPr>
        <w:t xml:space="preserve"> (Gemarkungen </w:t>
      </w:r>
      <w:proofErr w:type="spellStart"/>
      <w:r w:rsidR="00A36A15">
        <w:rPr>
          <w:rFonts w:ascii="Arial" w:hAnsi="Arial" w:cs="Arial"/>
          <w:sz w:val="22"/>
          <w:szCs w:val="22"/>
        </w:rPr>
        <w:t>Bergisdorf</w:t>
      </w:r>
      <w:proofErr w:type="spellEnd"/>
      <w:r w:rsidR="00A36A15">
        <w:rPr>
          <w:rFonts w:ascii="Arial" w:hAnsi="Arial" w:cs="Arial"/>
          <w:sz w:val="22"/>
          <w:szCs w:val="22"/>
        </w:rPr>
        <w:t>,</w:t>
      </w:r>
      <w:r>
        <w:rPr>
          <w:rFonts w:ascii="Arial" w:hAnsi="Arial" w:cs="Arial"/>
          <w:sz w:val="22"/>
          <w:szCs w:val="22"/>
        </w:rPr>
        <w:t xml:space="preserve"> </w:t>
      </w:r>
      <w:proofErr w:type="spellStart"/>
      <w:r>
        <w:rPr>
          <w:rFonts w:ascii="Arial" w:hAnsi="Arial" w:cs="Arial"/>
          <w:sz w:val="22"/>
          <w:szCs w:val="22"/>
        </w:rPr>
        <w:t>Breunsdorf</w:t>
      </w:r>
      <w:proofErr w:type="spellEnd"/>
      <w:r>
        <w:rPr>
          <w:rFonts w:ascii="Arial" w:hAnsi="Arial" w:cs="Arial"/>
          <w:sz w:val="22"/>
          <w:szCs w:val="22"/>
        </w:rPr>
        <w:t xml:space="preserve">, </w:t>
      </w:r>
      <w:proofErr w:type="spellStart"/>
      <w:r>
        <w:rPr>
          <w:rFonts w:ascii="Arial" w:hAnsi="Arial" w:cs="Arial"/>
          <w:sz w:val="22"/>
          <w:szCs w:val="22"/>
        </w:rPr>
        <w:t>Deutzen</w:t>
      </w:r>
      <w:proofErr w:type="spellEnd"/>
      <w:r>
        <w:rPr>
          <w:rFonts w:ascii="Arial" w:hAnsi="Arial" w:cs="Arial"/>
          <w:sz w:val="22"/>
          <w:szCs w:val="22"/>
        </w:rPr>
        <w:t xml:space="preserve">, </w:t>
      </w:r>
      <w:proofErr w:type="spellStart"/>
      <w:r>
        <w:rPr>
          <w:rFonts w:ascii="Arial" w:hAnsi="Arial" w:cs="Arial"/>
          <w:sz w:val="22"/>
          <w:szCs w:val="22"/>
        </w:rPr>
        <w:t>Kahnsdorf</w:t>
      </w:r>
      <w:proofErr w:type="spellEnd"/>
      <w:r>
        <w:rPr>
          <w:rFonts w:ascii="Arial" w:hAnsi="Arial" w:cs="Arial"/>
          <w:sz w:val="22"/>
          <w:szCs w:val="22"/>
        </w:rPr>
        <w:t xml:space="preserve">, </w:t>
      </w:r>
      <w:proofErr w:type="spellStart"/>
      <w:r>
        <w:rPr>
          <w:rFonts w:ascii="Arial" w:hAnsi="Arial" w:cs="Arial"/>
          <w:sz w:val="22"/>
          <w:szCs w:val="22"/>
        </w:rPr>
        <w:t>Kieritzsch</w:t>
      </w:r>
      <w:proofErr w:type="spellEnd"/>
      <w:r>
        <w:rPr>
          <w:rFonts w:ascii="Arial" w:hAnsi="Arial" w:cs="Arial"/>
          <w:sz w:val="22"/>
          <w:szCs w:val="22"/>
        </w:rPr>
        <w:t xml:space="preserve">, Lippendorf, </w:t>
      </w:r>
      <w:proofErr w:type="spellStart"/>
      <w:r>
        <w:rPr>
          <w:rFonts w:ascii="Arial" w:hAnsi="Arial" w:cs="Arial"/>
          <w:sz w:val="22"/>
          <w:szCs w:val="22"/>
        </w:rPr>
        <w:t>Lobstädt</w:t>
      </w:r>
      <w:proofErr w:type="spellEnd"/>
      <w:r>
        <w:rPr>
          <w:rFonts w:ascii="Arial" w:hAnsi="Arial" w:cs="Arial"/>
          <w:sz w:val="22"/>
          <w:szCs w:val="22"/>
        </w:rPr>
        <w:t xml:space="preserve">, </w:t>
      </w:r>
      <w:proofErr w:type="spellStart"/>
      <w:r>
        <w:rPr>
          <w:rFonts w:ascii="Arial" w:hAnsi="Arial" w:cs="Arial"/>
          <w:sz w:val="22"/>
          <w:szCs w:val="22"/>
        </w:rPr>
        <w:t>Medewitzsch</w:t>
      </w:r>
      <w:proofErr w:type="spellEnd"/>
      <w:r>
        <w:rPr>
          <w:rFonts w:ascii="Arial" w:hAnsi="Arial" w:cs="Arial"/>
          <w:sz w:val="22"/>
          <w:szCs w:val="22"/>
        </w:rPr>
        <w:t xml:space="preserve">, </w:t>
      </w:r>
      <w:proofErr w:type="spellStart"/>
      <w:r>
        <w:rPr>
          <w:rFonts w:ascii="Arial" w:hAnsi="Arial" w:cs="Arial"/>
          <w:sz w:val="22"/>
          <w:szCs w:val="22"/>
        </w:rPr>
        <w:t>Neukieritzsch</w:t>
      </w:r>
      <w:proofErr w:type="spellEnd"/>
      <w:r>
        <w:rPr>
          <w:rFonts w:ascii="Arial" w:hAnsi="Arial" w:cs="Arial"/>
          <w:sz w:val="22"/>
          <w:szCs w:val="22"/>
        </w:rPr>
        <w:t xml:space="preserve">, Peres, </w:t>
      </w:r>
      <w:proofErr w:type="spellStart"/>
      <w:r>
        <w:rPr>
          <w:rFonts w:ascii="Arial" w:hAnsi="Arial" w:cs="Arial"/>
          <w:sz w:val="22"/>
          <w:szCs w:val="22"/>
        </w:rPr>
        <w:t>Pürsten</w:t>
      </w:r>
      <w:proofErr w:type="spellEnd"/>
      <w:r>
        <w:rPr>
          <w:rFonts w:ascii="Arial" w:hAnsi="Arial" w:cs="Arial"/>
          <w:sz w:val="22"/>
          <w:szCs w:val="22"/>
        </w:rPr>
        <w:t xml:space="preserve">, </w:t>
      </w:r>
      <w:proofErr w:type="spellStart"/>
      <w:r>
        <w:rPr>
          <w:rFonts w:ascii="Arial" w:hAnsi="Arial" w:cs="Arial"/>
          <w:sz w:val="22"/>
          <w:szCs w:val="22"/>
        </w:rPr>
        <w:t>Pulgar</w:t>
      </w:r>
      <w:proofErr w:type="spellEnd"/>
      <w:r>
        <w:rPr>
          <w:rFonts w:ascii="Arial" w:hAnsi="Arial" w:cs="Arial"/>
          <w:sz w:val="22"/>
          <w:szCs w:val="22"/>
        </w:rPr>
        <w:t xml:space="preserve"> und </w:t>
      </w:r>
      <w:proofErr w:type="spellStart"/>
      <w:r>
        <w:rPr>
          <w:rFonts w:ascii="Arial" w:hAnsi="Arial" w:cs="Arial"/>
          <w:sz w:val="22"/>
          <w:szCs w:val="22"/>
        </w:rPr>
        <w:t>Röthigen</w:t>
      </w:r>
      <w:proofErr w:type="spellEnd"/>
      <w:r w:rsidR="00364A4E">
        <w:rPr>
          <w:rFonts w:ascii="Arial" w:hAnsi="Arial" w:cs="Arial"/>
          <w:sz w:val="22"/>
          <w:szCs w:val="22"/>
        </w:rPr>
        <w:t>;</w:t>
      </w:r>
    </w:p>
    <w:p w:rsidR="00B17AD3" w:rsidRDefault="00B17AD3" w:rsidP="00B17AD3">
      <w:pPr>
        <w:pStyle w:val="Listenabsatz"/>
        <w:numPr>
          <w:ilvl w:val="0"/>
          <w:numId w:val="14"/>
        </w:numPr>
        <w:jc w:val="both"/>
        <w:rPr>
          <w:rFonts w:ascii="Arial" w:hAnsi="Arial" w:cs="Arial"/>
          <w:sz w:val="22"/>
          <w:szCs w:val="22"/>
        </w:rPr>
      </w:pPr>
      <w:r>
        <w:rPr>
          <w:rFonts w:ascii="Arial" w:hAnsi="Arial" w:cs="Arial"/>
          <w:sz w:val="22"/>
          <w:szCs w:val="22"/>
        </w:rPr>
        <w:t>Stadt Regis-</w:t>
      </w:r>
      <w:proofErr w:type="spellStart"/>
      <w:r>
        <w:rPr>
          <w:rFonts w:ascii="Arial" w:hAnsi="Arial" w:cs="Arial"/>
          <w:sz w:val="22"/>
          <w:szCs w:val="22"/>
        </w:rPr>
        <w:t>Breitingen</w:t>
      </w:r>
      <w:proofErr w:type="spellEnd"/>
      <w:r>
        <w:rPr>
          <w:rFonts w:ascii="Arial" w:hAnsi="Arial" w:cs="Arial"/>
          <w:sz w:val="22"/>
          <w:szCs w:val="22"/>
        </w:rPr>
        <w:t xml:space="preserve"> (Gemarkungen Regis und </w:t>
      </w:r>
      <w:proofErr w:type="spellStart"/>
      <w:r>
        <w:rPr>
          <w:rFonts w:ascii="Arial" w:hAnsi="Arial" w:cs="Arial"/>
          <w:sz w:val="22"/>
          <w:szCs w:val="22"/>
        </w:rPr>
        <w:t>Breitingen</w:t>
      </w:r>
      <w:proofErr w:type="spellEnd"/>
      <w:r>
        <w:rPr>
          <w:rFonts w:ascii="Arial" w:hAnsi="Arial" w:cs="Arial"/>
          <w:sz w:val="22"/>
          <w:szCs w:val="22"/>
        </w:rPr>
        <w:t>)</w:t>
      </w:r>
      <w:r w:rsidR="00364A4E">
        <w:rPr>
          <w:rFonts w:ascii="Arial" w:hAnsi="Arial" w:cs="Arial"/>
          <w:sz w:val="22"/>
          <w:szCs w:val="22"/>
        </w:rPr>
        <w:t>;</w:t>
      </w:r>
    </w:p>
    <w:p w:rsidR="00B17AD3" w:rsidRDefault="00B17AD3" w:rsidP="00B17AD3">
      <w:pPr>
        <w:pStyle w:val="Listenabsatz"/>
        <w:numPr>
          <w:ilvl w:val="0"/>
          <w:numId w:val="14"/>
        </w:numPr>
        <w:jc w:val="both"/>
        <w:rPr>
          <w:rFonts w:ascii="Arial" w:hAnsi="Arial" w:cs="Arial"/>
          <w:sz w:val="22"/>
          <w:szCs w:val="22"/>
        </w:rPr>
      </w:pPr>
      <w:r>
        <w:rPr>
          <w:rFonts w:ascii="Arial" w:hAnsi="Arial" w:cs="Arial"/>
          <w:sz w:val="22"/>
          <w:szCs w:val="22"/>
        </w:rPr>
        <w:t xml:space="preserve">Stadt Crimmitschau (Gemarkungen Frankenhausen, </w:t>
      </w:r>
      <w:proofErr w:type="spellStart"/>
      <w:r>
        <w:rPr>
          <w:rFonts w:ascii="Arial" w:hAnsi="Arial" w:cs="Arial"/>
          <w:sz w:val="22"/>
          <w:szCs w:val="22"/>
        </w:rPr>
        <w:t>Gablenz</w:t>
      </w:r>
      <w:proofErr w:type="spellEnd"/>
      <w:r>
        <w:rPr>
          <w:rFonts w:ascii="Arial" w:hAnsi="Arial" w:cs="Arial"/>
          <w:sz w:val="22"/>
          <w:szCs w:val="22"/>
        </w:rPr>
        <w:t xml:space="preserve">, </w:t>
      </w:r>
      <w:proofErr w:type="spellStart"/>
      <w:r>
        <w:rPr>
          <w:rFonts w:ascii="Arial" w:hAnsi="Arial" w:cs="Arial"/>
          <w:sz w:val="22"/>
          <w:szCs w:val="22"/>
        </w:rPr>
        <w:t>Harthau</w:t>
      </w:r>
      <w:proofErr w:type="spellEnd"/>
      <w:r>
        <w:rPr>
          <w:rFonts w:ascii="Arial" w:hAnsi="Arial" w:cs="Arial"/>
          <w:sz w:val="22"/>
          <w:szCs w:val="22"/>
        </w:rPr>
        <w:t xml:space="preserve"> und </w:t>
      </w:r>
      <w:proofErr w:type="spellStart"/>
      <w:r>
        <w:rPr>
          <w:rFonts w:ascii="Arial" w:hAnsi="Arial" w:cs="Arial"/>
          <w:sz w:val="22"/>
          <w:szCs w:val="22"/>
        </w:rPr>
        <w:t>Leitelshain</w:t>
      </w:r>
      <w:proofErr w:type="spellEnd"/>
      <w:r>
        <w:rPr>
          <w:rFonts w:ascii="Arial" w:hAnsi="Arial" w:cs="Arial"/>
          <w:sz w:val="22"/>
          <w:szCs w:val="22"/>
        </w:rPr>
        <w:t>)</w:t>
      </w:r>
      <w:r w:rsidR="00364A4E">
        <w:rPr>
          <w:rFonts w:ascii="Arial" w:hAnsi="Arial" w:cs="Arial"/>
          <w:sz w:val="22"/>
          <w:szCs w:val="22"/>
        </w:rPr>
        <w:t>;</w:t>
      </w:r>
    </w:p>
    <w:p w:rsidR="00B17AD3" w:rsidRDefault="00B17AD3" w:rsidP="00B17AD3">
      <w:pPr>
        <w:pStyle w:val="Listenabsatz"/>
        <w:numPr>
          <w:ilvl w:val="0"/>
          <w:numId w:val="14"/>
        </w:numPr>
        <w:jc w:val="both"/>
        <w:rPr>
          <w:rFonts w:ascii="Arial" w:hAnsi="Arial" w:cs="Arial"/>
          <w:sz w:val="22"/>
          <w:szCs w:val="22"/>
        </w:rPr>
      </w:pPr>
      <w:r>
        <w:rPr>
          <w:rFonts w:ascii="Arial" w:hAnsi="Arial" w:cs="Arial"/>
          <w:sz w:val="22"/>
          <w:szCs w:val="22"/>
        </w:rPr>
        <w:t>Stadt Meerane (Gemarkung Waldsachsen)</w:t>
      </w:r>
      <w:r w:rsidR="00364A4E">
        <w:rPr>
          <w:rFonts w:ascii="Arial" w:hAnsi="Arial" w:cs="Arial"/>
          <w:sz w:val="22"/>
          <w:szCs w:val="22"/>
        </w:rPr>
        <w:t>;</w:t>
      </w:r>
    </w:p>
    <w:p w:rsidR="003C4E3B" w:rsidRDefault="00B17AD3" w:rsidP="00D67621">
      <w:pPr>
        <w:pStyle w:val="Listenabsatz"/>
        <w:numPr>
          <w:ilvl w:val="0"/>
          <w:numId w:val="14"/>
        </w:numPr>
        <w:jc w:val="both"/>
        <w:rPr>
          <w:rFonts w:ascii="Arial" w:hAnsi="Arial" w:cs="Arial"/>
          <w:sz w:val="22"/>
          <w:szCs w:val="22"/>
        </w:rPr>
      </w:pPr>
      <w:r w:rsidRPr="00FC29FD">
        <w:rPr>
          <w:rFonts w:ascii="Arial" w:hAnsi="Arial" w:cs="Arial"/>
          <w:sz w:val="22"/>
          <w:szCs w:val="22"/>
        </w:rPr>
        <w:t xml:space="preserve">Stadt Zwickau (Gemarkungen </w:t>
      </w:r>
      <w:proofErr w:type="spellStart"/>
      <w:r w:rsidRPr="00FC29FD">
        <w:rPr>
          <w:rFonts w:ascii="Arial" w:hAnsi="Arial" w:cs="Arial"/>
          <w:sz w:val="22"/>
          <w:szCs w:val="22"/>
        </w:rPr>
        <w:t>Crossen</w:t>
      </w:r>
      <w:proofErr w:type="spellEnd"/>
      <w:r w:rsidRPr="00FC29FD">
        <w:rPr>
          <w:rFonts w:ascii="Arial" w:hAnsi="Arial" w:cs="Arial"/>
          <w:sz w:val="22"/>
          <w:szCs w:val="22"/>
        </w:rPr>
        <w:t>, Mosel, Niederhoh</w:t>
      </w:r>
      <w:r w:rsidR="00C56D58">
        <w:rPr>
          <w:rFonts w:ascii="Arial" w:hAnsi="Arial" w:cs="Arial"/>
          <w:sz w:val="22"/>
          <w:szCs w:val="22"/>
        </w:rPr>
        <w:t>n</w:t>
      </w:r>
      <w:r w:rsidRPr="00FC29FD">
        <w:rPr>
          <w:rFonts w:ascii="Arial" w:hAnsi="Arial" w:cs="Arial"/>
          <w:sz w:val="22"/>
          <w:szCs w:val="22"/>
        </w:rPr>
        <w:t xml:space="preserve">dorf, </w:t>
      </w:r>
      <w:proofErr w:type="spellStart"/>
      <w:r w:rsidRPr="00FC29FD">
        <w:rPr>
          <w:rFonts w:ascii="Arial" w:hAnsi="Arial" w:cs="Arial"/>
          <w:sz w:val="22"/>
          <w:szCs w:val="22"/>
        </w:rPr>
        <w:t>Oberrothenbach</w:t>
      </w:r>
      <w:proofErr w:type="spellEnd"/>
      <w:r w:rsidRPr="00FC29FD">
        <w:rPr>
          <w:rFonts w:ascii="Arial" w:hAnsi="Arial" w:cs="Arial"/>
          <w:sz w:val="22"/>
          <w:szCs w:val="22"/>
        </w:rPr>
        <w:t xml:space="preserve"> und  Weißenborn).</w:t>
      </w:r>
    </w:p>
    <w:p w:rsidR="00A14D70" w:rsidRPr="00A14D70" w:rsidRDefault="00A14D70" w:rsidP="00A14D70">
      <w:pPr>
        <w:ind w:left="360"/>
        <w:jc w:val="both"/>
        <w:rPr>
          <w:rFonts w:ascii="Arial" w:hAnsi="Arial" w:cs="Arial"/>
          <w:sz w:val="22"/>
          <w:szCs w:val="22"/>
        </w:rPr>
      </w:pPr>
    </w:p>
    <w:p w:rsidR="00BB0116" w:rsidRDefault="00DD6BFE" w:rsidP="00BB0116">
      <w:pPr>
        <w:jc w:val="both"/>
        <w:rPr>
          <w:rFonts w:ascii="Arial" w:hAnsi="Arial" w:cs="Arial"/>
          <w:sz w:val="22"/>
          <w:szCs w:val="22"/>
        </w:rPr>
      </w:pPr>
      <w:r>
        <w:rPr>
          <w:rFonts w:ascii="Arial" w:hAnsi="Arial" w:cs="Arial"/>
          <w:sz w:val="22"/>
          <w:szCs w:val="22"/>
        </w:rPr>
        <w:t>Die überwiegende Zahl der betroffenen Flurstücke i</w:t>
      </w:r>
      <w:r w:rsidR="003C5F5C">
        <w:rPr>
          <w:rFonts w:ascii="Arial" w:hAnsi="Arial" w:cs="Arial"/>
          <w:sz w:val="22"/>
          <w:szCs w:val="22"/>
        </w:rPr>
        <w:t xml:space="preserve">st bereits dinglich gesichert (Eintragungen beschränkter persönlicher Dienstbarkeiten im Grundbuch). </w:t>
      </w:r>
      <w:r>
        <w:rPr>
          <w:rFonts w:ascii="Arial" w:hAnsi="Arial" w:cs="Arial"/>
          <w:sz w:val="22"/>
          <w:szCs w:val="22"/>
        </w:rPr>
        <w:t xml:space="preserve">Die von den </w:t>
      </w:r>
      <w:proofErr w:type="spellStart"/>
      <w:r>
        <w:rPr>
          <w:rFonts w:ascii="Arial" w:hAnsi="Arial" w:cs="Arial"/>
          <w:sz w:val="22"/>
          <w:szCs w:val="22"/>
        </w:rPr>
        <w:t>Umtrassierungen</w:t>
      </w:r>
      <w:proofErr w:type="spellEnd"/>
      <w:r>
        <w:rPr>
          <w:rFonts w:ascii="Arial" w:hAnsi="Arial" w:cs="Arial"/>
          <w:sz w:val="22"/>
          <w:szCs w:val="22"/>
        </w:rPr>
        <w:t>, Stations- bzw. Leitungsneubauten und Erweiterungen bestehender Molchsta</w:t>
      </w:r>
      <w:r w:rsidR="00A46728">
        <w:rPr>
          <w:rFonts w:ascii="Arial" w:hAnsi="Arial" w:cs="Arial"/>
          <w:sz w:val="22"/>
          <w:szCs w:val="22"/>
        </w:rPr>
        <w:t>t</w:t>
      </w:r>
      <w:r>
        <w:rPr>
          <w:rFonts w:ascii="Arial" w:hAnsi="Arial" w:cs="Arial"/>
          <w:sz w:val="22"/>
          <w:szCs w:val="22"/>
        </w:rPr>
        <w:t xml:space="preserve">ionen betroffenen </w:t>
      </w:r>
      <w:r w:rsidR="00A46728">
        <w:rPr>
          <w:rFonts w:ascii="Arial" w:hAnsi="Arial" w:cs="Arial"/>
          <w:sz w:val="22"/>
          <w:szCs w:val="22"/>
        </w:rPr>
        <w:t>Grundstückse</w:t>
      </w:r>
      <w:r>
        <w:rPr>
          <w:rFonts w:ascii="Arial" w:hAnsi="Arial" w:cs="Arial"/>
          <w:sz w:val="22"/>
          <w:szCs w:val="22"/>
        </w:rPr>
        <w:t xml:space="preserve">igentümer, für die die dingliche Sicherung noch erforderlich ist, wurden durch die ONTRAS informiert und haben zum Teil bereits ihr Einverständnis erklärt. </w:t>
      </w:r>
    </w:p>
    <w:p w:rsidR="003C5F5C" w:rsidRDefault="003C5F5C" w:rsidP="00BB0116">
      <w:pPr>
        <w:jc w:val="both"/>
        <w:rPr>
          <w:rFonts w:ascii="Arial" w:hAnsi="Arial" w:cs="Arial"/>
          <w:sz w:val="22"/>
          <w:szCs w:val="22"/>
        </w:rPr>
      </w:pPr>
    </w:p>
    <w:p w:rsidR="00BB0116" w:rsidRPr="00881180" w:rsidRDefault="00BB0116" w:rsidP="00BB0116">
      <w:pPr>
        <w:jc w:val="both"/>
        <w:rPr>
          <w:rFonts w:ascii="Arial" w:hAnsi="Arial" w:cs="Arial"/>
          <w:sz w:val="22"/>
          <w:szCs w:val="22"/>
        </w:rPr>
      </w:pPr>
      <w:r>
        <w:rPr>
          <w:rFonts w:ascii="Arial" w:hAnsi="Arial" w:cs="Arial"/>
          <w:sz w:val="22"/>
          <w:szCs w:val="22"/>
        </w:rPr>
        <w:t xml:space="preserve">Entlang der Trasse hat die Vorhabenträgerin umfangreiche Vermeidungs- und Minderungsmaßnahmen </w:t>
      </w:r>
      <w:r w:rsidR="00312396">
        <w:rPr>
          <w:rFonts w:ascii="Arial" w:hAnsi="Arial" w:cs="Arial"/>
          <w:sz w:val="22"/>
          <w:szCs w:val="22"/>
        </w:rPr>
        <w:t xml:space="preserve">sowie zur Wiederherstellung bzw. als Ausgleich auf den durch den </w:t>
      </w:r>
      <w:r w:rsidR="00312396">
        <w:rPr>
          <w:rFonts w:ascii="Arial" w:hAnsi="Arial" w:cs="Arial"/>
          <w:sz w:val="22"/>
          <w:szCs w:val="22"/>
        </w:rPr>
        <w:lastRenderedPageBreak/>
        <w:t xml:space="preserve">Eingriff beanspruchten Flächen Ausgleichsmaßnahmen </w:t>
      </w:r>
      <w:r>
        <w:rPr>
          <w:rFonts w:ascii="Arial" w:hAnsi="Arial" w:cs="Arial"/>
          <w:sz w:val="22"/>
          <w:szCs w:val="22"/>
        </w:rPr>
        <w:t xml:space="preserve">vorgesehen. </w:t>
      </w:r>
      <w:r w:rsidR="00312396">
        <w:rPr>
          <w:rFonts w:ascii="Arial" w:hAnsi="Arial" w:cs="Arial"/>
          <w:sz w:val="22"/>
          <w:szCs w:val="22"/>
        </w:rPr>
        <w:t xml:space="preserve">Nicht ausgleichbare Beeinträchtigungen werden durch </w:t>
      </w:r>
      <w:r w:rsidR="00641D37">
        <w:rPr>
          <w:rFonts w:ascii="Arial" w:hAnsi="Arial" w:cs="Arial"/>
          <w:sz w:val="22"/>
          <w:szCs w:val="22"/>
        </w:rPr>
        <w:t>Ersatz</w:t>
      </w:r>
      <w:r w:rsidR="00312396">
        <w:rPr>
          <w:rFonts w:ascii="Arial" w:hAnsi="Arial" w:cs="Arial"/>
          <w:sz w:val="22"/>
          <w:szCs w:val="22"/>
        </w:rPr>
        <w:t>maßnahmen kompensiert.</w:t>
      </w:r>
      <w:r w:rsidR="00641D37">
        <w:rPr>
          <w:rFonts w:ascii="Arial" w:hAnsi="Arial" w:cs="Arial"/>
          <w:sz w:val="22"/>
          <w:szCs w:val="22"/>
        </w:rPr>
        <w:t xml:space="preserve"> </w:t>
      </w:r>
      <w:r w:rsidR="00A36A15">
        <w:rPr>
          <w:rFonts w:ascii="Arial" w:hAnsi="Arial" w:cs="Arial"/>
          <w:sz w:val="22"/>
          <w:szCs w:val="22"/>
        </w:rPr>
        <w:t xml:space="preserve">Die Ersatzmaßnahme </w:t>
      </w:r>
      <w:r w:rsidR="005F734D">
        <w:rPr>
          <w:rFonts w:ascii="Arial" w:hAnsi="Arial" w:cs="Arial"/>
          <w:sz w:val="22"/>
          <w:szCs w:val="22"/>
        </w:rPr>
        <w:t xml:space="preserve">- </w:t>
      </w:r>
      <w:r w:rsidR="00A36A15">
        <w:rPr>
          <w:rFonts w:ascii="Arial" w:hAnsi="Arial" w:cs="Arial"/>
          <w:sz w:val="22"/>
          <w:szCs w:val="22"/>
        </w:rPr>
        <w:t>Umwandlung von Intensivgrünland in eine Streuobstwiese</w:t>
      </w:r>
      <w:r w:rsidR="005F734D">
        <w:rPr>
          <w:rFonts w:ascii="Arial" w:hAnsi="Arial" w:cs="Arial"/>
          <w:sz w:val="22"/>
          <w:szCs w:val="22"/>
        </w:rPr>
        <w:t xml:space="preserve"> -</w:t>
      </w:r>
      <w:r w:rsidR="00A36A15">
        <w:rPr>
          <w:rFonts w:ascii="Arial" w:hAnsi="Arial" w:cs="Arial"/>
          <w:sz w:val="22"/>
          <w:szCs w:val="22"/>
        </w:rPr>
        <w:t xml:space="preserve"> ist in der Gemarkung </w:t>
      </w:r>
      <w:proofErr w:type="spellStart"/>
      <w:r w:rsidR="00A36A15">
        <w:rPr>
          <w:rFonts w:ascii="Arial" w:hAnsi="Arial" w:cs="Arial"/>
          <w:sz w:val="22"/>
          <w:szCs w:val="22"/>
        </w:rPr>
        <w:t>Elbisbach</w:t>
      </w:r>
      <w:proofErr w:type="spellEnd"/>
      <w:r w:rsidR="00A36A15">
        <w:rPr>
          <w:rFonts w:ascii="Arial" w:hAnsi="Arial" w:cs="Arial"/>
          <w:sz w:val="22"/>
          <w:szCs w:val="22"/>
        </w:rPr>
        <w:t xml:space="preserve"> der Stadt </w:t>
      </w:r>
      <w:proofErr w:type="spellStart"/>
      <w:r w:rsidR="00A36A15">
        <w:rPr>
          <w:rFonts w:ascii="Arial" w:hAnsi="Arial" w:cs="Arial"/>
          <w:sz w:val="22"/>
          <w:szCs w:val="22"/>
        </w:rPr>
        <w:t>Frohburg</w:t>
      </w:r>
      <w:proofErr w:type="spellEnd"/>
      <w:r w:rsidR="00A36A15">
        <w:rPr>
          <w:rFonts w:ascii="Arial" w:hAnsi="Arial" w:cs="Arial"/>
          <w:sz w:val="22"/>
          <w:szCs w:val="22"/>
        </w:rPr>
        <w:t xml:space="preserve"> </w:t>
      </w:r>
      <w:r w:rsidR="00881180">
        <w:rPr>
          <w:rFonts w:ascii="Arial" w:hAnsi="Arial" w:cs="Arial"/>
          <w:sz w:val="22"/>
          <w:szCs w:val="22"/>
        </w:rPr>
        <w:t xml:space="preserve">geplant, eine weitere Maßnahme ist aus dem </w:t>
      </w:r>
      <w:proofErr w:type="spellStart"/>
      <w:r w:rsidR="00A36A15" w:rsidRPr="00881180">
        <w:rPr>
          <w:rFonts w:ascii="Arial" w:hAnsi="Arial" w:cs="Arial"/>
          <w:sz w:val="22"/>
          <w:szCs w:val="22"/>
        </w:rPr>
        <w:t>Ökopool</w:t>
      </w:r>
      <w:proofErr w:type="spellEnd"/>
      <w:r w:rsidR="00A36A15">
        <w:rPr>
          <w:rFonts w:ascii="Arial" w:hAnsi="Arial" w:cs="Arial"/>
          <w:b/>
          <w:sz w:val="22"/>
          <w:szCs w:val="22"/>
        </w:rPr>
        <w:t xml:space="preserve"> </w:t>
      </w:r>
      <w:r w:rsidR="00A36A15" w:rsidRPr="00881180">
        <w:rPr>
          <w:rFonts w:ascii="Arial" w:hAnsi="Arial" w:cs="Arial"/>
          <w:sz w:val="22"/>
          <w:szCs w:val="22"/>
        </w:rPr>
        <w:t xml:space="preserve">Innenkippe </w:t>
      </w:r>
      <w:proofErr w:type="spellStart"/>
      <w:r w:rsidR="00A36A15" w:rsidRPr="00881180">
        <w:rPr>
          <w:rFonts w:ascii="Arial" w:hAnsi="Arial" w:cs="Arial"/>
          <w:sz w:val="22"/>
          <w:szCs w:val="22"/>
        </w:rPr>
        <w:t>Witznitz</w:t>
      </w:r>
      <w:proofErr w:type="spellEnd"/>
      <w:r w:rsidR="00881180">
        <w:rPr>
          <w:rFonts w:ascii="Arial" w:hAnsi="Arial" w:cs="Arial"/>
          <w:sz w:val="22"/>
          <w:szCs w:val="22"/>
        </w:rPr>
        <w:t xml:space="preserve"> vorg</w:t>
      </w:r>
      <w:r w:rsidR="00A14D70">
        <w:rPr>
          <w:rFonts w:ascii="Arial" w:hAnsi="Arial" w:cs="Arial"/>
          <w:sz w:val="22"/>
          <w:szCs w:val="22"/>
        </w:rPr>
        <w:t>e</w:t>
      </w:r>
      <w:r w:rsidR="00881180">
        <w:rPr>
          <w:rFonts w:ascii="Arial" w:hAnsi="Arial" w:cs="Arial"/>
          <w:sz w:val="22"/>
          <w:szCs w:val="22"/>
        </w:rPr>
        <w:t>sehen.</w:t>
      </w:r>
    </w:p>
    <w:p w:rsidR="00D67621" w:rsidRPr="00881180" w:rsidRDefault="00D67621" w:rsidP="00D67621">
      <w:pPr>
        <w:pStyle w:val="Textkrper"/>
        <w:rPr>
          <w:rFonts w:ascii="Arial" w:hAnsi="Arial" w:cs="Arial"/>
          <w:i/>
          <w:sz w:val="22"/>
          <w:szCs w:val="22"/>
        </w:rPr>
      </w:pPr>
    </w:p>
    <w:p w:rsidR="00D67621" w:rsidRDefault="003C4E3B" w:rsidP="00D67621">
      <w:pPr>
        <w:pStyle w:val="Textkrper3"/>
        <w:jc w:val="both"/>
        <w:rPr>
          <w:rFonts w:ascii="Arial" w:hAnsi="Arial" w:cs="Arial"/>
          <w:bCs/>
          <w:sz w:val="22"/>
          <w:szCs w:val="22"/>
        </w:rPr>
      </w:pPr>
      <w:r>
        <w:rPr>
          <w:rFonts w:ascii="Arial" w:hAnsi="Arial" w:cs="Arial"/>
          <w:bCs/>
          <w:sz w:val="22"/>
          <w:szCs w:val="22"/>
        </w:rPr>
        <w:t xml:space="preserve">Für das Vorhaben besteht gem. § </w:t>
      </w:r>
      <w:r w:rsidR="00A14D70">
        <w:rPr>
          <w:rFonts w:ascii="Arial" w:hAnsi="Arial" w:cs="Arial"/>
          <w:bCs/>
          <w:sz w:val="22"/>
          <w:szCs w:val="22"/>
        </w:rPr>
        <w:t>9</w:t>
      </w:r>
      <w:r>
        <w:rPr>
          <w:rFonts w:ascii="Arial" w:hAnsi="Arial" w:cs="Arial"/>
          <w:bCs/>
          <w:sz w:val="22"/>
          <w:szCs w:val="22"/>
        </w:rPr>
        <w:t xml:space="preserve"> </w:t>
      </w:r>
      <w:r w:rsidR="00881180">
        <w:rPr>
          <w:rFonts w:ascii="Arial" w:hAnsi="Arial" w:cs="Arial"/>
          <w:bCs/>
          <w:sz w:val="22"/>
          <w:szCs w:val="22"/>
        </w:rPr>
        <w:t xml:space="preserve">Abs. </w:t>
      </w:r>
      <w:r w:rsidR="00A14D70">
        <w:rPr>
          <w:rFonts w:ascii="Arial" w:hAnsi="Arial" w:cs="Arial"/>
          <w:bCs/>
          <w:sz w:val="22"/>
          <w:szCs w:val="22"/>
        </w:rPr>
        <w:t>4</w:t>
      </w:r>
      <w:r w:rsidR="00881180">
        <w:rPr>
          <w:rFonts w:ascii="Arial" w:hAnsi="Arial" w:cs="Arial"/>
          <w:bCs/>
          <w:sz w:val="22"/>
          <w:szCs w:val="22"/>
        </w:rPr>
        <w:t xml:space="preserve"> in Verbindung mit § 7 Abs. 3 Satz 1 </w:t>
      </w:r>
      <w:r>
        <w:rPr>
          <w:rFonts w:ascii="Arial" w:hAnsi="Arial" w:cs="Arial"/>
          <w:bCs/>
          <w:sz w:val="22"/>
          <w:szCs w:val="22"/>
        </w:rPr>
        <w:t xml:space="preserve">des Gesetzes über die Umweltverträglichkeitsprüfung (UVPG) </w:t>
      </w:r>
      <w:r w:rsidR="00D67621">
        <w:rPr>
          <w:rFonts w:ascii="Arial" w:hAnsi="Arial" w:cs="Arial"/>
          <w:bCs/>
          <w:sz w:val="22"/>
          <w:szCs w:val="22"/>
        </w:rPr>
        <w:t>eine Verpflichtung zur Durchführung eine</w:t>
      </w:r>
      <w:r>
        <w:rPr>
          <w:rFonts w:ascii="Arial" w:hAnsi="Arial" w:cs="Arial"/>
          <w:bCs/>
          <w:sz w:val="22"/>
          <w:szCs w:val="22"/>
        </w:rPr>
        <w:t>r Umweltverträglichkeitsprüfung.</w:t>
      </w:r>
    </w:p>
    <w:p w:rsidR="0021372C" w:rsidRDefault="0021372C" w:rsidP="00D67621">
      <w:pPr>
        <w:pStyle w:val="Textkrper3"/>
        <w:jc w:val="both"/>
        <w:rPr>
          <w:rFonts w:ascii="Arial" w:hAnsi="Arial" w:cs="Arial"/>
          <w:bCs/>
          <w:sz w:val="22"/>
          <w:szCs w:val="22"/>
        </w:rPr>
      </w:pPr>
      <w:r>
        <w:rPr>
          <w:rFonts w:ascii="Arial" w:hAnsi="Arial" w:cs="Arial"/>
          <w:bCs/>
          <w:sz w:val="22"/>
          <w:szCs w:val="22"/>
        </w:rPr>
        <w:t>Die Vorhabenträgerin hat die folgenden entscheidungserheblichen Unterlagen über die Umweltauswirkungen des Vorhabens vorgelegt, die Bestandteil der Auslegungsunterlagen sind:</w:t>
      </w:r>
    </w:p>
    <w:tbl>
      <w:tblPr>
        <w:tblStyle w:val="Tabellenraster"/>
        <w:tblW w:w="0" w:type="auto"/>
        <w:tblInd w:w="108" w:type="dxa"/>
        <w:tblLook w:val="04A0" w:firstRow="1" w:lastRow="0" w:firstColumn="1" w:lastColumn="0" w:noHBand="0" w:noVBand="1"/>
      </w:tblPr>
      <w:tblGrid>
        <w:gridCol w:w="3828"/>
        <w:gridCol w:w="3260"/>
        <w:gridCol w:w="2092"/>
      </w:tblGrid>
      <w:tr w:rsidR="001863F1" w:rsidTr="005F734D">
        <w:tc>
          <w:tcPr>
            <w:tcW w:w="382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1863F1" w:rsidRDefault="001863F1">
            <w:pPr>
              <w:jc w:val="both"/>
              <w:rPr>
                <w:rFonts w:ascii="Arial" w:hAnsi="Arial" w:cs="Arial"/>
                <w:sz w:val="22"/>
                <w:szCs w:val="22"/>
              </w:rPr>
            </w:pPr>
            <w:r>
              <w:rPr>
                <w:rFonts w:ascii="Arial" w:hAnsi="Arial" w:cs="Arial"/>
                <w:sz w:val="22"/>
                <w:szCs w:val="22"/>
              </w:rPr>
              <w:t>Bezeichnung der Unterlage</w:t>
            </w:r>
          </w:p>
        </w:tc>
        <w:tc>
          <w:tcPr>
            <w:tcW w:w="326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1863F1" w:rsidRDefault="001863F1">
            <w:pPr>
              <w:jc w:val="both"/>
              <w:rPr>
                <w:rFonts w:ascii="Arial" w:hAnsi="Arial" w:cs="Arial"/>
                <w:sz w:val="22"/>
                <w:szCs w:val="22"/>
              </w:rPr>
            </w:pPr>
            <w:r>
              <w:rPr>
                <w:rFonts w:ascii="Arial" w:hAnsi="Arial" w:cs="Arial"/>
                <w:sz w:val="22"/>
                <w:szCs w:val="22"/>
              </w:rPr>
              <w:t>Verfasser</w:t>
            </w:r>
          </w:p>
        </w:tc>
        <w:tc>
          <w:tcPr>
            <w:tcW w:w="209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1863F1" w:rsidRDefault="001863F1">
            <w:pPr>
              <w:jc w:val="both"/>
              <w:rPr>
                <w:rFonts w:ascii="Arial" w:hAnsi="Arial" w:cs="Arial"/>
                <w:sz w:val="22"/>
                <w:szCs w:val="22"/>
              </w:rPr>
            </w:pPr>
            <w:r>
              <w:rPr>
                <w:rFonts w:ascii="Arial" w:hAnsi="Arial" w:cs="Arial"/>
                <w:sz w:val="22"/>
                <w:szCs w:val="22"/>
              </w:rPr>
              <w:t>Datum</w:t>
            </w:r>
          </w:p>
        </w:tc>
      </w:tr>
      <w:tr w:rsidR="001863F1" w:rsidTr="005F734D">
        <w:tc>
          <w:tcPr>
            <w:tcW w:w="3828" w:type="dxa"/>
            <w:tcBorders>
              <w:top w:val="single" w:sz="4" w:space="0" w:color="auto"/>
              <w:left w:val="single" w:sz="4" w:space="0" w:color="auto"/>
              <w:bottom w:val="single" w:sz="4" w:space="0" w:color="auto"/>
              <w:right w:val="single" w:sz="4" w:space="0" w:color="auto"/>
            </w:tcBorders>
            <w:hideMark/>
          </w:tcPr>
          <w:p w:rsidR="001863F1" w:rsidRDefault="001863F1">
            <w:pPr>
              <w:rPr>
                <w:rFonts w:ascii="Arial" w:hAnsi="Arial" w:cs="Arial"/>
                <w:sz w:val="22"/>
                <w:szCs w:val="22"/>
              </w:rPr>
            </w:pPr>
            <w:r>
              <w:rPr>
                <w:rFonts w:ascii="Arial" w:hAnsi="Arial" w:cs="Arial"/>
                <w:sz w:val="22"/>
                <w:szCs w:val="22"/>
              </w:rPr>
              <w:t>Erläuterungsbericht</w:t>
            </w:r>
          </w:p>
        </w:tc>
        <w:tc>
          <w:tcPr>
            <w:tcW w:w="3260" w:type="dxa"/>
            <w:tcBorders>
              <w:top w:val="single" w:sz="4" w:space="0" w:color="auto"/>
              <w:left w:val="single" w:sz="4" w:space="0" w:color="auto"/>
              <w:bottom w:val="single" w:sz="4" w:space="0" w:color="auto"/>
              <w:right w:val="single" w:sz="4" w:space="0" w:color="auto"/>
            </w:tcBorders>
            <w:hideMark/>
          </w:tcPr>
          <w:p w:rsidR="001863F1" w:rsidRDefault="001863F1">
            <w:pPr>
              <w:rPr>
                <w:rFonts w:ascii="Arial" w:hAnsi="Arial" w:cs="Arial"/>
                <w:sz w:val="22"/>
                <w:szCs w:val="22"/>
              </w:rPr>
            </w:pPr>
            <w:r>
              <w:rPr>
                <w:rFonts w:ascii="Vrinda" w:hAnsi="Vrinda" w:cs="Vrinda"/>
                <w:sz w:val="22"/>
                <w:szCs w:val="22"/>
              </w:rPr>
              <w:t>∙</w:t>
            </w:r>
            <w:r>
              <w:rPr>
                <w:rFonts w:ascii="Arial" w:hAnsi="Arial" w:cs="Arial"/>
                <w:sz w:val="22"/>
                <w:szCs w:val="22"/>
              </w:rPr>
              <w:t>Ingen</w:t>
            </w:r>
            <w:r w:rsidR="005F734D">
              <w:rPr>
                <w:rFonts w:ascii="Arial" w:hAnsi="Arial" w:cs="Arial"/>
                <w:sz w:val="22"/>
                <w:szCs w:val="22"/>
              </w:rPr>
              <w:t>ieurbüro Weishaupt Planung und Bauü</w:t>
            </w:r>
            <w:r>
              <w:rPr>
                <w:rFonts w:ascii="Arial" w:hAnsi="Arial" w:cs="Arial"/>
                <w:sz w:val="22"/>
                <w:szCs w:val="22"/>
              </w:rPr>
              <w:t xml:space="preserve">berwachung </w:t>
            </w:r>
          </w:p>
          <w:p w:rsidR="001863F1" w:rsidRPr="001863F1" w:rsidRDefault="001863F1" w:rsidP="001863F1">
            <w:pPr>
              <w:rPr>
                <w:rFonts w:ascii="Arial" w:hAnsi="Arial" w:cs="Arial"/>
                <w:sz w:val="22"/>
                <w:szCs w:val="22"/>
              </w:rPr>
            </w:pPr>
            <w:r>
              <w:rPr>
                <w:rFonts w:ascii="Vrinda" w:hAnsi="Vrinda" w:cs="Vrinda"/>
                <w:sz w:val="22"/>
                <w:szCs w:val="22"/>
              </w:rPr>
              <w:t>∙</w:t>
            </w:r>
            <w:r>
              <w:rPr>
                <w:rFonts w:ascii="Arial" w:hAnsi="Arial" w:cs="Arial"/>
                <w:sz w:val="22"/>
                <w:szCs w:val="22"/>
              </w:rPr>
              <w:t>Ing.- und Planungsbüro LANGE GbR</w:t>
            </w:r>
          </w:p>
        </w:tc>
        <w:tc>
          <w:tcPr>
            <w:tcW w:w="2092" w:type="dxa"/>
            <w:tcBorders>
              <w:top w:val="single" w:sz="4" w:space="0" w:color="auto"/>
              <w:left w:val="single" w:sz="4" w:space="0" w:color="auto"/>
              <w:bottom w:val="single" w:sz="4" w:space="0" w:color="auto"/>
              <w:right w:val="single" w:sz="4" w:space="0" w:color="auto"/>
            </w:tcBorders>
            <w:hideMark/>
          </w:tcPr>
          <w:p w:rsidR="001863F1" w:rsidRDefault="001863F1">
            <w:pPr>
              <w:jc w:val="both"/>
              <w:rPr>
                <w:rFonts w:ascii="Arial" w:hAnsi="Arial" w:cs="Arial"/>
                <w:sz w:val="22"/>
                <w:szCs w:val="22"/>
              </w:rPr>
            </w:pPr>
            <w:r>
              <w:rPr>
                <w:rFonts w:ascii="Arial" w:hAnsi="Arial" w:cs="Arial"/>
                <w:sz w:val="22"/>
                <w:szCs w:val="22"/>
              </w:rPr>
              <w:t>Juli 2017</w:t>
            </w:r>
          </w:p>
        </w:tc>
      </w:tr>
      <w:tr w:rsidR="001863F1" w:rsidTr="005F734D">
        <w:tc>
          <w:tcPr>
            <w:tcW w:w="3828" w:type="dxa"/>
            <w:tcBorders>
              <w:top w:val="single" w:sz="4" w:space="0" w:color="auto"/>
              <w:left w:val="single" w:sz="4" w:space="0" w:color="auto"/>
              <w:bottom w:val="single" w:sz="4" w:space="0" w:color="auto"/>
              <w:right w:val="single" w:sz="4" w:space="0" w:color="auto"/>
            </w:tcBorders>
            <w:hideMark/>
          </w:tcPr>
          <w:p w:rsidR="001863F1" w:rsidRDefault="001863F1">
            <w:pPr>
              <w:rPr>
                <w:rFonts w:ascii="Arial" w:hAnsi="Arial" w:cs="Arial"/>
                <w:sz w:val="22"/>
                <w:szCs w:val="22"/>
              </w:rPr>
            </w:pPr>
            <w:r>
              <w:rPr>
                <w:rFonts w:ascii="Arial" w:hAnsi="Arial" w:cs="Arial"/>
                <w:sz w:val="22"/>
                <w:szCs w:val="22"/>
              </w:rPr>
              <w:t>Übersichtspläne</w:t>
            </w:r>
          </w:p>
        </w:tc>
        <w:tc>
          <w:tcPr>
            <w:tcW w:w="3260" w:type="dxa"/>
            <w:tcBorders>
              <w:top w:val="single" w:sz="4" w:space="0" w:color="auto"/>
              <w:left w:val="single" w:sz="4" w:space="0" w:color="auto"/>
              <w:bottom w:val="single" w:sz="4" w:space="0" w:color="auto"/>
              <w:right w:val="single" w:sz="4" w:space="0" w:color="auto"/>
            </w:tcBorders>
            <w:hideMark/>
          </w:tcPr>
          <w:p w:rsidR="001863F1" w:rsidRDefault="001863F1" w:rsidP="001863F1">
            <w:pPr>
              <w:rPr>
                <w:rFonts w:ascii="Arial" w:hAnsi="Arial" w:cs="Arial"/>
                <w:sz w:val="22"/>
                <w:szCs w:val="22"/>
              </w:rPr>
            </w:pPr>
            <w:r>
              <w:rPr>
                <w:rFonts w:ascii="Vrinda" w:hAnsi="Vrinda" w:cs="Vrinda"/>
                <w:sz w:val="22"/>
                <w:szCs w:val="22"/>
              </w:rPr>
              <w:t>∙</w:t>
            </w:r>
            <w:r>
              <w:rPr>
                <w:rFonts w:ascii="Arial" w:hAnsi="Arial" w:cs="Arial"/>
                <w:sz w:val="22"/>
                <w:szCs w:val="22"/>
              </w:rPr>
              <w:t>Ingen</w:t>
            </w:r>
            <w:r w:rsidR="005F734D">
              <w:rPr>
                <w:rFonts w:ascii="Arial" w:hAnsi="Arial" w:cs="Arial"/>
                <w:sz w:val="22"/>
                <w:szCs w:val="22"/>
              </w:rPr>
              <w:t>ieurbüro Weishaupt Planung und Bauü</w:t>
            </w:r>
            <w:r>
              <w:rPr>
                <w:rFonts w:ascii="Arial" w:hAnsi="Arial" w:cs="Arial"/>
                <w:sz w:val="22"/>
                <w:szCs w:val="22"/>
              </w:rPr>
              <w:t xml:space="preserve">berwachung </w:t>
            </w:r>
          </w:p>
          <w:p w:rsidR="001863F1" w:rsidRPr="00DC6BCF" w:rsidRDefault="001863F1" w:rsidP="001863F1">
            <w:pPr>
              <w:rPr>
                <w:rFonts w:ascii="Arial" w:hAnsi="Arial" w:cs="Arial"/>
              </w:rPr>
            </w:pPr>
            <w:r>
              <w:rPr>
                <w:rFonts w:ascii="Vrinda" w:hAnsi="Vrinda" w:cs="Vrinda"/>
                <w:sz w:val="22"/>
                <w:szCs w:val="22"/>
              </w:rPr>
              <w:t>∙</w:t>
            </w:r>
            <w:r>
              <w:rPr>
                <w:rFonts w:ascii="Arial" w:hAnsi="Arial" w:cs="Arial"/>
                <w:sz w:val="22"/>
                <w:szCs w:val="22"/>
              </w:rPr>
              <w:t>Ing.- und Planungsbüro LANGE GbR</w:t>
            </w:r>
          </w:p>
        </w:tc>
        <w:tc>
          <w:tcPr>
            <w:tcW w:w="2092" w:type="dxa"/>
            <w:tcBorders>
              <w:top w:val="single" w:sz="4" w:space="0" w:color="auto"/>
              <w:left w:val="single" w:sz="4" w:space="0" w:color="auto"/>
              <w:bottom w:val="single" w:sz="4" w:space="0" w:color="auto"/>
              <w:right w:val="single" w:sz="4" w:space="0" w:color="auto"/>
            </w:tcBorders>
            <w:hideMark/>
          </w:tcPr>
          <w:p w:rsidR="001863F1" w:rsidRDefault="001863F1">
            <w:pPr>
              <w:jc w:val="both"/>
              <w:rPr>
                <w:rFonts w:ascii="Arial" w:hAnsi="Arial" w:cs="Arial"/>
                <w:sz w:val="22"/>
                <w:szCs w:val="22"/>
              </w:rPr>
            </w:pPr>
            <w:r>
              <w:rPr>
                <w:rFonts w:ascii="Arial" w:hAnsi="Arial" w:cs="Arial"/>
                <w:sz w:val="22"/>
                <w:szCs w:val="22"/>
              </w:rPr>
              <w:t>31. Mai 2017</w:t>
            </w:r>
          </w:p>
        </w:tc>
      </w:tr>
      <w:tr w:rsidR="001863F1" w:rsidTr="005F734D">
        <w:tc>
          <w:tcPr>
            <w:tcW w:w="3828" w:type="dxa"/>
            <w:tcBorders>
              <w:top w:val="single" w:sz="4" w:space="0" w:color="auto"/>
              <w:left w:val="single" w:sz="4" w:space="0" w:color="auto"/>
              <w:bottom w:val="single" w:sz="4" w:space="0" w:color="auto"/>
              <w:right w:val="single" w:sz="4" w:space="0" w:color="auto"/>
            </w:tcBorders>
            <w:hideMark/>
          </w:tcPr>
          <w:p w:rsidR="001863F1" w:rsidRDefault="001863F1">
            <w:pPr>
              <w:rPr>
                <w:rFonts w:ascii="Arial" w:hAnsi="Arial" w:cs="Arial"/>
                <w:sz w:val="22"/>
                <w:szCs w:val="22"/>
              </w:rPr>
            </w:pPr>
            <w:r>
              <w:rPr>
                <w:rFonts w:ascii="Arial" w:hAnsi="Arial" w:cs="Arial"/>
                <w:sz w:val="22"/>
                <w:szCs w:val="22"/>
              </w:rPr>
              <w:t>Kreuzungsverzeichnis</w:t>
            </w:r>
          </w:p>
        </w:tc>
        <w:tc>
          <w:tcPr>
            <w:tcW w:w="3260" w:type="dxa"/>
            <w:tcBorders>
              <w:top w:val="single" w:sz="4" w:space="0" w:color="auto"/>
              <w:left w:val="single" w:sz="4" w:space="0" w:color="auto"/>
              <w:bottom w:val="single" w:sz="4" w:space="0" w:color="auto"/>
              <w:right w:val="single" w:sz="4" w:space="0" w:color="auto"/>
            </w:tcBorders>
            <w:hideMark/>
          </w:tcPr>
          <w:p w:rsidR="001863F1" w:rsidRDefault="001863F1" w:rsidP="001863F1">
            <w:pPr>
              <w:rPr>
                <w:rFonts w:ascii="Arial" w:hAnsi="Arial" w:cs="Arial"/>
                <w:sz w:val="22"/>
                <w:szCs w:val="22"/>
              </w:rPr>
            </w:pPr>
            <w:r>
              <w:rPr>
                <w:rFonts w:ascii="Vrinda" w:hAnsi="Vrinda" w:cs="Vrinda"/>
                <w:sz w:val="22"/>
                <w:szCs w:val="22"/>
              </w:rPr>
              <w:t>∙</w:t>
            </w:r>
            <w:r>
              <w:rPr>
                <w:rFonts w:ascii="Arial" w:hAnsi="Arial" w:cs="Arial"/>
                <w:sz w:val="22"/>
                <w:szCs w:val="22"/>
              </w:rPr>
              <w:t>Ingen</w:t>
            </w:r>
            <w:r w:rsidR="005F734D">
              <w:rPr>
                <w:rFonts w:ascii="Arial" w:hAnsi="Arial" w:cs="Arial"/>
                <w:sz w:val="22"/>
                <w:szCs w:val="22"/>
              </w:rPr>
              <w:t>ieurbüro Weishaupt Planung und Bauü</w:t>
            </w:r>
            <w:r>
              <w:rPr>
                <w:rFonts w:ascii="Arial" w:hAnsi="Arial" w:cs="Arial"/>
                <w:sz w:val="22"/>
                <w:szCs w:val="22"/>
              </w:rPr>
              <w:t xml:space="preserve">berwachung </w:t>
            </w:r>
          </w:p>
          <w:p w:rsidR="001863F1" w:rsidRDefault="001863F1" w:rsidP="00AB6A09">
            <w:r w:rsidRPr="00DC6BCF">
              <w:rPr>
                <w:rFonts w:ascii="Vrinda" w:hAnsi="Vrinda" w:cs="Vrinda"/>
                <w:sz w:val="22"/>
                <w:szCs w:val="22"/>
              </w:rPr>
              <w:t>∙</w:t>
            </w:r>
            <w:r w:rsidRPr="00DC6BCF">
              <w:rPr>
                <w:rFonts w:ascii="Arial" w:hAnsi="Arial" w:cs="Arial"/>
                <w:sz w:val="22"/>
                <w:szCs w:val="22"/>
              </w:rPr>
              <w:t>Ing.- und Planungsbüro LANGE GbR</w:t>
            </w:r>
          </w:p>
        </w:tc>
        <w:tc>
          <w:tcPr>
            <w:tcW w:w="2092" w:type="dxa"/>
            <w:tcBorders>
              <w:top w:val="single" w:sz="4" w:space="0" w:color="auto"/>
              <w:left w:val="single" w:sz="4" w:space="0" w:color="auto"/>
              <w:bottom w:val="single" w:sz="4" w:space="0" w:color="auto"/>
              <w:right w:val="single" w:sz="4" w:space="0" w:color="auto"/>
            </w:tcBorders>
            <w:hideMark/>
          </w:tcPr>
          <w:p w:rsidR="001863F1" w:rsidRDefault="001863F1">
            <w:pPr>
              <w:jc w:val="both"/>
              <w:rPr>
                <w:rFonts w:ascii="Arial" w:hAnsi="Arial" w:cs="Arial"/>
                <w:sz w:val="22"/>
                <w:szCs w:val="22"/>
              </w:rPr>
            </w:pPr>
            <w:r>
              <w:rPr>
                <w:rFonts w:ascii="Arial" w:hAnsi="Arial" w:cs="Arial"/>
                <w:sz w:val="22"/>
                <w:szCs w:val="22"/>
              </w:rPr>
              <w:t>Juli 2017</w:t>
            </w:r>
          </w:p>
        </w:tc>
      </w:tr>
      <w:tr w:rsidR="001863F1" w:rsidTr="005F734D">
        <w:tc>
          <w:tcPr>
            <w:tcW w:w="3828" w:type="dxa"/>
            <w:tcBorders>
              <w:top w:val="single" w:sz="4" w:space="0" w:color="auto"/>
              <w:left w:val="single" w:sz="4" w:space="0" w:color="auto"/>
              <w:bottom w:val="single" w:sz="4" w:space="0" w:color="auto"/>
              <w:right w:val="single" w:sz="4" w:space="0" w:color="auto"/>
            </w:tcBorders>
            <w:hideMark/>
          </w:tcPr>
          <w:p w:rsidR="001863F1" w:rsidRDefault="001863F1">
            <w:pPr>
              <w:rPr>
                <w:rFonts w:ascii="Arial" w:hAnsi="Arial" w:cs="Arial"/>
                <w:sz w:val="22"/>
                <w:szCs w:val="22"/>
              </w:rPr>
            </w:pPr>
            <w:r>
              <w:rPr>
                <w:rFonts w:ascii="Arial" w:hAnsi="Arial" w:cs="Arial"/>
                <w:sz w:val="22"/>
                <w:szCs w:val="22"/>
              </w:rPr>
              <w:t>Detailpläne</w:t>
            </w:r>
          </w:p>
        </w:tc>
        <w:tc>
          <w:tcPr>
            <w:tcW w:w="3260" w:type="dxa"/>
            <w:tcBorders>
              <w:top w:val="single" w:sz="4" w:space="0" w:color="auto"/>
              <w:left w:val="single" w:sz="4" w:space="0" w:color="auto"/>
              <w:bottom w:val="single" w:sz="4" w:space="0" w:color="auto"/>
              <w:right w:val="single" w:sz="4" w:space="0" w:color="auto"/>
            </w:tcBorders>
            <w:hideMark/>
          </w:tcPr>
          <w:p w:rsidR="001863F1" w:rsidRDefault="001863F1" w:rsidP="001863F1">
            <w:pPr>
              <w:rPr>
                <w:rFonts w:ascii="Arial" w:hAnsi="Arial" w:cs="Arial"/>
                <w:sz w:val="22"/>
                <w:szCs w:val="22"/>
              </w:rPr>
            </w:pPr>
            <w:r>
              <w:rPr>
                <w:rFonts w:ascii="Vrinda" w:hAnsi="Vrinda" w:cs="Vrinda"/>
                <w:sz w:val="22"/>
                <w:szCs w:val="22"/>
              </w:rPr>
              <w:t>∙</w:t>
            </w:r>
            <w:r>
              <w:rPr>
                <w:rFonts w:ascii="Arial" w:hAnsi="Arial" w:cs="Arial"/>
                <w:sz w:val="22"/>
                <w:szCs w:val="22"/>
              </w:rPr>
              <w:t>Ingen</w:t>
            </w:r>
            <w:r w:rsidR="005F734D">
              <w:rPr>
                <w:rFonts w:ascii="Arial" w:hAnsi="Arial" w:cs="Arial"/>
                <w:sz w:val="22"/>
                <w:szCs w:val="22"/>
              </w:rPr>
              <w:t>ieurbüro Weishaupt Planung und Bauü</w:t>
            </w:r>
            <w:r>
              <w:rPr>
                <w:rFonts w:ascii="Arial" w:hAnsi="Arial" w:cs="Arial"/>
                <w:sz w:val="22"/>
                <w:szCs w:val="22"/>
              </w:rPr>
              <w:t xml:space="preserve">berwachung </w:t>
            </w:r>
          </w:p>
          <w:p w:rsidR="001863F1" w:rsidRDefault="001863F1" w:rsidP="001863F1">
            <w:pPr>
              <w:rPr>
                <w:rFonts w:ascii="Arial" w:hAnsi="Arial" w:cs="Arial"/>
                <w:sz w:val="22"/>
                <w:szCs w:val="22"/>
              </w:rPr>
            </w:pPr>
            <w:r w:rsidRPr="00DC6BCF">
              <w:rPr>
                <w:rFonts w:ascii="Vrinda" w:hAnsi="Vrinda" w:cs="Vrinda"/>
                <w:sz w:val="22"/>
                <w:szCs w:val="22"/>
              </w:rPr>
              <w:t>∙</w:t>
            </w:r>
            <w:proofErr w:type="spellStart"/>
            <w:r>
              <w:rPr>
                <w:rFonts w:ascii="Arial" w:hAnsi="Arial" w:cs="Arial"/>
                <w:sz w:val="22"/>
                <w:szCs w:val="22"/>
              </w:rPr>
              <w:t>Peukert</w:t>
            </w:r>
            <w:proofErr w:type="spellEnd"/>
            <w:r>
              <w:rPr>
                <w:rFonts w:ascii="Arial" w:hAnsi="Arial" w:cs="Arial"/>
                <w:sz w:val="22"/>
                <w:szCs w:val="22"/>
              </w:rPr>
              <w:t xml:space="preserve"> &amp; Schwarz Ingenieurbüro für Vermessung und Markscheidewesen</w:t>
            </w:r>
            <w:r w:rsidRPr="00DC6BCF">
              <w:rPr>
                <w:rFonts w:ascii="Arial" w:hAnsi="Arial" w:cs="Arial"/>
                <w:sz w:val="22"/>
                <w:szCs w:val="22"/>
              </w:rPr>
              <w:t xml:space="preserve"> </w:t>
            </w:r>
          </w:p>
          <w:p w:rsidR="005F734D" w:rsidRPr="00DC6BCF" w:rsidRDefault="005F734D" w:rsidP="001863F1">
            <w:pPr>
              <w:rPr>
                <w:rFonts w:ascii="Arial" w:hAnsi="Arial" w:cs="Arial"/>
              </w:rPr>
            </w:pPr>
            <w:r w:rsidRPr="00DC6BCF">
              <w:rPr>
                <w:rFonts w:ascii="Vrinda" w:hAnsi="Vrinda" w:cs="Vrinda"/>
                <w:sz w:val="22"/>
                <w:szCs w:val="22"/>
              </w:rPr>
              <w:t>∙</w:t>
            </w:r>
            <w:r>
              <w:rPr>
                <w:rFonts w:ascii="Vrinda" w:hAnsi="Vrinda" w:cs="Vrinda"/>
                <w:sz w:val="22"/>
                <w:szCs w:val="22"/>
              </w:rPr>
              <w:t xml:space="preserve"> </w:t>
            </w:r>
            <w:r w:rsidRPr="005F734D">
              <w:rPr>
                <w:rFonts w:ascii="Arial" w:hAnsi="Arial" w:cs="Arial"/>
                <w:sz w:val="22"/>
                <w:szCs w:val="22"/>
              </w:rPr>
              <w:t>C &amp; E Vermessungstechnik &amp; Co.KG</w:t>
            </w:r>
          </w:p>
        </w:tc>
        <w:tc>
          <w:tcPr>
            <w:tcW w:w="2092" w:type="dxa"/>
            <w:tcBorders>
              <w:top w:val="single" w:sz="4" w:space="0" w:color="auto"/>
              <w:left w:val="single" w:sz="4" w:space="0" w:color="auto"/>
              <w:bottom w:val="single" w:sz="4" w:space="0" w:color="auto"/>
              <w:right w:val="single" w:sz="4" w:space="0" w:color="auto"/>
            </w:tcBorders>
            <w:hideMark/>
          </w:tcPr>
          <w:p w:rsidR="001863F1" w:rsidRPr="001863F1" w:rsidRDefault="001863F1" w:rsidP="001863F1">
            <w:pPr>
              <w:ind w:left="34"/>
              <w:rPr>
                <w:rFonts w:ascii="Arial" w:hAnsi="Arial" w:cs="Arial"/>
                <w:sz w:val="22"/>
                <w:szCs w:val="22"/>
              </w:rPr>
            </w:pPr>
            <w:r>
              <w:rPr>
                <w:rFonts w:ascii="Arial" w:hAnsi="Arial" w:cs="Arial"/>
                <w:sz w:val="22"/>
                <w:szCs w:val="22"/>
              </w:rPr>
              <w:t xml:space="preserve">1. </w:t>
            </w:r>
            <w:r w:rsidRPr="001863F1">
              <w:rPr>
                <w:rFonts w:ascii="Arial" w:hAnsi="Arial" w:cs="Arial"/>
                <w:sz w:val="22"/>
                <w:szCs w:val="22"/>
              </w:rPr>
              <w:t>August 2017</w:t>
            </w:r>
          </w:p>
        </w:tc>
      </w:tr>
      <w:tr w:rsidR="001863F1" w:rsidTr="005F734D">
        <w:tc>
          <w:tcPr>
            <w:tcW w:w="3828" w:type="dxa"/>
            <w:tcBorders>
              <w:top w:val="single" w:sz="4" w:space="0" w:color="auto"/>
              <w:left w:val="single" w:sz="4" w:space="0" w:color="auto"/>
              <w:bottom w:val="single" w:sz="4" w:space="0" w:color="auto"/>
              <w:right w:val="single" w:sz="4" w:space="0" w:color="auto"/>
            </w:tcBorders>
            <w:hideMark/>
          </w:tcPr>
          <w:p w:rsidR="001863F1" w:rsidRDefault="00495A1F">
            <w:pPr>
              <w:rPr>
                <w:rFonts w:ascii="Arial" w:hAnsi="Arial" w:cs="Arial"/>
                <w:sz w:val="22"/>
                <w:szCs w:val="22"/>
              </w:rPr>
            </w:pPr>
            <w:r>
              <w:rPr>
                <w:rFonts w:ascii="Arial" w:hAnsi="Arial" w:cs="Arial"/>
                <w:sz w:val="22"/>
                <w:szCs w:val="22"/>
              </w:rPr>
              <w:t>Stationsplanung</w:t>
            </w:r>
          </w:p>
        </w:tc>
        <w:tc>
          <w:tcPr>
            <w:tcW w:w="3260" w:type="dxa"/>
            <w:tcBorders>
              <w:top w:val="single" w:sz="4" w:space="0" w:color="auto"/>
              <w:left w:val="single" w:sz="4" w:space="0" w:color="auto"/>
              <w:bottom w:val="single" w:sz="4" w:space="0" w:color="auto"/>
              <w:right w:val="single" w:sz="4" w:space="0" w:color="auto"/>
            </w:tcBorders>
          </w:tcPr>
          <w:p w:rsidR="00495A1F" w:rsidRDefault="00495A1F" w:rsidP="00495A1F">
            <w:pPr>
              <w:rPr>
                <w:rFonts w:ascii="Arial" w:hAnsi="Arial" w:cs="Arial"/>
                <w:sz w:val="22"/>
                <w:szCs w:val="22"/>
              </w:rPr>
            </w:pPr>
            <w:r>
              <w:rPr>
                <w:rFonts w:ascii="Arial" w:hAnsi="Arial" w:cs="Arial"/>
                <w:sz w:val="22"/>
                <w:szCs w:val="22"/>
              </w:rPr>
              <w:t>Ingen</w:t>
            </w:r>
            <w:r w:rsidR="005F734D">
              <w:rPr>
                <w:rFonts w:ascii="Arial" w:hAnsi="Arial" w:cs="Arial"/>
                <w:sz w:val="22"/>
                <w:szCs w:val="22"/>
              </w:rPr>
              <w:t>ieurbüro Weishaupt Planung und Bauü</w:t>
            </w:r>
            <w:r>
              <w:rPr>
                <w:rFonts w:ascii="Arial" w:hAnsi="Arial" w:cs="Arial"/>
                <w:sz w:val="22"/>
                <w:szCs w:val="22"/>
              </w:rPr>
              <w:t xml:space="preserve">berwachung </w:t>
            </w:r>
          </w:p>
          <w:p w:rsidR="001863F1" w:rsidRDefault="00495A1F" w:rsidP="00495A1F">
            <w:pPr>
              <w:rPr>
                <w:rFonts w:ascii="Arial" w:hAnsi="Arial" w:cs="Arial"/>
                <w:sz w:val="22"/>
                <w:szCs w:val="22"/>
              </w:rPr>
            </w:pPr>
            <w:r w:rsidRPr="00DC6BCF">
              <w:rPr>
                <w:rFonts w:ascii="Vrinda" w:hAnsi="Vrinda" w:cs="Vrinda"/>
                <w:sz w:val="22"/>
                <w:szCs w:val="22"/>
              </w:rPr>
              <w:t>∙</w:t>
            </w:r>
            <w:proofErr w:type="spellStart"/>
            <w:r>
              <w:rPr>
                <w:rFonts w:ascii="Arial" w:hAnsi="Arial" w:cs="Arial"/>
                <w:sz w:val="22"/>
                <w:szCs w:val="22"/>
              </w:rPr>
              <w:t>Peukert</w:t>
            </w:r>
            <w:proofErr w:type="spellEnd"/>
            <w:r>
              <w:rPr>
                <w:rFonts w:ascii="Arial" w:hAnsi="Arial" w:cs="Arial"/>
                <w:sz w:val="22"/>
                <w:szCs w:val="22"/>
              </w:rPr>
              <w:t xml:space="preserve"> &amp; Schwarz Ingenieurbüro für Vermessung und Markscheidewesen</w:t>
            </w:r>
          </w:p>
        </w:tc>
        <w:tc>
          <w:tcPr>
            <w:tcW w:w="2092" w:type="dxa"/>
            <w:tcBorders>
              <w:top w:val="single" w:sz="4" w:space="0" w:color="auto"/>
              <w:left w:val="single" w:sz="4" w:space="0" w:color="auto"/>
              <w:bottom w:val="single" w:sz="4" w:space="0" w:color="auto"/>
              <w:right w:val="single" w:sz="4" w:space="0" w:color="auto"/>
            </w:tcBorders>
            <w:hideMark/>
          </w:tcPr>
          <w:p w:rsidR="001863F1" w:rsidRDefault="00495A1F">
            <w:pPr>
              <w:rPr>
                <w:rFonts w:ascii="Arial" w:hAnsi="Arial" w:cs="Arial"/>
                <w:sz w:val="22"/>
                <w:szCs w:val="22"/>
              </w:rPr>
            </w:pPr>
            <w:r>
              <w:rPr>
                <w:rFonts w:ascii="Arial" w:hAnsi="Arial" w:cs="Arial"/>
                <w:sz w:val="22"/>
                <w:szCs w:val="22"/>
              </w:rPr>
              <w:t>12. Juni 2017</w:t>
            </w:r>
          </w:p>
        </w:tc>
      </w:tr>
      <w:tr w:rsidR="001863F1" w:rsidTr="005F734D">
        <w:tc>
          <w:tcPr>
            <w:tcW w:w="3828" w:type="dxa"/>
            <w:tcBorders>
              <w:top w:val="single" w:sz="4" w:space="0" w:color="auto"/>
              <w:left w:val="single" w:sz="4" w:space="0" w:color="auto"/>
              <w:bottom w:val="single" w:sz="4" w:space="0" w:color="auto"/>
              <w:right w:val="single" w:sz="4" w:space="0" w:color="auto"/>
            </w:tcBorders>
            <w:hideMark/>
          </w:tcPr>
          <w:p w:rsidR="001863F1" w:rsidRDefault="00495A1F">
            <w:pPr>
              <w:rPr>
                <w:rFonts w:ascii="Arial" w:hAnsi="Arial" w:cs="Arial"/>
                <w:sz w:val="22"/>
                <w:szCs w:val="22"/>
              </w:rPr>
            </w:pPr>
            <w:r>
              <w:rPr>
                <w:rFonts w:ascii="Arial" w:hAnsi="Arial" w:cs="Arial"/>
                <w:sz w:val="22"/>
                <w:szCs w:val="22"/>
              </w:rPr>
              <w:t>Wasserrechtliche Anträge</w:t>
            </w:r>
          </w:p>
        </w:tc>
        <w:tc>
          <w:tcPr>
            <w:tcW w:w="3260" w:type="dxa"/>
            <w:tcBorders>
              <w:top w:val="single" w:sz="4" w:space="0" w:color="auto"/>
              <w:left w:val="single" w:sz="4" w:space="0" w:color="auto"/>
              <w:bottom w:val="single" w:sz="4" w:space="0" w:color="auto"/>
              <w:right w:val="single" w:sz="4" w:space="0" w:color="auto"/>
            </w:tcBorders>
          </w:tcPr>
          <w:p w:rsidR="00495A1F" w:rsidRDefault="00495A1F" w:rsidP="00495A1F">
            <w:pPr>
              <w:rPr>
                <w:rFonts w:ascii="Arial" w:hAnsi="Arial" w:cs="Arial"/>
                <w:sz w:val="22"/>
                <w:szCs w:val="22"/>
              </w:rPr>
            </w:pPr>
            <w:r>
              <w:rPr>
                <w:rFonts w:ascii="Vrinda" w:hAnsi="Vrinda" w:cs="Vrinda"/>
                <w:sz w:val="22"/>
                <w:szCs w:val="22"/>
              </w:rPr>
              <w:t>∙</w:t>
            </w:r>
            <w:r>
              <w:rPr>
                <w:rFonts w:ascii="Arial" w:hAnsi="Arial" w:cs="Arial"/>
                <w:sz w:val="22"/>
                <w:szCs w:val="22"/>
              </w:rPr>
              <w:t>Ingen</w:t>
            </w:r>
            <w:r w:rsidR="005F734D">
              <w:rPr>
                <w:rFonts w:ascii="Arial" w:hAnsi="Arial" w:cs="Arial"/>
                <w:sz w:val="22"/>
                <w:szCs w:val="22"/>
              </w:rPr>
              <w:t>ieurbüro Weishaupt Planung und Bauü</w:t>
            </w:r>
            <w:r>
              <w:rPr>
                <w:rFonts w:ascii="Arial" w:hAnsi="Arial" w:cs="Arial"/>
                <w:sz w:val="22"/>
                <w:szCs w:val="22"/>
              </w:rPr>
              <w:t xml:space="preserve">berwachung </w:t>
            </w:r>
          </w:p>
          <w:p w:rsidR="001863F1" w:rsidRDefault="00495A1F" w:rsidP="00495A1F">
            <w:pPr>
              <w:rPr>
                <w:rFonts w:ascii="Arial" w:hAnsi="Arial" w:cs="Arial"/>
                <w:sz w:val="22"/>
                <w:szCs w:val="22"/>
              </w:rPr>
            </w:pPr>
            <w:r>
              <w:rPr>
                <w:rFonts w:ascii="Vrinda" w:hAnsi="Vrinda" w:cs="Vrinda"/>
                <w:sz w:val="22"/>
                <w:szCs w:val="22"/>
              </w:rPr>
              <w:t>∙</w:t>
            </w:r>
            <w:r>
              <w:rPr>
                <w:rFonts w:ascii="Arial" w:hAnsi="Arial" w:cs="Arial"/>
                <w:sz w:val="22"/>
                <w:szCs w:val="22"/>
              </w:rPr>
              <w:t>Ing.- und Planungsbüro LANGE GbR</w:t>
            </w:r>
          </w:p>
        </w:tc>
        <w:tc>
          <w:tcPr>
            <w:tcW w:w="2092" w:type="dxa"/>
            <w:tcBorders>
              <w:top w:val="single" w:sz="4" w:space="0" w:color="auto"/>
              <w:left w:val="single" w:sz="4" w:space="0" w:color="auto"/>
              <w:bottom w:val="single" w:sz="4" w:space="0" w:color="auto"/>
              <w:right w:val="single" w:sz="4" w:space="0" w:color="auto"/>
            </w:tcBorders>
            <w:hideMark/>
          </w:tcPr>
          <w:p w:rsidR="001863F1" w:rsidRDefault="00495A1F">
            <w:pPr>
              <w:jc w:val="both"/>
              <w:rPr>
                <w:rFonts w:ascii="Arial" w:hAnsi="Arial" w:cs="Arial"/>
                <w:sz w:val="22"/>
                <w:szCs w:val="22"/>
              </w:rPr>
            </w:pPr>
            <w:r>
              <w:rPr>
                <w:rFonts w:ascii="Arial" w:hAnsi="Arial" w:cs="Arial"/>
                <w:sz w:val="22"/>
                <w:szCs w:val="22"/>
              </w:rPr>
              <w:t>12. Juli 2017</w:t>
            </w:r>
          </w:p>
        </w:tc>
      </w:tr>
      <w:tr w:rsidR="001863F1" w:rsidTr="005F734D">
        <w:tc>
          <w:tcPr>
            <w:tcW w:w="3828" w:type="dxa"/>
            <w:tcBorders>
              <w:top w:val="single" w:sz="4" w:space="0" w:color="auto"/>
              <w:left w:val="single" w:sz="4" w:space="0" w:color="auto"/>
              <w:bottom w:val="single" w:sz="4" w:space="0" w:color="auto"/>
              <w:right w:val="single" w:sz="4" w:space="0" w:color="auto"/>
            </w:tcBorders>
          </w:tcPr>
          <w:p w:rsidR="001863F1" w:rsidRDefault="00495A1F">
            <w:pPr>
              <w:rPr>
                <w:rFonts w:ascii="Arial" w:hAnsi="Arial" w:cs="Arial"/>
                <w:sz w:val="22"/>
                <w:szCs w:val="22"/>
              </w:rPr>
            </w:pPr>
            <w:r>
              <w:rPr>
                <w:rFonts w:ascii="Arial" w:hAnsi="Arial" w:cs="Arial"/>
                <w:sz w:val="22"/>
                <w:szCs w:val="22"/>
              </w:rPr>
              <w:t>Umweltverträglichkeitsstudie (UVS)</w:t>
            </w:r>
          </w:p>
        </w:tc>
        <w:tc>
          <w:tcPr>
            <w:tcW w:w="3260" w:type="dxa"/>
            <w:tcBorders>
              <w:top w:val="single" w:sz="4" w:space="0" w:color="auto"/>
              <w:left w:val="single" w:sz="4" w:space="0" w:color="auto"/>
              <w:bottom w:val="single" w:sz="4" w:space="0" w:color="auto"/>
              <w:right w:val="single" w:sz="4" w:space="0" w:color="auto"/>
            </w:tcBorders>
          </w:tcPr>
          <w:p w:rsidR="00495A1F" w:rsidRDefault="00495A1F" w:rsidP="00495A1F">
            <w:pPr>
              <w:rPr>
                <w:rFonts w:ascii="Arial" w:hAnsi="Arial" w:cs="Arial"/>
                <w:sz w:val="22"/>
                <w:szCs w:val="22"/>
              </w:rPr>
            </w:pPr>
            <w:r>
              <w:rPr>
                <w:rFonts w:ascii="Vrinda" w:hAnsi="Vrinda" w:cs="Vrinda"/>
                <w:sz w:val="22"/>
                <w:szCs w:val="22"/>
              </w:rPr>
              <w:t>∙</w:t>
            </w:r>
            <w:r>
              <w:rPr>
                <w:rFonts w:ascii="Arial" w:hAnsi="Arial" w:cs="Arial"/>
                <w:sz w:val="22"/>
                <w:szCs w:val="22"/>
              </w:rPr>
              <w:t>Ingenieurbüro Weishaup</w:t>
            </w:r>
            <w:r w:rsidR="005F734D">
              <w:rPr>
                <w:rFonts w:ascii="Arial" w:hAnsi="Arial" w:cs="Arial"/>
                <w:sz w:val="22"/>
                <w:szCs w:val="22"/>
              </w:rPr>
              <w:t>t Planung und Bauü</w:t>
            </w:r>
            <w:r>
              <w:rPr>
                <w:rFonts w:ascii="Arial" w:hAnsi="Arial" w:cs="Arial"/>
                <w:sz w:val="22"/>
                <w:szCs w:val="22"/>
              </w:rPr>
              <w:t xml:space="preserve">berwachung </w:t>
            </w:r>
          </w:p>
          <w:p w:rsidR="001863F1" w:rsidRDefault="00495A1F" w:rsidP="00495A1F">
            <w:pPr>
              <w:rPr>
                <w:rFonts w:ascii="Arial" w:hAnsi="Arial" w:cs="Arial"/>
                <w:sz w:val="22"/>
                <w:szCs w:val="22"/>
              </w:rPr>
            </w:pPr>
            <w:r>
              <w:rPr>
                <w:rFonts w:ascii="Vrinda" w:hAnsi="Vrinda" w:cs="Vrinda"/>
                <w:sz w:val="22"/>
                <w:szCs w:val="22"/>
              </w:rPr>
              <w:t>∙</w:t>
            </w:r>
            <w:r>
              <w:rPr>
                <w:rFonts w:ascii="Arial" w:hAnsi="Arial" w:cs="Arial"/>
                <w:sz w:val="22"/>
                <w:szCs w:val="22"/>
              </w:rPr>
              <w:t>Ing.- und Planungsbüro LANGE GbR</w:t>
            </w:r>
          </w:p>
        </w:tc>
        <w:tc>
          <w:tcPr>
            <w:tcW w:w="2092" w:type="dxa"/>
            <w:tcBorders>
              <w:top w:val="single" w:sz="4" w:space="0" w:color="auto"/>
              <w:left w:val="single" w:sz="4" w:space="0" w:color="auto"/>
              <w:bottom w:val="single" w:sz="4" w:space="0" w:color="auto"/>
              <w:right w:val="single" w:sz="4" w:space="0" w:color="auto"/>
            </w:tcBorders>
            <w:hideMark/>
          </w:tcPr>
          <w:p w:rsidR="001863F1" w:rsidRDefault="00495A1F">
            <w:pPr>
              <w:jc w:val="both"/>
              <w:rPr>
                <w:rFonts w:ascii="Arial" w:hAnsi="Arial" w:cs="Arial"/>
                <w:sz w:val="22"/>
                <w:szCs w:val="22"/>
              </w:rPr>
            </w:pPr>
            <w:r>
              <w:rPr>
                <w:rFonts w:ascii="Arial" w:hAnsi="Arial" w:cs="Arial"/>
                <w:sz w:val="22"/>
                <w:szCs w:val="22"/>
              </w:rPr>
              <w:t>12. Juli 2017</w:t>
            </w:r>
          </w:p>
        </w:tc>
      </w:tr>
      <w:tr w:rsidR="001863F1" w:rsidTr="005F734D">
        <w:tc>
          <w:tcPr>
            <w:tcW w:w="3828" w:type="dxa"/>
            <w:tcBorders>
              <w:top w:val="single" w:sz="4" w:space="0" w:color="auto"/>
              <w:left w:val="single" w:sz="4" w:space="0" w:color="auto"/>
              <w:bottom w:val="single" w:sz="4" w:space="0" w:color="auto"/>
              <w:right w:val="single" w:sz="4" w:space="0" w:color="auto"/>
            </w:tcBorders>
          </w:tcPr>
          <w:p w:rsidR="001863F1" w:rsidRDefault="00495A1F">
            <w:pPr>
              <w:rPr>
                <w:rFonts w:ascii="Arial" w:hAnsi="Arial" w:cs="Arial"/>
                <w:sz w:val="22"/>
                <w:szCs w:val="22"/>
              </w:rPr>
            </w:pPr>
            <w:r>
              <w:rPr>
                <w:rFonts w:ascii="Arial" w:hAnsi="Arial" w:cs="Arial"/>
                <w:sz w:val="22"/>
                <w:szCs w:val="22"/>
              </w:rPr>
              <w:t>Natura 2000 Vorstudien / Verträglichkeitsstudien</w:t>
            </w:r>
          </w:p>
        </w:tc>
        <w:tc>
          <w:tcPr>
            <w:tcW w:w="3260" w:type="dxa"/>
            <w:tcBorders>
              <w:top w:val="single" w:sz="4" w:space="0" w:color="auto"/>
              <w:left w:val="single" w:sz="4" w:space="0" w:color="auto"/>
              <w:bottom w:val="single" w:sz="4" w:space="0" w:color="auto"/>
              <w:right w:val="single" w:sz="4" w:space="0" w:color="auto"/>
            </w:tcBorders>
          </w:tcPr>
          <w:p w:rsidR="00495A1F" w:rsidRDefault="00495A1F" w:rsidP="00495A1F">
            <w:pPr>
              <w:rPr>
                <w:rFonts w:ascii="Arial" w:hAnsi="Arial" w:cs="Arial"/>
                <w:sz w:val="22"/>
                <w:szCs w:val="22"/>
              </w:rPr>
            </w:pPr>
            <w:r>
              <w:rPr>
                <w:rFonts w:ascii="Vrinda" w:hAnsi="Vrinda" w:cs="Vrinda"/>
                <w:sz w:val="22"/>
                <w:szCs w:val="22"/>
              </w:rPr>
              <w:t>∙</w:t>
            </w:r>
            <w:r>
              <w:rPr>
                <w:rFonts w:ascii="Arial" w:hAnsi="Arial" w:cs="Arial"/>
                <w:sz w:val="22"/>
                <w:szCs w:val="22"/>
              </w:rPr>
              <w:t>Ingen</w:t>
            </w:r>
            <w:r w:rsidR="005F734D">
              <w:rPr>
                <w:rFonts w:ascii="Arial" w:hAnsi="Arial" w:cs="Arial"/>
                <w:sz w:val="22"/>
                <w:szCs w:val="22"/>
              </w:rPr>
              <w:t>ieurbüro Weishaupt Planung und Bauü</w:t>
            </w:r>
            <w:r>
              <w:rPr>
                <w:rFonts w:ascii="Arial" w:hAnsi="Arial" w:cs="Arial"/>
                <w:sz w:val="22"/>
                <w:szCs w:val="22"/>
              </w:rPr>
              <w:t xml:space="preserve">berwachung </w:t>
            </w:r>
          </w:p>
          <w:p w:rsidR="001863F1" w:rsidRDefault="00495A1F" w:rsidP="00495A1F">
            <w:pPr>
              <w:rPr>
                <w:rFonts w:ascii="Arial" w:hAnsi="Arial" w:cs="Arial"/>
                <w:sz w:val="22"/>
                <w:szCs w:val="22"/>
              </w:rPr>
            </w:pPr>
            <w:r>
              <w:rPr>
                <w:rFonts w:ascii="Vrinda" w:hAnsi="Vrinda" w:cs="Vrinda"/>
                <w:sz w:val="22"/>
                <w:szCs w:val="22"/>
              </w:rPr>
              <w:t>∙</w:t>
            </w:r>
            <w:r>
              <w:rPr>
                <w:rFonts w:ascii="Arial" w:hAnsi="Arial" w:cs="Arial"/>
                <w:sz w:val="22"/>
                <w:szCs w:val="22"/>
              </w:rPr>
              <w:t>Ing.- und Planungsbüro LANGE GbR</w:t>
            </w:r>
          </w:p>
        </w:tc>
        <w:tc>
          <w:tcPr>
            <w:tcW w:w="2092" w:type="dxa"/>
            <w:tcBorders>
              <w:top w:val="single" w:sz="4" w:space="0" w:color="auto"/>
              <w:left w:val="single" w:sz="4" w:space="0" w:color="auto"/>
              <w:bottom w:val="single" w:sz="4" w:space="0" w:color="auto"/>
              <w:right w:val="single" w:sz="4" w:space="0" w:color="auto"/>
            </w:tcBorders>
            <w:hideMark/>
          </w:tcPr>
          <w:p w:rsidR="001863F1" w:rsidRDefault="00495A1F">
            <w:pPr>
              <w:jc w:val="both"/>
              <w:rPr>
                <w:rFonts w:ascii="Arial" w:hAnsi="Arial" w:cs="Arial"/>
                <w:sz w:val="22"/>
                <w:szCs w:val="22"/>
              </w:rPr>
            </w:pPr>
            <w:r>
              <w:rPr>
                <w:rFonts w:ascii="Arial" w:hAnsi="Arial" w:cs="Arial"/>
                <w:sz w:val="22"/>
                <w:szCs w:val="22"/>
              </w:rPr>
              <w:t>28. Juli 2017</w:t>
            </w:r>
          </w:p>
        </w:tc>
      </w:tr>
      <w:tr w:rsidR="001863F1" w:rsidTr="005F734D">
        <w:tc>
          <w:tcPr>
            <w:tcW w:w="3828" w:type="dxa"/>
            <w:tcBorders>
              <w:top w:val="single" w:sz="4" w:space="0" w:color="auto"/>
              <w:left w:val="single" w:sz="4" w:space="0" w:color="auto"/>
              <w:bottom w:val="single" w:sz="4" w:space="0" w:color="auto"/>
              <w:right w:val="single" w:sz="4" w:space="0" w:color="auto"/>
            </w:tcBorders>
          </w:tcPr>
          <w:p w:rsidR="001863F1" w:rsidRDefault="00495A1F">
            <w:pPr>
              <w:rPr>
                <w:rFonts w:ascii="Arial" w:hAnsi="Arial" w:cs="Arial"/>
                <w:sz w:val="22"/>
                <w:szCs w:val="22"/>
              </w:rPr>
            </w:pPr>
            <w:r>
              <w:rPr>
                <w:rFonts w:ascii="Arial" w:hAnsi="Arial" w:cs="Arial"/>
                <w:sz w:val="22"/>
                <w:szCs w:val="22"/>
              </w:rPr>
              <w:t>Artenschutzrechtlicher Fachbeitrag</w:t>
            </w:r>
          </w:p>
        </w:tc>
        <w:tc>
          <w:tcPr>
            <w:tcW w:w="3260" w:type="dxa"/>
            <w:tcBorders>
              <w:top w:val="single" w:sz="4" w:space="0" w:color="auto"/>
              <w:left w:val="single" w:sz="4" w:space="0" w:color="auto"/>
              <w:bottom w:val="single" w:sz="4" w:space="0" w:color="auto"/>
              <w:right w:val="single" w:sz="4" w:space="0" w:color="auto"/>
            </w:tcBorders>
          </w:tcPr>
          <w:p w:rsidR="00495A1F" w:rsidRDefault="00495A1F" w:rsidP="00495A1F">
            <w:pPr>
              <w:rPr>
                <w:rFonts w:ascii="Arial" w:hAnsi="Arial" w:cs="Arial"/>
                <w:sz w:val="22"/>
                <w:szCs w:val="22"/>
              </w:rPr>
            </w:pPr>
            <w:r>
              <w:rPr>
                <w:rFonts w:ascii="Vrinda" w:hAnsi="Vrinda" w:cs="Vrinda"/>
                <w:sz w:val="22"/>
                <w:szCs w:val="22"/>
              </w:rPr>
              <w:t>∙</w:t>
            </w:r>
            <w:r>
              <w:rPr>
                <w:rFonts w:ascii="Arial" w:hAnsi="Arial" w:cs="Arial"/>
                <w:sz w:val="22"/>
                <w:szCs w:val="22"/>
              </w:rPr>
              <w:t>Ingen</w:t>
            </w:r>
            <w:r w:rsidR="005F734D">
              <w:rPr>
                <w:rFonts w:ascii="Arial" w:hAnsi="Arial" w:cs="Arial"/>
                <w:sz w:val="22"/>
                <w:szCs w:val="22"/>
              </w:rPr>
              <w:t>ieurbüro Weishaupt Planung und Bauü</w:t>
            </w:r>
            <w:r>
              <w:rPr>
                <w:rFonts w:ascii="Arial" w:hAnsi="Arial" w:cs="Arial"/>
                <w:sz w:val="22"/>
                <w:szCs w:val="22"/>
              </w:rPr>
              <w:t xml:space="preserve">berwachung </w:t>
            </w:r>
          </w:p>
          <w:p w:rsidR="001863F1" w:rsidRDefault="00495A1F" w:rsidP="00495A1F">
            <w:pPr>
              <w:rPr>
                <w:rFonts w:ascii="Arial" w:hAnsi="Arial" w:cs="Arial"/>
                <w:sz w:val="22"/>
                <w:szCs w:val="22"/>
              </w:rPr>
            </w:pPr>
            <w:r>
              <w:rPr>
                <w:rFonts w:ascii="Vrinda" w:hAnsi="Vrinda" w:cs="Vrinda"/>
                <w:sz w:val="22"/>
                <w:szCs w:val="22"/>
              </w:rPr>
              <w:lastRenderedPageBreak/>
              <w:t>∙</w:t>
            </w:r>
            <w:r>
              <w:rPr>
                <w:rFonts w:ascii="Arial" w:hAnsi="Arial" w:cs="Arial"/>
                <w:sz w:val="22"/>
                <w:szCs w:val="22"/>
              </w:rPr>
              <w:t>Ing.- und Planungsbüro LANGE GbR</w:t>
            </w:r>
          </w:p>
        </w:tc>
        <w:tc>
          <w:tcPr>
            <w:tcW w:w="2092" w:type="dxa"/>
            <w:tcBorders>
              <w:top w:val="single" w:sz="4" w:space="0" w:color="auto"/>
              <w:left w:val="single" w:sz="4" w:space="0" w:color="auto"/>
              <w:bottom w:val="single" w:sz="4" w:space="0" w:color="auto"/>
              <w:right w:val="single" w:sz="4" w:space="0" w:color="auto"/>
            </w:tcBorders>
          </w:tcPr>
          <w:p w:rsidR="001863F1" w:rsidRDefault="00495A1F">
            <w:pPr>
              <w:jc w:val="both"/>
              <w:rPr>
                <w:rFonts w:ascii="Arial" w:hAnsi="Arial" w:cs="Arial"/>
                <w:sz w:val="22"/>
                <w:szCs w:val="22"/>
              </w:rPr>
            </w:pPr>
            <w:r>
              <w:rPr>
                <w:rFonts w:ascii="Arial" w:hAnsi="Arial" w:cs="Arial"/>
                <w:sz w:val="22"/>
                <w:szCs w:val="22"/>
              </w:rPr>
              <w:lastRenderedPageBreak/>
              <w:t>31. Mai 2017</w:t>
            </w:r>
          </w:p>
        </w:tc>
      </w:tr>
      <w:tr w:rsidR="00495A1F" w:rsidTr="005F734D">
        <w:tc>
          <w:tcPr>
            <w:tcW w:w="3828" w:type="dxa"/>
            <w:tcBorders>
              <w:top w:val="single" w:sz="4" w:space="0" w:color="auto"/>
              <w:left w:val="single" w:sz="4" w:space="0" w:color="auto"/>
              <w:bottom w:val="single" w:sz="4" w:space="0" w:color="auto"/>
              <w:right w:val="single" w:sz="4" w:space="0" w:color="auto"/>
            </w:tcBorders>
          </w:tcPr>
          <w:p w:rsidR="00495A1F" w:rsidRDefault="00495A1F">
            <w:pPr>
              <w:rPr>
                <w:rFonts w:ascii="Arial" w:hAnsi="Arial" w:cs="Arial"/>
                <w:sz w:val="22"/>
                <w:szCs w:val="22"/>
              </w:rPr>
            </w:pPr>
            <w:r>
              <w:rPr>
                <w:rFonts w:ascii="Arial" w:hAnsi="Arial" w:cs="Arial"/>
                <w:sz w:val="22"/>
                <w:szCs w:val="22"/>
              </w:rPr>
              <w:lastRenderedPageBreak/>
              <w:t>Landschaftspflegerischer Begleitplan</w:t>
            </w:r>
          </w:p>
        </w:tc>
        <w:tc>
          <w:tcPr>
            <w:tcW w:w="3260" w:type="dxa"/>
            <w:tcBorders>
              <w:top w:val="single" w:sz="4" w:space="0" w:color="auto"/>
              <w:left w:val="single" w:sz="4" w:space="0" w:color="auto"/>
              <w:bottom w:val="single" w:sz="4" w:space="0" w:color="auto"/>
              <w:right w:val="single" w:sz="4" w:space="0" w:color="auto"/>
            </w:tcBorders>
          </w:tcPr>
          <w:p w:rsidR="00495A1F" w:rsidRDefault="00495A1F" w:rsidP="00495A1F">
            <w:pPr>
              <w:rPr>
                <w:rFonts w:ascii="Arial" w:hAnsi="Arial" w:cs="Arial"/>
                <w:sz w:val="22"/>
                <w:szCs w:val="22"/>
              </w:rPr>
            </w:pPr>
            <w:r>
              <w:rPr>
                <w:rFonts w:ascii="Vrinda" w:hAnsi="Vrinda" w:cs="Vrinda"/>
                <w:sz w:val="22"/>
                <w:szCs w:val="22"/>
              </w:rPr>
              <w:t>∙</w:t>
            </w:r>
            <w:r>
              <w:rPr>
                <w:rFonts w:ascii="Arial" w:hAnsi="Arial" w:cs="Arial"/>
                <w:sz w:val="22"/>
                <w:szCs w:val="22"/>
              </w:rPr>
              <w:t>Ingen</w:t>
            </w:r>
            <w:r w:rsidR="005F734D">
              <w:rPr>
                <w:rFonts w:ascii="Arial" w:hAnsi="Arial" w:cs="Arial"/>
                <w:sz w:val="22"/>
                <w:szCs w:val="22"/>
              </w:rPr>
              <w:t>ieurbüro Weishaupt Planung und Bauü</w:t>
            </w:r>
            <w:r>
              <w:rPr>
                <w:rFonts w:ascii="Arial" w:hAnsi="Arial" w:cs="Arial"/>
                <w:sz w:val="22"/>
                <w:szCs w:val="22"/>
              </w:rPr>
              <w:t xml:space="preserve">berwachung </w:t>
            </w:r>
          </w:p>
          <w:p w:rsidR="00495A1F" w:rsidRDefault="00495A1F" w:rsidP="00495A1F">
            <w:pPr>
              <w:rPr>
                <w:rFonts w:ascii="Vrinda" w:hAnsi="Vrinda" w:cs="Vrinda"/>
                <w:sz w:val="22"/>
                <w:szCs w:val="22"/>
              </w:rPr>
            </w:pPr>
            <w:r>
              <w:rPr>
                <w:rFonts w:ascii="Vrinda" w:hAnsi="Vrinda" w:cs="Vrinda"/>
                <w:sz w:val="22"/>
                <w:szCs w:val="22"/>
              </w:rPr>
              <w:t>∙</w:t>
            </w:r>
            <w:r>
              <w:rPr>
                <w:rFonts w:ascii="Arial" w:hAnsi="Arial" w:cs="Arial"/>
                <w:sz w:val="22"/>
                <w:szCs w:val="22"/>
              </w:rPr>
              <w:t>Ing.- und Planungsbüro LANGE GbR</w:t>
            </w:r>
          </w:p>
        </w:tc>
        <w:tc>
          <w:tcPr>
            <w:tcW w:w="2092" w:type="dxa"/>
            <w:tcBorders>
              <w:top w:val="single" w:sz="4" w:space="0" w:color="auto"/>
              <w:left w:val="single" w:sz="4" w:space="0" w:color="auto"/>
              <w:bottom w:val="single" w:sz="4" w:space="0" w:color="auto"/>
              <w:right w:val="single" w:sz="4" w:space="0" w:color="auto"/>
            </w:tcBorders>
          </w:tcPr>
          <w:p w:rsidR="00495A1F" w:rsidRDefault="00495A1F">
            <w:pPr>
              <w:jc w:val="both"/>
              <w:rPr>
                <w:rFonts w:ascii="Arial" w:hAnsi="Arial" w:cs="Arial"/>
                <w:sz w:val="22"/>
                <w:szCs w:val="22"/>
              </w:rPr>
            </w:pPr>
            <w:r>
              <w:rPr>
                <w:rFonts w:ascii="Arial" w:hAnsi="Arial" w:cs="Arial"/>
                <w:sz w:val="22"/>
                <w:szCs w:val="22"/>
              </w:rPr>
              <w:t>28. Juli 2017</w:t>
            </w:r>
          </w:p>
        </w:tc>
      </w:tr>
      <w:tr w:rsidR="00495A1F" w:rsidTr="005F734D">
        <w:tc>
          <w:tcPr>
            <w:tcW w:w="3828" w:type="dxa"/>
            <w:tcBorders>
              <w:top w:val="single" w:sz="4" w:space="0" w:color="auto"/>
              <w:left w:val="single" w:sz="4" w:space="0" w:color="auto"/>
              <w:bottom w:val="single" w:sz="4" w:space="0" w:color="auto"/>
              <w:right w:val="single" w:sz="4" w:space="0" w:color="auto"/>
            </w:tcBorders>
          </w:tcPr>
          <w:p w:rsidR="00495A1F" w:rsidRDefault="00495A1F">
            <w:pPr>
              <w:rPr>
                <w:rFonts w:ascii="Arial" w:hAnsi="Arial" w:cs="Arial"/>
                <w:sz w:val="22"/>
                <w:szCs w:val="22"/>
              </w:rPr>
            </w:pPr>
            <w:r>
              <w:rPr>
                <w:rFonts w:ascii="Arial" w:hAnsi="Arial" w:cs="Arial"/>
                <w:sz w:val="22"/>
                <w:szCs w:val="22"/>
              </w:rPr>
              <w:t>Forstrecht</w:t>
            </w:r>
          </w:p>
        </w:tc>
        <w:tc>
          <w:tcPr>
            <w:tcW w:w="3260" w:type="dxa"/>
            <w:tcBorders>
              <w:top w:val="single" w:sz="4" w:space="0" w:color="auto"/>
              <w:left w:val="single" w:sz="4" w:space="0" w:color="auto"/>
              <w:bottom w:val="single" w:sz="4" w:space="0" w:color="auto"/>
              <w:right w:val="single" w:sz="4" w:space="0" w:color="auto"/>
            </w:tcBorders>
          </w:tcPr>
          <w:p w:rsidR="00495A1F" w:rsidRDefault="00495A1F" w:rsidP="00495A1F">
            <w:pPr>
              <w:rPr>
                <w:rFonts w:ascii="Arial" w:hAnsi="Arial" w:cs="Arial"/>
                <w:sz w:val="22"/>
                <w:szCs w:val="22"/>
              </w:rPr>
            </w:pPr>
            <w:r>
              <w:rPr>
                <w:rFonts w:ascii="Vrinda" w:hAnsi="Vrinda" w:cs="Vrinda"/>
                <w:sz w:val="22"/>
                <w:szCs w:val="22"/>
              </w:rPr>
              <w:t>∙</w:t>
            </w:r>
            <w:r>
              <w:rPr>
                <w:rFonts w:ascii="Arial" w:hAnsi="Arial" w:cs="Arial"/>
                <w:sz w:val="22"/>
                <w:szCs w:val="22"/>
              </w:rPr>
              <w:t>Ingen</w:t>
            </w:r>
            <w:r w:rsidR="005F734D">
              <w:rPr>
                <w:rFonts w:ascii="Arial" w:hAnsi="Arial" w:cs="Arial"/>
                <w:sz w:val="22"/>
                <w:szCs w:val="22"/>
              </w:rPr>
              <w:t>ieurbüro Weishaupt Planung und Bauü</w:t>
            </w:r>
            <w:r>
              <w:rPr>
                <w:rFonts w:ascii="Arial" w:hAnsi="Arial" w:cs="Arial"/>
                <w:sz w:val="22"/>
                <w:szCs w:val="22"/>
              </w:rPr>
              <w:t xml:space="preserve">berwachung </w:t>
            </w:r>
          </w:p>
          <w:p w:rsidR="00495A1F" w:rsidRDefault="00495A1F" w:rsidP="00495A1F">
            <w:pPr>
              <w:rPr>
                <w:rFonts w:ascii="Vrinda" w:hAnsi="Vrinda" w:cs="Vrinda"/>
                <w:sz w:val="22"/>
                <w:szCs w:val="22"/>
              </w:rPr>
            </w:pPr>
            <w:r>
              <w:rPr>
                <w:rFonts w:ascii="Vrinda" w:hAnsi="Vrinda" w:cs="Vrinda"/>
                <w:sz w:val="22"/>
                <w:szCs w:val="22"/>
              </w:rPr>
              <w:t>∙</w:t>
            </w:r>
            <w:r>
              <w:rPr>
                <w:rFonts w:ascii="Arial" w:hAnsi="Arial" w:cs="Arial"/>
                <w:sz w:val="22"/>
                <w:szCs w:val="22"/>
              </w:rPr>
              <w:t>Ing.- und Planungsbüro LANGE GbR</w:t>
            </w:r>
          </w:p>
        </w:tc>
        <w:tc>
          <w:tcPr>
            <w:tcW w:w="2092" w:type="dxa"/>
            <w:tcBorders>
              <w:top w:val="single" w:sz="4" w:space="0" w:color="auto"/>
              <w:left w:val="single" w:sz="4" w:space="0" w:color="auto"/>
              <w:bottom w:val="single" w:sz="4" w:space="0" w:color="auto"/>
              <w:right w:val="single" w:sz="4" w:space="0" w:color="auto"/>
            </w:tcBorders>
          </w:tcPr>
          <w:p w:rsidR="00495A1F" w:rsidRDefault="00495A1F">
            <w:pPr>
              <w:jc w:val="both"/>
              <w:rPr>
                <w:rFonts w:ascii="Arial" w:hAnsi="Arial" w:cs="Arial"/>
                <w:sz w:val="22"/>
                <w:szCs w:val="22"/>
              </w:rPr>
            </w:pPr>
            <w:r>
              <w:rPr>
                <w:rFonts w:ascii="Arial" w:hAnsi="Arial" w:cs="Arial"/>
                <w:sz w:val="22"/>
                <w:szCs w:val="22"/>
              </w:rPr>
              <w:t>30. Mai 2017</w:t>
            </w:r>
          </w:p>
        </w:tc>
      </w:tr>
      <w:tr w:rsidR="00495A1F" w:rsidTr="005F734D">
        <w:tc>
          <w:tcPr>
            <w:tcW w:w="3828" w:type="dxa"/>
            <w:tcBorders>
              <w:top w:val="single" w:sz="4" w:space="0" w:color="auto"/>
              <w:left w:val="single" w:sz="4" w:space="0" w:color="auto"/>
              <w:bottom w:val="single" w:sz="4" w:space="0" w:color="auto"/>
              <w:right w:val="single" w:sz="4" w:space="0" w:color="auto"/>
            </w:tcBorders>
          </w:tcPr>
          <w:p w:rsidR="00495A1F" w:rsidRDefault="00495A1F">
            <w:pPr>
              <w:rPr>
                <w:rFonts w:ascii="Arial" w:hAnsi="Arial" w:cs="Arial"/>
                <w:sz w:val="22"/>
                <w:szCs w:val="22"/>
              </w:rPr>
            </w:pPr>
            <w:r>
              <w:rPr>
                <w:rFonts w:ascii="Arial" w:hAnsi="Arial" w:cs="Arial"/>
                <w:sz w:val="22"/>
                <w:szCs w:val="22"/>
              </w:rPr>
              <w:t>Fachbeitrag WRRL</w:t>
            </w:r>
          </w:p>
        </w:tc>
        <w:tc>
          <w:tcPr>
            <w:tcW w:w="3260" w:type="dxa"/>
            <w:tcBorders>
              <w:top w:val="single" w:sz="4" w:space="0" w:color="auto"/>
              <w:left w:val="single" w:sz="4" w:space="0" w:color="auto"/>
              <w:bottom w:val="single" w:sz="4" w:space="0" w:color="auto"/>
              <w:right w:val="single" w:sz="4" w:space="0" w:color="auto"/>
            </w:tcBorders>
          </w:tcPr>
          <w:p w:rsidR="00495A1F" w:rsidRDefault="00495A1F" w:rsidP="00495A1F">
            <w:pPr>
              <w:rPr>
                <w:rFonts w:ascii="Arial" w:hAnsi="Arial" w:cs="Arial"/>
                <w:sz w:val="22"/>
                <w:szCs w:val="22"/>
              </w:rPr>
            </w:pPr>
            <w:r>
              <w:rPr>
                <w:rFonts w:ascii="Vrinda" w:hAnsi="Vrinda" w:cs="Vrinda"/>
                <w:sz w:val="22"/>
                <w:szCs w:val="22"/>
              </w:rPr>
              <w:t>∙</w:t>
            </w:r>
            <w:r>
              <w:rPr>
                <w:rFonts w:ascii="Arial" w:hAnsi="Arial" w:cs="Arial"/>
                <w:sz w:val="22"/>
                <w:szCs w:val="22"/>
              </w:rPr>
              <w:t>Ingen</w:t>
            </w:r>
            <w:r w:rsidR="005F734D">
              <w:rPr>
                <w:rFonts w:ascii="Arial" w:hAnsi="Arial" w:cs="Arial"/>
                <w:sz w:val="22"/>
                <w:szCs w:val="22"/>
              </w:rPr>
              <w:t>ieurbüro Weishaupt Planung und Bauü</w:t>
            </w:r>
            <w:r>
              <w:rPr>
                <w:rFonts w:ascii="Arial" w:hAnsi="Arial" w:cs="Arial"/>
                <w:sz w:val="22"/>
                <w:szCs w:val="22"/>
              </w:rPr>
              <w:t xml:space="preserve">berwachung </w:t>
            </w:r>
          </w:p>
          <w:p w:rsidR="00495A1F" w:rsidRDefault="00495A1F" w:rsidP="00495A1F">
            <w:pPr>
              <w:rPr>
                <w:rFonts w:ascii="Vrinda" w:hAnsi="Vrinda" w:cs="Vrinda"/>
                <w:sz w:val="22"/>
                <w:szCs w:val="22"/>
              </w:rPr>
            </w:pPr>
            <w:r>
              <w:rPr>
                <w:rFonts w:ascii="Vrinda" w:hAnsi="Vrinda" w:cs="Vrinda"/>
                <w:sz w:val="22"/>
                <w:szCs w:val="22"/>
              </w:rPr>
              <w:t>∙</w:t>
            </w:r>
            <w:r>
              <w:rPr>
                <w:rFonts w:ascii="Arial" w:hAnsi="Arial" w:cs="Arial"/>
                <w:sz w:val="22"/>
                <w:szCs w:val="22"/>
              </w:rPr>
              <w:t>Ing.- und Planungsbüro LANGE GbR</w:t>
            </w:r>
          </w:p>
        </w:tc>
        <w:tc>
          <w:tcPr>
            <w:tcW w:w="2092" w:type="dxa"/>
            <w:tcBorders>
              <w:top w:val="single" w:sz="4" w:space="0" w:color="auto"/>
              <w:left w:val="single" w:sz="4" w:space="0" w:color="auto"/>
              <w:bottom w:val="single" w:sz="4" w:space="0" w:color="auto"/>
              <w:right w:val="single" w:sz="4" w:space="0" w:color="auto"/>
            </w:tcBorders>
          </w:tcPr>
          <w:p w:rsidR="00495A1F" w:rsidRPr="00495A1F" w:rsidRDefault="00495A1F" w:rsidP="00495A1F">
            <w:pPr>
              <w:ind w:left="34"/>
              <w:jc w:val="both"/>
              <w:rPr>
                <w:rFonts w:ascii="Arial" w:hAnsi="Arial" w:cs="Arial"/>
                <w:sz w:val="22"/>
                <w:szCs w:val="22"/>
              </w:rPr>
            </w:pPr>
            <w:r>
              <w:rPr>
                <w:rFonts w:ascii="Arial" w:hAnsi="Arial" w:cs="Arial"/>
                <w:sz w:val="22"/>
                <w:szCs w:val="22"/>
              </w:rPr>
              <w:t xml:space="preserve">1. </w:t>
            </w:r>
            <w:r w:rsidRPr="00495A1F">
              <w:rPr>
                <w:rFonts w:ascii="Arial" w:hAnsi="Arial" w:cs="Arial"/>
                <w:sz w:val="22"/>
                <w:szCs w:val="22"/>
              </w:rPr>
              <w:t>August 2017</w:t>
            </w:r>
          </w:p>
        </w:tc>
      </w:tr>
    </w:tbl>
    <w:p w:rsidR="0021372C" w:rsidRDefault="0021372C" w:rsidP="00D67621">
      <w:pPr>
        <w:pStyle w:val="Textkrper3"/>
        <w:jc w:val="both"/>
        <w:rPr>
          <w:rFonts w:ascii="Arial" w:hAnsi="Arial" w:cs="Arial"/>
          <w:sz w:val="22"/>
          <w:szCs w:val="22"/>
        </w:rPr>
      </w:pPr>
    </w:p>
    <w:p w:rsidR="00D67621" w:rsidRDefault="00D67621" w:rsidP="00D67621">
      <w:pPr>
        <w:jc w:val="both"/>
        <w:rPr>
          <w:rFonts w:ascii="Arial" w:hAnsi="Arial" w:cs="Arial"/>
          <w:sz w:val="22"/>
          <w:szCs w:val="22"/>
        </w:rPr>
      </w:pPr>
      <w:r>
        <w:rPr>
          <w:rFonts w:ascii="Arial" w:hAnsi="Arial" w:cs="Arial"/>
          <w:sz w:val="22"/>
          <w:szCs w:val="22"/>
        </w:rPr>
        <w:t xml:space="preserve">Der Plan (Zeichnungen und Erläuterungen) liegt in der Zeit </w:t>
      </w:r>
    </w:p>
    <w:p w:rsidR="00D67621" w:rsidRDefault="00D67621" w:rsidP="00D67621">
      <w:pPr>
        <w:jc w:val="both"/>
        <w:rPr>
          <w:rFonts w:ascii="Arial" w:hAnsi="Arial" w:cs="Arial"/>
          <w:sz w:val="22"/>
          <w:szCs w:val="22"/>
        </w:rPr>
      </w:pPr>
    </w:p>
    <w:p w:rsidR="00D67621" w:rsidRDefault="00D67621" w:rsidP="00D67621">
      <w:pPr>
        <w:jc w:val="center"/>
        <w:rPr>
          <w:rFonts w:ascii="Arial" w:hAnsi="Arial" w:cs="Arial"/>
          <w:b/>
          <w:sz w:val="22"/>
          <w:szCs w:val="22"/>
        </w:rPr>
      </w:pPr>
      <w:r>
        <w:rPr>
          <w:rFonts w:ascii="Arial" w:hAnsi="Arial" w:cs="Arial"/>
          <w:b/>
          <w:sz w:val="22"/>
          <w:szCs w:val="22"/>
        </w:rPr>
        <w:t xml:space="preserve">vom </w:t>
      </w:r>
      <w:r w:rsidR="003C5F5C">
        <w:rPr>
          <w:rFonts w:ascii="Arial" w:hAnsi="Arial" w:cs="Arial"/>
          <w:b/>
          <w:sz w:val="22"/>
          <w:szCs w:val="22"/>
        </w:rPr>
        <w:t>9. Oktober</w:t>
      </w:r>
      <w:r w:rsidR="00FC27C9">
        <w:rPr>
          <w:rFonts w:ascii="Arial" w:hAnsi="Arial" w:cs="Arial"/>
          <w:b/>
          <w:sz w:val="22"/>
          <w:szCs w:val="22"/>
        </w:rPr>
        <w:t xml:space="preserve"> 2017 bis </w:t>
      </w:r>
      <w:r w:rsidR="003C5F5C">
        <w:rPr>
          <w:rFonts w:ascii="Arial" w:hAnsi="Arial" w:cs="Arial"/>
          <w:b/>
          <w:sz w:val="22"/>
          <w:szCs w:val="22"/>
        </w:rPr>
        <w:t>8. November 2017</w:t>
      </w:r>
    </w:p>
    <w:p w:rsidR="00D67621" w:rsidRDefault="00D67621" w:rsidP="00D67621">
      <w:pPr>
        <w:jc w:val="center"/>
        <w:rPr>
          <w:rFonts w:ascii="Arial" w:hAnsi="Arial" w:cs="Arial"/>
          <w:sz w:val="22"/>
          <w:szCs w:val="22"/>
        </w:rPr>
      </w:pPr>
    </w:p>
    <w:p w:rsidR="003C4E3B" w:rsidRDefault="00D67621" w:rsidP="00D67621">
      <w:pPr>
        <w:jc w:val="both"/>
        <w:rPr>
          <w:rFonts w:ascii="Arial" w:hAnsi="Arial" w:cs="Arial"/>
          <w:sz w:val="22"/>
          <w:szCs w:val="22"/>
        </w:rPr>
      </w:pPr>
      <w:r>
        <w:rPr>
          <w:rFonts w:ascii="Arial" w:hAnsi="Arial" w:cs="Arial"/>
          <w:sz w:val="22"/>
          <w:szCs w:val="22"/>
        </w:rPr>
        <w:t>in der Stadtverwaltung</w:t>
      </w:r>
      <w:r w:rsidR="00FC27C9">
        <w:rPr>
          <w:rFonts w:ascii="Arial" w:hAnsi="Arial" w:cs="Arial"/>
          <w:sz w:val="22"/>
          <w:szCs w:val="22"/>
        </w:rPr>
        <w:t>…….</w:t>
      </w:r>
      <w:r>
        <w:rPr>
          <w:rFonts w:ascii="Arial" w:hAnsi="Arial" w:cs="Arial"/>
          <w:sz w:val="22"/>
          <w:szCs w:val="22"/>
        </w:rPr>
        <w:t xml:space="preserve"> </w:t>
      </w:r>
    </w:p>
    <w:p w:rsidR="003C4E3B" w:rsidRDefault="003C4E3B" w:rsidP="00D67621">
      <w:pPr>
        <w:jc w:val="both"/>
        <w:rPr>
          <w:rFonts w:ascii="Arial" w:hAnsi="Arial" w:cs="Arial"/>
          <w:sz w:val="22"/>
          <w:szCs w:val="22"/>
        </w:rPr>
      </w:pPr>
    </w:p>
    <w:p w:rsidR="00D67621" w:rsidRDefault="00D67621" w:rsidP="00D67621">
      <w:pPr>
        <w:jc w:val="both"/>
        <w:rPr>
          <w:rFonts w:ascii="Arial" w:hAnsi="Arial" w:cs="Arial"/>
          <w:sz w:val="22"/>
          <w:szCs w:val="22"/>
        </w:rPr>
      </w:pPr>
      <w:r>
        <w:rPr>
          <w:rFonts w:ascii="Arial" w:hAnsi="Arial" w:cs="Arial"/>
          <w:sz w:val="22"/>
          <w:szCs w:val="22"/>
        </w:rPr>
        <w:t>zu den Öffnungszeiten ...................................................</w:t>
      </w:r>
    </w:p>
    <w:p w:rsidR="00D67621" w:rsidRDefault="00D67621" w:rsidP="00D67621">
      <w:pPr>
        <w:ind w:left="2130"/>
        <w:jc w:val="both"/>
        <w:rPr>
          <w:rFonts w:ascii="Arial" w:hAnsi="Arial" w:cs="Arial"/>
          <w:sz w:val="22"/>
          <w:szCs w:val="22"/>
        </w:rPr>
      </w:pPr>
      <w:r>
        <w:rPr>
          <w:rFonts w:ascii="Arial" w:hAnsi="Arial" w:cs="Arial"/>
          <w:sz w:val="22"/>
          <w:szCs w:val="22"/>
        </w:rPr>
        <w:tab/>
      </w:r>
    </w:p>
    <w:p w:rsidR="00D67621" w:rsidRDefault="00D67621" w:rsidP="00D67621">
      <w:pPr>
        <w:jc w:val="both"/>
        <w:rPr>
          <w:rFonts w:ascii="Arial" w:hAnsi="Arial" w:cs="Arial"/>
          <w:sz w:val="22"/>
          <w:szCs w:val="22"/>
        </w:rPr>
      </w:pPr>
      <w:r>
        <w:rPr>
          <w:rFonts w:ascii="Arial" w:hAnsi="Arial" w:cs="Arial"/>
          <w:sz w:val="22"/>
          <w:szCs w:val="22"/>
        </w:rPr>
        <w:t xml:space="preserve">zur allgemeinen Einsichtnahme aus. Ergänzend wird auf die Einsichtnahme in die Planunterlagen während des vorgenannten Zeitraumes unter </w:t>
      </w:r>
      <w:hyperlink r:id="rId8" w:history="1">
        <w:r>
          <w:rPr>
            <w:rStyle w:val="Hyperlink"/>
            <w:rFonts w:ascii="Arial" w:hAnsi="Arial" w:cs="Arial"/>
            <w:sz w:val="22"/>
            <w:szCs w:val="22"/>
          </w:rPr>
          <w:t>http://www.lds.sachsende/bekanntmachungen</w:t>
        </w:r>
      </w:hyperlink>
      <w:r>
        <w:rPr>
          <w:rFonts w:ascii="Arial" w:hAnsi="Arial" w:cs="Arial"/>
          <w:sz w:val="22"/>
          <w:szCs w:val="22"/>
        </w:rPr>
        <w:t xml:space="preserve"> (Infrastruktur / Energie) verwiesen. Nach </w:t>
      </w:r>
      <w:r>
        <w:rPr>
          <w:rFonts w:ascii="Arial" w:hAnsi="Arial" w:cs="Arial"/>
          <w:sz w:val="22"/>
          <w:szCs w:val="22"/>
        </w:rPr>
        <w:br/>
        <w:t>§ 27a Abs. 1 Satz 4 des Verwaltungsverfahrensgesetzes (VwVfG) ist der Inhalt der zur Einsicht ausgelegten Unterlagen maßgeblich.</w:t>
      </w:r>
    </w:p>
    <w:p w:rsidR="00D67621" w:rsidRDefault="00D67621" w:rsidP="00D67621">
      <w:pPr>
        <w:jc w:val="both"/>
        <w:rPr>
          <w:rFonts w:ascii="Arial" w:hAnsi="Arial" w:cs="Arial"/>
          <w:sz w:val="22"/>
          <w:szCs w:val="22"/>
        </w:rPr>
      </w:pPr>
    </w:p>
    <w:p w:rsidR="00D67621" w:rsidRDefault="00D67621" w:rsidP="00364A4E">
      <w:pPr>
        <w:ind w:left="426" w:hanging="426"/>
        <w:jc w:val="both"/>
        <w:rPr>
          <w:rFonts w:ascii="Arial" w:hAnsi="Arial" w:cs="Arial"/>
          <w:sz w:val="22"/>
          <w:szCs w:val="22"/>
        </w:rPr>
      </w:pPr>
      <w:r>
        <w:rPr>
          <w:rFonts w:ascii="Arial" w:hAnsi="Arial" w:cs="Arial"/>
          <w:sz w:val="22"/>
          <w:szCs w:val="22"/>
        </w:rPr>
        <w:t>1.</w:t>
      </w:r>
      <w:r>
        <w:rPr>
          <w:rFonts w:ascii="Arial" w:hAnsi="Arial" w:cs="Arial"/>
          <w:sz w:val="22"/>
          <w:szCs w:val="22"/>
        </w:rPr>
        <w:tab/>
        <w:t xml:space="preserve">Jeder, dessen Belange durch das Vorhaben berührt werden, kann bis spätestens </w:t>
      </w:r>
      <w:r w:rsidR="00FC27C9">
        <w:rPr>
          <w:rFonts w:ascii="Arial" w:hAnsi="Arial" w:cs="Arial"/>
          <w:sz w:val="22"/>
          <w:szCs w:val="22"/>
        </w:rPr>
        <w:t>einen Monat</w:t>
      </w:r>
      <w:r>
        <w:rPr>
          <w:rFonts w:ascii="Arial" w:hAnsi="Arial" w:cs="Arial"/>
          <w:sz w:val="22"/>
          <w:szCs w:val="22"/>
        </w:rPr>
        <w:t xml:space="preserve"> nach Ablauf der Auslegungsfrist -  </w:t>
      </w:r>
      <w:r>
        <w:rPr>
          <w:rFonts w:ascii="Arial" w:hAnsi="Arial" w:cs="Arial"/>
          <w:b/>
          <w:sz w:val="22"/>
          <w:szCs w:val="22"/>
        </w:rPr>
        <w:t xml:space="preserve">bis einschließlich </w:t>
      </w:r>
      <w:r w:rsidR="003C5F5C">
        <w:rPr>
          <w:rFonts w:ascii="Arial" w:hAnsi="Arial" w:cs="Arial"/>
          <w:b/>
          <w:sz w:val="22"/>
          <w:szCs w:val="22"/>
        </w:rPr>
        <w:t>8. Dezember</w:t>
      </w:r>
      <w:r>
        <w:rPr>
          <w:rFonts w:ascii="Arial" w:hAnsi="Arial" w:cs="Arial"/>
          <w:b/>
          <w:sz w:val="22"/>
          <w:szCs w:val="22"/>
        </w:rPr>
        <w:t xml:space="preserve"> 2017 </w:t>
      </w:r>
      <w:r>
        <w:rPr>
          <w:rFonts w:ascii="Arial" w:hAnsi="Arial" w:cs="Arial"/>
          <w:sz w:val="22"/>
          <w:szCs w:val="22"/>
        </w:rPr>
        <w:t>- bei der Landesdirektion Sachsen, Altchemnitzer Straße 41, 09120 Chemnitz oder der Dienststelle der Landesdirektion Sachsen in Leipzig, Braustraße 2, 04107 Leipzig bzw. bei der Stadt</w:t>
      </w:r>
      <w:r w:rsidR="003C5F5C">
        <w:rPr>
          <w:rFonts w:ascii="Arial" w:hAnsi="Arial" w:cs="Arial"/>
          <w:sz w:val="22"/>
          <w:szCs w:val="22"/>
        </w:rPr>
        <w:t>-/Gemeinde</w:t>
      </w:r>
      <w:r>
        <w:rPr>
          <w:rFonts w:ascii="Arial" w:hAnsi="Arial" w:cs="Arial"/>
          <w:sz w:val="22"/>
          <w:szCs w:val="22"/>
        </w:rPr>
        <w:t>verwaltung …….. Einwendungen gegen den Plan schriftlich oder mündlich zur Niederschrift erheben. Die Einwendung muss den geltend gemachten Belang und das Maß seiner Beeinträchtigung erkennen lassen. Nach Ablauf dieser Einwendungsfrist sind Einwendungen ausge</w:t>
      </w:r>
      <w:r>
        <w:rPr>
          <w:rFonts w:ascii="Arial" w:hAnsi="Arial" w:cs="Arial"/>
          <w:sz w:val="22"/>
          <w:szCs w:val="22"/>
        </w:rPr>
        <w:softHyphen/>
        <w:t>schlossen (§ 73 Abs. 4 Satz 3 VwVfG). Einwendungen und Stellungnahmen der Vereinigungen sind nach Ablauf dieser Frist ebenfalls ausgeschlossen (§ 73 Abs. 4 Satz 5 VwVfG). Der Einwendungsausschluss beschränkt sich bei E</w:t>
      </w:r>
      <w:r w:rsidR="00A14D70">
        <w:rPr>
          <w:rFonts w:ascii="Arial" w:hAnsi="Arial" w:cs="Arial"/>
          <w:sz w:val="22"/>
          <w:szCs w:val="22"/>
        </w:rPr>
        <w:t xml:space="preserve">inwendungen und Stellungnahmen </w:t>
      </w:r>
      <w:r>
        <w:rPr>
          <w:rFonts w:ascii="Arial" w:hAnsi="Arial" w:cs="Arial"/>
          <w:sz w:val="22"/>
          <w:szCs w:val="22"/>
        </w:rPr>
        <w:t>nur auf dieses Verwaltungsverfahren.</w:t>
      </w:r>
    </w:p>
    <w:p w:rsidR="00D67621" w:rsidRDefault="00D67621" w:rsidP="00364A4E">
      <w:pPr>
        <w:ind w:left="426" w:hanging="426"/>
        <w:jc w:val="both"/>
        <w:rPr>
          <w:rFonts w:ascii="Arial" w:hAnsi="Arial" w:cs="Arial"/>
          <w:sz w:val="22"/>
          <w:szCs w:val="22"/>
        </w:rPr>
      </w:pPr>
    </w:p>
    <w:p w:rsidR="00D67621" w:rsidRDefault="00D67621" w:rsidP="00364A4E">
      <w:pPr>
        <w:ind w:left="426" w:hanging="426"/>
        <w:jc w:val="both"/>
        <w:rPr>
          <w:rFonts w:ascii="Arial" w:hAnsi="Arial" w:cs="Arial"/>
          <w:sz w:val="22"/>
          <w:szCs w:val="22"/>
        </w:rPr>
      </w:pPr>
      <w:r>
        <w:rPr>
          <w:rFonts w:ascii="Arial" w:hAnsi="Arial" w:cs="Arial"/>
          <w:sz w:val="22"/>
          <w:szCs w:val="22"/>
        </w:rPr>
        <w:tab/>
        <w:t>Bei Einwendungen, die von mehr als 50 Personen auf Unterschriftslisten unterzeichnet oder in Form vervielfältigter gleichlautender Texte eingereicht werden (gleichförmige Eingaben), ist auf jeder mit einer Unterschrift versehenen Seite ein Unterzeichner mit Namen, Beruf und Anschrift als Vertreter der übrigen Unterzeichner zu bezeichnen. Andernfalls können diese Einwendungen unberücksichtigt bleiben.</w:t>
      </w:r>
    </w:p>
    <w:p w:rsidR="00D67621" w:rsidRDefault="00D67621" w:rsidP="00364A4E">
      <w:pPr>
        <w:ind w:left="426" w:hanging="426"/>
        <w:jc w:val="both"/>
        <w:rPr>
          <w:rFonts w:ascii="Arial" w:hAnsi="Arial" w:cs="Arial"/>
          <w:sz w:val="22"/>
          <w:szCs w:val="22"/>
        </w:rPr>
      </w:pPr>
    </w:p>
    <w:p w:rsidR="00D67621" w:rsidRDefault="00D67621" w:rsidP="00364A4E">
      <w:pPr>
        <w:overflowPunct w:val="0"/>
        <w:autoSpaceDE w:val="0"/>
        <w:autoSpaceDN w:val="0"/>
        <w:adjustRightInd w:val="0"/>
        <w:spacing w:after="240"/>
        <w:ind w:left="426" w:hanging="426"/>
        <w:jc w:val="both"/>
        <w:textAlignment w:val="baseline"/>
        <w:rPr>
          <w:rFonts w:ascii="Arial" w:hAnsi="Arial" w:cs="Arial"/>
          <w:sz w:val="22"/>
          <w:szCs w:val="22"/>
        </w:rPr>
      </w:pPr>
      <w:r>
        <w:rPr>
          <w:rFonts w:ascii="Arial" w:hAnsi="Arial" w:cs="Arial"/>
          <w:sz w:val="22"/>
          <w:szCs w:val="22"/>
        </w:rPr>
        <w:t>2.</w:t>
      </w:r>
      <w:r>
        <w:rPr>
          <w:rFonts w:ascii="Arial" w:hAnsi="Arial" w:cs="Arial"/>
          <w:sz w:val="22"/>
          <w:szCs w:val="22"/>
        </w:rPr>
        <w:tab/>
        <w:t xml:space="preserve">Diese ortsübliche Bekanntmachung dient auch der Benachrichtigung der Vereinigungen </w:t>
      </w:r>
      <w:r w:rsidR="00364A4E">
        <w:rPr>
          <w:rFonts w:ascii="Arial" w:hAnsi="Arial" w:cs="Arial"/>
          <w:sz w:val="22"/>
          <w:szCs w:val="22"/>
        </w:rPr>
        <w:t>n</w:t>
      </w:r>
      <w:r>
        <w:rPr>
          <w:rFonts w:ascii="Arial" w:hAnsi="Arial" w:cs="Arial"/>
          <w:sz w:val="22"/>
          <w:szCs w:val="22"/>
        </w:rPr>
        <w:t>ach § 73 Abs. 4 Satz 5 VwVfG von der Auslegung des Plans.</w:t>
      </w:r>
    </w:p>
    <w:p w:rsidR="00D67621" w:rsidRDefault="00D67621" w:rsidP="00364A4E">
      <w:pPr>
        <w:ind w:left="426" w:hanging="426"/>
        <w:jc w:val="both"/>
        <w:rPr>
          <w:rFonts w:ascii="Arial" w:hAnsi="Arial" w:cs="Arial"/>
          <w:sz w:val="22"/>
          <w:szCs w:val="22"/>
        </w:rPr>
      </w:pPr>
      <w:r>
        <w:rPr>
          <w:rFonts w:ascii="Arial" w:hAnsi="Arial" w:cs="Arial"/>
          <w:sz w:val="22"/>
          <w:szCs w:val="22"/>
        </w:rPr>
        <w:t>3.</w:t>
      </w:r>
      <w:r>
        <w:rPr>
          <w:rFonts w:ascii="Arial" w:hAnsi="Arial" w:cs="Arial"/>
          <w:sz w:val="22"/>
          <w:szCs w:val="22"/>
        </w:rPr>
        <w:tab/>
        <w:t xml:space="preserve">Rechtzeitig erhobene Einwendungen sind in einem Termin mündlich zu erörtern, es sei denn, die Voraussetzungen für das Nichtstattfinden gemäß § 43 a Nr. 2 EnWG liegen </w:t>
      </w:r>
      <w:r>
        <w:rPr>
          <w:rFonts w:ascii="Arial" w:hAnsi="Arial" w:cs="Arial"/>
          <w:sz w:val="22"/>
          <w:szCs w:val="22"/>
        </w:rPr>
        <w:lastRenderedPageBreak/>
        <w:t>vor. Für den Fall, dass ein Erörterungstermin stattfindet, wird dieser rechtzeitig ortsüblich bekannt gemacht.</w:t>
      </w:r>
    </w:p>
    <w:p w:rsidR="00D67621" w:rsidRDefault="00D67621" w:rsidP="00364A4E">
      <w:pPr>
        <w:ind w:left="426" w:hanging="426"/>
        <w:jc w:val="both"/>
        <w:rPr>
          <w:rFonts w:ascii="Arial" w:hAnsi="Arial" w:cs="Arial"/>
          <w:sz w:val="22"/>
          <w:szCs w:val="22"/>
        </w:rPr>
      </w:pPr>
    </w:p>
    <w:p w:rsidR="00D67621" w:rsidRDefault="00D67621" w:rsidP="00364A4E">
      <w:pPr>
        <w:ind w:left="426" w:hanging="426"/>
        <w:jc w:val="both"/>
        <w:rPr>
          <w:rFonts w:ascii="Arial" w:hAnsi="Arial" w:cs="Arial"/>
          <w:sz w:val="22"/>
          <w:szCs w:val="22"/>
        </w:rPr>
      </w:pPr>
      <w:r>
        <w:rPr>
          <w:rFonts w:ascii="Arial" w:hAnsi="Arial" w:cs="Arial"/>
          <w:sz w:val="22"/>
          <w:szCs w:val="22"/>
        </w:rPr>
        <w:tab/>
        <w:t>Diejenigen, die fristgerecht Einwendungen erhoben haben bzw. bei gleichförmigen Einwendungen der Vertreter, werden von dem Termin gesondert benachrichtigt. Sind mehr als 50 Benachrichtigungen vorzunehmen, so können sie durch öffentliche Bekannt</w:t>
      </w:r>
      <w:r>
        <w:rPr>
          <w:rFonts w:ascii="Arial" w:hAnsi="Arial" w:cs="Arial"/>
          <w:sz w:val="22"/>
          <w:szCs w:val="22"/>
        </w:rPr>
        <w:softHyphen/>
        <w:t>machung ersetzt werden.</w:t>
      </w:r>
      <w:r>
        <w:rPr>
          <w:rFonts w:ascii="Arial" w:hAnsi="Arial" w:cs="Arial"/>
          <w:sz w:val="22"/>
          <w:szCs w:val="22"/>
        </w:rPr>
        <w:tab/>
      </w:r>
    </w:p>
    <w:p w:rsidR="00D67621" w:rsidRDefault="00D67621" w:rsidP="00364A4E">
      <w:pPr>
        <w:ind w:left="426" w:hanging="426"/>
        <w:jc w:val="both"/>
        <w:rPr>
          <w:rFonts w:ascii="Arial" w:hAnsi="Arial" w:cs="Arial"/>
          <w:sz w:val="22"/>
          <w:szCs w:val="22"/>
        </w:rPr>
      </w:pPr>
    </w:p>
    <w:p w:rsidR="00D67621" w:rsidRDefault="00D67621" w:rsidP="00364A4E">
      <w:pPr>
        <w:ind w:left="426" w:hanging="426"/>
        <w:jc w:val="both"/>
        <w:rPr>
          <w:rFonts w:ascii="Arial" w:hAnsi="Arial" w:cs="Arial"/>
          <w:sz w:val="22"/>
          <w:szCs w:val="22"/>
        </w:rPr>
      </w:pPr>
      <w:r>
        <w:rPr>
          <w:rFonts w:ascii="Arial" w:hAnsi="Arial" w:cs="Arial"/>
          <w:sz w:val="22"/>
          <w:szCs w:val="22"/>
        </w:rPr>
        <w:tab/>
        <w:t>Die Vertretung durch einen Bevollmächtigten ist möglich. Die Bevollmächtigung ist durch eine schriftliche Vollmacht nachzuweisen, die zu den Akten der Anhörungsbehörde zu geben ist.</w:t>
      </w:r>
    </w:p>
    <w:p w:rsidR="00D67621" w:rsidRDefault="00D67621" w:rsidP="00364A4E">
      <w:pPr>
        <w:ind w:left="426" w:hanging="426"/>
        <w:jc w:val="both"/>
        <w:rPr>
          <w:rFonts w:ascii="Arial" w:hAnsi="Arial" w:cs="Arial"/>
          <w:sz w:val="22"/>
          <w:szCs w:val="22"/>
        </w:rPr>
      </w:pPr>
    </w:p>
    <w:p w:rsidR="00D67621" w:rsidRDefault="00D67621" w:rsidP="00364A4E">
      <w:pPr>
        <w:ind w:left="426" w:hanging="426"/>
        <w:jc w:val="both"/>
        <w:rPr>
          <w:rFonts w:ascii="Arial" w:hAnsi="Arial" w:cs="Arial"/>
          <w:sz w:val="22"/>
          <w:szCs w:val="22"/>
        </w:rPr>
      </w:pPr>
      <w:r>
        <w:rPr>
          <w:rFonts w:ascii="Arial" w:hAnsi="Arial" w:cs="Arial"/>
          <w:sz w:val="22"/>
          <w:szCs w:val="22"/>
        </w:rPr>
        <w:tab/>
        <w:t>Bei Ausbleiben eines Beteiligten in dem Erörterungstermin kann auch ohne ihn verhandelt werden. Das Anhörungsverfahren ist mit Abschluss des Erörterungstermins beendet. Der Erörterungstermin ist nicht öffentlich.</w:t>
      </w:r>
    </w:p>
    <w:p w:rsidR="00D67621" w:rsidRDefault="00D67621" w:rsidP="00364A4E">
      <w:pPr>
        <w:ind w:left="426" w:hanging="426"/>
        <w:jc w:val="both"/>
        <w:rPr>
          <w:rFonts w:ascii="Arial" w:hAnsi="Arial" w:cs="Arial"/>
          <w:sz w:val="22"/>
          <w:szCs w:val="22"/>
        </w:rPr>
      </w:pPr>
    </w:p>
    <w:p w:rsidR="00D67621" w:rsidRDefault="00D67621" w:rsidP="00D67621">
      <w:pPr>
        <w:ind w:left="426" w:right="-199" w:hanging="426"/>
        <w:jc w:val="both"/>
        <w:rPr>
          <w:rFonts w:ascii="Arial" w:hAnsi="Arial" w:cs="Arial"/>
          <w:sz w:val="22"/>
          <w:szCs w:val="22"/>
        </w:rPr>
      </w:pPr>
      <w:r>
        <w:rPr>
          <w:rFonts w:ascii="Arial" w:hAnsi="Arial" w:cs="Arial"/>
          <w:sz w:val="22"/>
          <w:szCs w:val="22"/>
        </w:rPr>
        <w:t>4.</w:t>
      </w:r>
      <w:r>
        <w:rPr>
          <w:rFonts w:ascii="Arial" w:hAnsi="Arial" w:cs="Arial"/>
          <w:sz w:val="22"/>
          <w:szCs w:val="22"/>
        </w:rPr>
        <w:tab/>
        <w:t>Durch Einsichtnahme in die Planunterlagen, Erhebung von Einwendungen, Teilnahme am Erörterungstermin oder Vertreterbestellung entstehende Kosten werden nicht erstattet.</w:t>
      </w:r>
    </w:p>
    <w:p w:rsidR="00D67621" w:rsidRDefault="00D67621" w:rsidP="00D67621">
      <w:pPr>
        <w:ind w:left="426" w:right="-199" w:hanging="426"/>
        <w:jc w:val="both"/>
        <w:rPr>
          <w:rFonts w:ascii="Arial" w:hAnsi="Arial" w:cs="Arial"/>
          <w:sz w:val="22"/>
          <w:szCs w:val="22"/>
        </w:rPr>
      </w:pPr>
    </w:p>
    <w:p w:rsidR="00D67621" w:rsidRDefault="00D67621" w:rsidP="00D67621">
      <w:pPr>
        <w:ind w:left="426" w:right="-199" w:hanging="426"/>
        <w:jc w:val="both"/>
        <w:rPr>
          <w:rFonts w:ascii="Arial" w:hAnsi="Arial" w:cs="Arial"/>
          <w:sz w:val="22"/>
          <w:szCs w:val="22"/>
        </w:rPr>
      </w:pPr>
      <w:r>
        <w:rPr>
          <w:rFonts w:ascii="Arial" w:hAnsi="Arial" w:cs="Arial"/>
          <w:sz w:val="22"/>
          <w:szCs w:val="22"/>
        </w:rPr>
        <w:t>5.</w:t>
      </w:r>
      <w:r>
        <w:rPr>
          <w:rFonts w:ascii="Arial" w:hAnsi="Arial" w:cs="Arial"/>
          <w:sz w:val="22"/>
          <w:szCs w:val="22"/>
        </w:rPr>
        <w:tab/>
        <w:t>Entschädigungsansprüche, soweit über sie nicht in der Planfeststellung dem Grunde nach zu entscheiden ist, werden  nicht in dem Erörterungstermin, sondern in einem gesonderten Entschädigungsverfahren behandelt.</w:t>
      </w:r>
    </w:p>
    <w:p w:rsidR="00D67621" w:rsidRDefault="00D67621" w:rsidP="00D67621">
      <w:pPr>
        <w:ind w:left="426" w:right="-199" w:hanging="426"/>
        <w:jc w:val="both"/>
        <w:rPr>
          <w:rFonts w:ascii="Arial" w:hAnsi="Arial" w:cs="Arial"/>
          <w:sz w:val="22"/>
          <w:szCs w:val="22"/>
        </w:rPr>
      </w:pPr>
    </w:p>
    <w:p w:rsidR="00D67621" w:rsidRDefault="00D67621" w:rsidP="00D67621">
      <w:pPr>
        <w:ind w:left="426" w:right="-199" w:hanging="426"/>
        <w:jc w:val="both"/>
        <w:rPr>
          <w:rFonts w:ascii="Arial" w:hAnsi="Arial" w:cs="Arial"/>
          <w:sz w:val="22"/>
          <w:szCs w:val="22"/>
        </w:rPr>
      </w:pPr>
      <w:r>
        <w:rPr>
          <w:rFonts w:ascii="Arial" w:hAnsi="Arial" w:cs="Arial"/>
          <w:sz w:val="22"/>
          <w:szCs w:val="22"/>
        </w:rPr>
        <w:t>6.</w:t>
      </w:r>
      <w:r>
        <w:rPr>
          <w:rFonts w:ascii="Arial" w:hAnsi="Arial" w:cs="Arial"/>
          <w:sz w:val="22"/>
          <w:szCs w:val="22"/>
        </w:rPr>
        <w:tab/>
        <w:t xml:space="preserve">Über die Einwendungen wird nach Abschluss des Anhörungsverfahrens durch die </w:t>
      </w:r>
      <w:r w:rsidR="00A14D70">
        <w:rPr>
          <w:rFonts w:ascii="Arial" w:hAnsi="Arial" w:cs="Arial"/>
          <w:sz w:val="22"/>
          <w:szCs w:val="22"/>
        </w:rPr>
        <w:t xml:space="preserve">Landesdirektion Sachsen als </w:t>
      </w:r>
      <w:proofErr w:type="spellStart"/>
      <w:r>
        <w:rPr>
          <w:rFonts w:ascii="Arial" w:hAnsi="Arial" w:cs="Arial"/>
          <w:sz w:val="22"/>
          <w:szCs w:val="22"/>
        </w:rPr>
        <w:t>Planfest</w:t>
      </w:r>
      <w:r>
        <w:rPr>
          <w:rFonts w:ascii="Arial" w:hAnsi="Arial" w:cs="Arial"/>
          <w:sz w:val="22"/>
          <w:szCs w:val="22"/>
        </w:rPr>
        <w:softHyphen/>
        <w:t>stellungsbehörde</w:t>
      </w:r>
      <w:proofErr w:type="spellEnd"/>
      <w:r>
        <w:rPr>
          <w:rFonts w:ascii="Arial" w:hAnsi="Arial" w:cs="Arial"/>
          <w:sz w:val="22"/>
          <w:szCs w:val="22"/>
        </w:rPr>
        <w:t xml:space="preserve"> entschieden. Die Zustellung der Entscheidung (Planfeststellungsbeschluss) an die </w:t>
      </w:r>
      <w:proofErr w:type="spellStart"/>
      <w:r>
        <w:rPr>
          <w:rFonts w:ascii="Arial" w:hAnsi="Arial" w:cs="Arial"/>
          <w:sz w:val="22"/>
          <w:szCs w:val="22"/>
        </w:rPr>
        <w:t>Einwender</w:t>
      </w:r>
      <w:proofErr w:type="spellEnd"/>
      <w:r>
        <w:rPr>
          <w:rFonts w:ascii="Arial" w:hAnsi="Arial" w:cs="Arial"/>
          <w:sz w:val="22"/>
          <w:szCs w:val="22"/>
        </w:rPr>
        <w:t xml:space="preserve"> kann durch öffentliche Bekanntmachung ersetzt werden, wenn mehr als 50 Zustellungen vorzunehmen sind.</w:t>
      </w:r>
    </w:p>
    <w:p w:rsidR="00A14D70" w:rsidRDefault="00A14D70" w:rsidP="00D67621">
      <w:pPr>
        <w:ind w:left="426" w:right="-199" w:hanging="426"/>
        <w:jc w:val="both"/>
        <w:rPr>
          <w:rFonts w:ascii="Arial" w:hAnsi="Arial" w:cs="Arial"/>
          <w:sz w:val="22"/>
          <w:szCs w:val="22"/>
        </w:rPr>
      </w:pPr>
    </w:p>
    <w:p w:rsidR="00A14D70" w:rsidRDefault="00A14D70" w:rsidP="00A14D70">
      <w:pPr>
        <w:ind w:left="425" w:hanging="425"/>
        <w:jc w:val="both"/>
        <w:rPr>
          <w:rFonts w:ascii="Arial" w:hAnsi="Arial" w:cs="Arial"/>
          <w:sz w:val="22"/>
          <w:szCs w:val="22"/>
        </w:rPr>
      </w:pPr>
      <w:r>
        <w:rPr>
          <w:rFonts w:ascii="Arial" w:hAnsi="Arial" w:cs="Arial"/>
          <w:sz w:val="22"/>
          <w:szCs w:val="22"/>
        </w:rPr>
        <w:t>7.</w:t>
      </w:r>
      <w:r>
        <w:rPr>
          <w:rFonts w:ascii="Arial" w:hAnsi="Arial" w:cs="Arial"/>
          <w:sz w:val="22"/>
          <w:szCs w:val="22"/>
        </w:rPr>
        <w:tab/>
      </w:r>
      <w:r w:rsidRPr="00A14D70">
        <w:rPr>
          <w:rFonts w:ascii="Arial" w:hAnsi="Arial" w:cs="Arial"/>
          <w:sz w:val="22"/>
          <w:szCs w:val="22"/>
        </w:rPr>
        <w:t>Da das Vorhaben UVP-pflichtig ist, wird darauf hingewiesen,</w:t>
      </w:r>
      <w:r w:rsidRPr="00A14D70">
        <w:rPr>
          <w:rFonts w:ascii="Arial" w:hAnsi="Arial" w:cs="Arial"/>
          <w:sz w:val="22"/>
          <w:szCs w:val="22"/>
        </w:rPr>
        <w:br/>
      </w:r>
      <w:r>
        <w:rPr>
          <w:rFonts w:ascii="Arial" w:hAnsi="Arial" w:cs="Arial"/>
          <w:sz w:val="22"/>
          <w:szCs w:val="22"/>
        </w:rPr>
        <w:t>a)</w:t>
      </w:r>
      <w:r w:rsidRPr="00A14D70">
        <w:rPr>
          <w:rFonts w:ascii="Arial" w:hAnsi="Arial" w:cs="Arial"/>
          <w:sz w:val="22"/>
          <w:szCs w:val="22"/>
        </w:rPr>
        <w:t xml:space="preserve"> dass die ausgelegten Planunterlagen die nach § </w:t>
      </w:r>
      <w:r>
        <w:rPr>
          <w:rFonts w:ascii="Arial" w:hAnsi="Arial" w:cs="Arial"/>
          <w:sz w:val="22"/>
          <w:szCs w:val="22"/>
        </w:rPr>
        <w:t>1</w:t>
      </w:r>
      <w:r w:rsidRPr="00A14D70">
        <w:rPr>
          <w:rFonts w:ascii="Arial" w:hAnsi="Arial" w:cs="Arial"/>
          <w:sz w:val="22"/>
          <w:szCs w:val="22"/>
        </w:rPr>
        <w:t>6 UVPG notwendigen Angaben enthalten und</w:t>
      </w:r>
    </w:p>
    <w:p w:rsidR="00A14D70" w:rsidRPr="00A14D70" w:rsidRDefault="00A14D70" w:rsidP="00A14D70">
      <w:pPr>
        <w:ind w:left="425"/>
        <w:jc w:val="both"/>
        <w:rPr>
          <w:rFonts w:ascii="Arial" w:hAnsi="Arial" w:cs="Arial"/>
          <w:sz w:val="22"/>
          <w:szCs w:val="22"/>
        </w:rPr>
      </w:pPr>
      <w:r>
        <w:rPr>
          <w:rFonts w:ascii="Arial" w:hAnsi="Arial" w:cs="Arial"/>
          <w:sz w:val="22"/>
          <w:szCs w:val="22"/>
        </w:rPr>
        <w:t>b)</w:t>
      </w:r>
      <w:r w:rsidRPr="00A14D70">
        <w:rPr>
          <w:rFonts w:ascii="Arial" w:hAnsi="Arial" w:cs="Arial"/>
          <w:sz w:val="22"/>
          <w:szCs w:val="22"/>
        </w:rPr>
        <w:t xml:space="preserve"> dass die Anhörung zu den ausgelegten Planunterlagen auch die Einbeziehung der Öffentlichkeit zu den Umweltauswirkungen des Vorhabens gemäß § </w:t>
      </w:r>
      <w:r>
        <w:rPr>
          <w:rFonts w:ascii="Arial" w:hAnsi="Arial" w:cs="Arial"/>
          <w:sz w:val="22"/>
          <w:szCs w:val="22"/>
        </w:rPr>
        <w:t>18</w:t>
      </w:r>
      <w:r w:rsidRPr="00A14D70">
        <w:rPr>
          <w:rFonts w:ascii="Arial" w:hAnsi="Arial" w:cs="Arial"/>
          <w:sz w:val="22"/>
          <w:szCs w:val="22"/>
        </w:rPr>
        <w:t xml:space="preserve"> Abs. 1 UVPG ist.</w:t>
      </w:r>
    </w:p>
    <w:p w:rsidR="00A14D70" w:rsidRDefault="00A14D70" w:rsidP="00D67621">
      <w:pPr>
        <w:ind w:left="426" w:right="-199" w:hanging="426"/>
        <w:jc w:val="both"/>
        <w:rPr>
          <w:rFonts w:ascii="Arial" w:hAnsi="Arial" w:cs="Arial"/>
          <w:sz w:val="22"/>
          <w:szCs w:val="22"/>
        </w:rPr>
      </w:pPr>
    </w:p>
    <w:p w:rsidR="00CC11AC" w:rsidRDefault="00A14D70" w:rsidP="00CC11AC">
      <w:pPr>
        <w:ind w:left="426" w:hanging="426"/>
        <w:jc w:val="both"/>
        <w:rPr>
          <w:rFonts w:ascii="Arial" w:hAnsi="Arial" w:cs="Arial"/>
          <w:sz w:val="22"/>
          <w:szCs w:val="22"/>
        </w:rPr>
      </w:pPr>
      <w:r>
        <w:rPr>
          <w:rFonts w:ascii="Arial" w:hAnsi="Arial" w:cs="Arial"/>
          <w:sz w:val="22"/>
          <w:szCs w:val="22"/>
        </w:rPr>
        <w:t>8</w:t>
      </w:r>
      <w:r w:rsidR="00CC11AC">
        <w:rPr>
          <w:rFonts w:ascii="Arial" w:hAnsi="Arial" w:cs="Arial"/>
          <w:sz w:val="22"/>
          <w:szCs w:val="22"/>
        </w:rPr>
        <w:t>.</w:t>
      </w:r>
      <w:r w:rsidR="00CC11AC">
        <w:rPr>
          <w:rFonts w:ascii="Arial" w:hAnsi="Arial" w:cs="Arial"/>
          <w:sz w:val="22"/>
          <w:szCs w:val="22"/>
        </w:rPr>
        <w:tab/>
        <w:t>Die Nummern 1, 2, 3, 4 und 6 gelten für die Anhörung der Öffentlichkeit zu den Umweltauswirkungen des Bauvorhabens nach § 19 Abs. 1 UVPG entsprechend.</w:t>
      </w:r>
    </w:p>
    <w:p w:rsidR="00CC11AC" w:rsidRDefault="00CC11AC" w:rsidP="00D67621">
      <w:pPr>
        <w:ind w:left="426" w:right="-199" w:hanging="426"/>
        <w:jc w:val="both"/>
        <w:rPr>
          <w:rFonts w:ascii="Arial" w:hAnsi="Arial" w:cs="Arial"/>
          <w:sz w:val="22"/>
          <w:szCs w:val="22"/>
        </w:rPr>
      </w:pPr>
    </w:p>
    <w:p w:rsidR="00D67621" w:rsidRDefault="00A14D70" w:rsidP="00D67621">
      <w:pPr>
        <w:ind w:left="426" w:right="-199" w:hanging="426"/>
        <w:jc w:val="both"/>
        <w:rPr>
          <w:rFonts w:ascii="Arial" w:hAnsi="Arial" w:cs="Arial"/>
          <w:sz w:val="22"/>
          <w:szCs w:val="22"/>
        </w:rPr>
      </w:pPr>
      <w:r>
        <w:rPr>
          <w:rFonts w:ascii="Arial" w:hAnsi="Arial" w:cs="Arial"/>
          <w:sz w:val="22"/>
          <w:szCs w:val="22"/>
        </w:rPr>
        <w:t>9</w:t>
      </w:r>
      <w:r w:rsidR="00D67621">
        <w:rPr>
          <w:rFonts w:ascii="Arial" w:hAnsi="Arial" w:cs="Arial"/>
          <w:sz w:val="22"/>
          <w:szCs w:val="22"/>
        </w:rPr>
        <w:t>.</w:t>
      </w:r>
      <w:r w:rsidR="00D67621">
        <w:rPr>
          <w:rFonts w:ascii="Arial" w:hAnsi="Arial" w:cs="Arial"/>
          <w:sz w:val="22"/>
          <w:szCs w:val="22"/>
        </w:rPr>
        <w:tab/>
        <w:t>Vom Beginn der Auslegung des Planes tritt die Veränderungssperre nach § 44a EnWG in Kraft. Darüber hinaus steht ab diesem Zeitpunkt dem Träger des Vorhabens ein Vorkaufsrecht an den vom Plan betroffenen Flächen zu (§ 44a Abs. 3 EnWG).</w:t>
      </w:r>
    </w:p>
    <w:p w:rsidR="00D67621" w:rsidRDefault="00D67621" w:rsidP="00D67621">
      <w:pPr>
        <w:ind w:right="-199"/>
        <w:jc w:val="both"/>
        <w:rPr>
          <w:rFonts w:ascii="Arial" w:hAnsi="Arial" w:cs="Arial"/>
          <w:sz w:val="22"/>
          <w:szCs w:val="22"/>
        </w:rPr>
      </w:pPr>
    </w:p>
    <w:p w:rsidR="00D67621" w:rsidRDefault="00D67621" w:rsidP="00D67621">
      <w:pPr>
        <w:ind w:left="284" w:right="-199" w:hanging="284"/>
        <w:jc w:val="both"/>
        <w:rPr>
          <w:rFonts w:ascii="Arial" w:hAnsi="Arial" w:cs="Arial"/>
          <w:sz w:val="22"/>
          <w:szCs w:val="22"/>
        </w:rPr>
      </w:pPr>
      <w:bookmarkStart w:id="0" w:name="_GoBack"/>
      <w:bookmarkEnd w:id="0"/>
    </w:p>
    <w:p w:rsidR="00D67621" w:rsidRDefault="00D67621" w:rsidP="00D67621">
      <w:pPr>
        <w:rPr>
          <w:rFonts w:ascii="Arial" w:hAnsi="Arial" w:cs="Arial"/>
          <w:sz w:val="22"/>
          <w:szCs w:val="22"/>
        </w:rPr>
      </w:pPr>
      <w:r>
        <w:rPr>
          <w:rFonts w:ascii="Arial" w:hAnsi="Arial" w:cs="Arial"/>
          <w:sz w:val="22"/>
          <w:szCs w:val="22"/>
        </w:rPr>
        <w:t>i.  A. der Landesdirektion Sachsen</w:t>
      </w:r>
    </w:p>
    <w:p w:rsidR="00D67621" w:rsidRDefault="00D67621" w:rsidP="00D67621">
      <w:pPr>
        <w:rPr>
          <w:rFonts w:ascii="Arial" w:hAnsi="Arial" w:cs="Arial"/>
          <w:sz w:val="22"/>
          <w:szCs w:val="22"/>
        </w:rPr>
      </w:pPr>
    </w:p>
    <w:p w:rsidR="00D67621" w:rsidRDefault="00D67621" w:rsidP="00D67621">
      <w:pPr>
        <w:rPr>
          <w:rFonts w:ascii="Arial" w:hAnsi="Arial" w:cs="Arial"/>
          <w:sz w:val="22"/>
          <w:szCs w:val="22"/>
        </w:rPr>
      </w:pPr>
    </w:p>
    <w:p w:rsidR="00D67621" w:rsidRDefault="00D67621" w:rsidP="00D67621">
      <w:pPr>
        <w:rPr>
          <w:rFonts w:ascii="Arial" w:hAnsi="Arial" w:cs="Arial"/>
          <w:sz w:val="22"/>
          <w:szCs w:val="22"/>
        </w:rPr>
      </w:pPr>
    </w:p>
    <w:p w:rsidR="00D67621" w:rsidRDefault="00D67621" w:rsidP="00D67621"/>
    <w:p w:rsidR="00D67621" w:rsidRDefault="00D67621" w:rsidP="00D67621"/>
    <w:p w:rsidR="00E66BC7" w:rsidRDefault="00E66BC7"/>
    <w:sectPr w:rsidR="00E66BC7">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4E3B" w:rsidRDefault="003C4E3B" w:rsidP="003C4E3B">
      <w:r>
        <w:separator/>
      </w:r>
    </w:p>
  </w:endnote>
  <w:endnote w:type="continuationSeparator" w:id="0">
    <w:p w:rsidR="003C4E3B" w:rsidRDefault="003C4E3B" w:rsidP="003C4E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rinda">
    <w:panose1 w:val="020B0502040204020203"/>
    <w:charset w:val="00"/>
    <w:family w:val="swiss"/>
    <w:pitch w:val="variable"/>
    <w:sig w:usb0="0001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4E3B" w:rsidRDefault="003C4E3B">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4E3B" w:rsidRDefault="003C4E3B">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4E3B" w:rsidRDefault="003C4E3B">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4E3B" w:rsidRDefault="003C4E3B" w:rsidP="003C4E3B">
      <w:r>
        <w:separator/>
      </w:r>
    </w:p>
  </w:footnote>
  <w:footnote w:type="continuationSeparator" w:id="0">
    <w:p w:rsidR="003C4E3B" w:rsidRDefault="003C4E3B" w:rsidP="003C4E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4E3B" w:rsidRDefault="003C4E3B">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4E3B" w:rsidRDefault="003C4E3B">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4E3B" w:rsidRDefault="003C4E3B">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81420B"/>
    <w:multiLevelType w:val="hybridMultilevel"/>
    <w:tmpl w:val="A7642B90"/>
    <w:lvl w:ilvl="0" w:tplc="B27A9E3C">
      <w:start w:val="1"/>
      <w:numFmt w:val="upperRoman"/>
      <w:lvlText w:val="%1"/>
      <w:lvlJc w:val="left"/>
      <w:pPr>
        <w:tabs>
          <w:tab w:val="num" w:pos="720"/>
        </w:tabs>
        <w:ind w:left="720" w:hanging="720"/>
      </w:pPr>
      <w:rPr>
        <w:rFonts w:cs="Times New Roman" w:hint="default"/>
        <w:b/>
        <w:i w:val="0"/>
      </w:rPr>
    </w:lvl>
    <w:lvl w:ilvl="1" w:tplc="A90A7138">
      <w:start w:val="11"/>
      <w:numFmt w:val="upperRoman"/>
      <w:lvlText w:val="%2."/>
      <w:lvlJc w:val="left"/>
      <w:pPr>
        <w:tabs>
          <w:tab w:val="num" w:pos="1800"/>
        </w:tabs>
        <w:ind w:left="1800" w:hanging="720"/>
      </w:pPr>
      <w:rPr>
        <w:rFonts w:cs="Times New Roman" w:hint="default"/>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1">
    <w:nsid w:val="2C4A5E4C"/>
    <w:multiLevelType w:val="hybridMultilevel"/>
    <w:tmpl w:val="6F48BC64"/>
    <w:lvl w:ilvl="0" w:tplc="7FD8E218">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4D556FF9"/>
    <w:multiLevelType w:val="hybridMultilevel"/>
    <w:tmpl w:val="4D9E407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nsid w:val="4DC075B0"/>
    <w:multiLevelType w:val="hybridMultilevel"/>
    <w:tmpl w:val="8AEAD7FE"/>
    <w:lvl w:ilvl="0" w:tplc="0407000F">
      <w:start w:val="5"/>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4">
    <w:nsid w:val="581C7717"/>
    <w:multiLevelType w:val="hybridMultilevel"/>
    <w:tmpl w:val="76B2FC3C"/>
    <w:lvl w:ilvl="0" w:tplc="9058203E">
      <w:start w:val="1"/>
      <w:numFmt w:val="decimal"/>
      <w:lvlText w:val="%1."/>
      <w:lvlJc w:val="left"/>
      <w:pPr>
        <w:ind w:left="394" w:hanging="360"/>
      </w:pPr>
      <w:rPr>
        <w:rFonts w:hint="default"/>
      </w:rPr>
    </w:lvl>
    <w:lvl w:ilvl="1" w:tplc="04070019" w:tentative="1">
      <w:start w:val="1"/>
      <w:numFmt w:val="lowerLetter"/>
      <w:lvlText w:val="%2."/>
      <w:lvlJc w:val="left"/>
      <w:pPr>
        <w:ind w:left="1114" w:hanging="360"/>
      </w:pPr>
    </w:lvl>
    <w:lvl w:ilvl="2" w:tplc="0407001B" w:tentative="1">
      <w:start w:val="1"/>
      <w:numFmt w:val="lowerRoman"/>
      <w:lvlText w:val="%3."/>
      <w:lvlJc w:val="right"/>
      <w:pPr>
        <w:ind w:left="1834" w:hanging="180"/>
      </w:pPr>
    </w:lvl>
    <w:lvl w:ilvl="3" w:tplc="0407000F" w:tentative="1">
      <w:start w:val="1"/>
      <w:numFmt w:val="decimal"/>
      <w:lvlText w:val="%4."/>
      <w:lvlJc w:val="left"/>
      <w:pPr>
        <w:ind w:left="2554" w:hanging="360"/>
      </w:pPr>
    </w:lvl>
    <w:lvl w:ilvl="4" w:tplc="04070019" w:tentative="1">
      <w:start w:val="1"/>
      <w:numFmt w:val="lowerLetter"/>
      <w:lvlText w:val="%5."/>
      <w:lvlJc w:val="left"/>
      <w:pPr>
        <w:ind w:left="3274" w:hanging="360"/>
      </w:pPr>
    </w:lvl>
    <w:lvl w:ilvl="5" w:tplc="0407001B" w:tentative="1">
      <w:start w:val="1"/>
      <w:numFmt w:val="lowerRoman"/>
      <w:lvlText w:val="%6."/>
      <w:lvlJc w:val="right"/>
      <w:pPr>
        <w:ind w:left="3994" w:hanging="180"/>
      </w:pPr>
    </w:lvl>
    <w:lvl w:ilvl="6" w:tplc="0407000F" w:tentative="1">
      <w:start w:val="1"/>
      <w:numFmt w:val="decimal"/>
      <w:lvlText w:val="%7."/>
      <w:lvlJc w:val="left"/>
      <w:pPr>
        <w:ind w:left="4714" w:hanging="360"/>
      </w:pPr>
    </w:lvl>
    <w:lvl w:ilvl="7" w:tplc="04070019" w:tentative="1">
      <w:start w:val="1"/>
      <w:numFmt w:val="lowerLetter"/>
      <w:lvlText w:val="%8."/>
      <w:lvlJc w:val="left"/>
      <w:pPr>
        <w:ind w:left="5434" w:hanging="360"/>
      </w:pPr>
    </w:lvl>
    <w:lvl w:ilvl="8" w:tplc="0407001B" w:tentative="1">
      <w:start w:val="1"/>
      <w:numFmt w:val="lowerRoman"/>
      <w:lvlText w:val="%9."/>
      <w:lvlJc w:val="right"/>
      <w:pPr>
        <w:ind w:left="6154" w:hanging="180"/>
      </w:pPr>
    </w:lvl>
  </w:abstractNum>
  <w:abstractNum w:abstractNumId="5">
    <w:nsid w:val="58A612CA"/>
    <w:multiLevelType w:val="hybridMultilevel"/>
    <w:tmpl w:val="3760BDD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nsid w:val="60FB4F31"/>
    <w:multiLevelType w:val="multilevel"/>
    <w:tmpl w:val="24788E42"/>
    <w:lvl w:ilvl="0">
      <w:start w:val="1"/>
      <w:numFmt w:val="upperLetter"/>
      <w:lvlText w:val="%1"/>
      <w:lvlJc w:val="left"/>
      <w:pPr>
        <w:tabs>
          <w:tab w:val="num" w:pos="709"/>
        </w:tabs>
        <w:ind w:left="709" w:hanging="709"/>
      </w:pPr>
      <w:rPr>
        <w:rFonts w:hint="default"/>
      </w:rPr>
    </w:lvl>
    <w:lvl w:ilvl="1">
      <w:start w:val="1"/>
      <w:numFmt w:val="upperRoman"/>
      <w:lvlText w:val="%2"/>
      <w:lvlJc w:val="left"/>
      <w:pPr>
        <w:tabs>
          <w:tab w:val="num" w:pos="709"/>
        </w:tabs>
        <w:ind w:left="709" w:hanging="709"/>
      </w:pPr>
      <w:rPr>
        <w:rFonts w:hint="default"/>
      </w:rPr>
    </w:lvl>
    <w:lvl w:ilvl="2">
      <w:start w:val="1"/>
      <w:numFmt w:val="decimal"/>
      <w:lvlText w:val="%3"/>
      <w:lvlJc w:val="left"/>
      <w:pPr>
        <w:tabs>
          <w:tab w:val="num" w:pos="709"/>
        </w:tabs>
        <w:ind w:left="709" w:hanging="709"/>
      </w:pPr>
      <w:rPr>
        <w:rFonts w:hint="default"/>
      </w:rPr>
    </w:lvl>
    <w:lvl w:ilvl="3">
      <w:start w:val="1"/>
      <w:numFmt w:val="decimal"/>
      <w:lvlText w:val="%3.%4"/>
      <w:lvlJc w:val="left"/>
      <w:pPr>
        <w:tabs>
          <w:tab w:val="num" w:pos="709"/>
        </w:tabs>
        <w:ind w:left="0" w:firstLine="0"/>
      </w:pPr>
      <w:rPr>
        <w:rFonts w:hint="default"/>
      </w:rPr>
    </w:lvl>
    <w:lvl w:ilvl="4">
      <w:start w:val="1"/>
      <w:numFmt w:val="decimal"/>
      <w:lvlText w:val="%3.%4.%5"/>
      <w:lvlJc w:val="left"/>
      <w:pPr>
        <w:tabs>
          <w:tab w:val="num" w:pos="709"/>
        </w:tabs>
        <w:ind w:left="0" w:firstLine="0"/>
      </w:pPr>
      <w:rPr>
        <w:rFonts w:ascii="Arial" w:hAnsi="Arial" w:cs="Arial" w:hint="default"/>
        <w:sz w:val="22"/>
        <w:szCs w:val="22"/>
      </w:rPr>
    </w:lvl>
    <w:lvl w:ilvl="5">
      <w:start w:val="1"/>
      <w:numFmt w:val="decimal"/>
      <w:lvlText w:val="%3.%4.%5.%6"/>
      <w:lvlJc w:val="left"/>
      <w:pPr>
        <w:tabs>
          <w:tab w:val="num" w:pos="709"/>
        </w:tabs>
        <w:ind w:left="0" w:firstLine="0"/>
      </w:pPr>
      <w:rPr>
        <w:rFonts w:hint="default"/>
      </w:rPr>
    </w:lvl>
    <w:lvl w:ilvl="6">
      <w:start w:val="1"/>
      <w:numFmt w:val="decimal"/>
      <w:lvlText w:val="%3.%4.%5.%6.%7"/>
      <w:lvlJc w:val="left"/>
      <w:pPr>
        <w:tabs>
          <w:tab w:val="num" w:pos="709"/>
        </w:tabs>
        <w:ind w:left="0" w:firstLine="0"/>
      </w:pPr>
      <w:rPr>
        <w:rFonts w:hint="default"/>
      </w:rPr>
    </w:lvl>
    <w:lvl w:ilvl="7">
      <w:numFmt w:val="decimal"/>
      <w:lvlText w:val="%8"/>
      <w:lvlJc w:val="left"/>
      <w:pPr>
        <w:ind w:left="0" w:firstLine="0"/>
      </w:pPr>
      <w:rPr>
        <w:rFonts w:hint="default"/>
      </w:rPr>
    </w:lvl>
    <w:lvl w:ilvl="8">
      <w:numFmt w:val="decimal"/>
      <w:lvlText w:val=""/>
      <w:lvlJc w:val="left"/>
      <w:pPr>
        <w:ind w:left="0" w:firstLine="0"/>
      </w:pPr>
      <w:rPr>
        <w:rFonts w:hint="default"/>
      </w:rPr>
    </w:lvl>
  </w:abstractNum>
  <w:num w:numId="1">
    <w:abstractNumId w:val="6"/>
  </w:num>
  <w:num w:numId="2">
    <w:abstractNumId w:val="6"/>
  </w:num>
  <w:num w:numId="3">
    <w:abstractNumId w:val="6"/>
  </w:num>
  <w:num w:numId="4">
    <w:abstractNumId w:val="6"/>
  </w:num>
  <w:num w:numId="5">
    <w:abstractNumId w:val="6"/>
  </w:num>
  <w:num w:numId="6">
    <w:abstractNumId w:val="6"/>
  </w:num>
  <w:num w:numId="7">
    <w:abstractNumId w:val="6"/>
  </w:num>
  <w:num w:numId="8">
    <w:abstractNumId w:val="6"/>
  </w:num>
  <w:num w:numId="9">
    <w:abstractNumId w:val="0"/>
  </w:num>
  <w:num w:numId="10">
    <w:abstractNumId w:val="6"/>
  </w:num>
  <w:num w:numId="11">
    <w:abstractNumId w:val="2"/>
  </w:num>
  <w:num w:numId="12">
    <w:abstractNumId w:val="4"/>
  </w:num>
  <w:num w:numId="13">
    <w:abstractNumId w:val="5"/>
  </w:num>
  <w:num w:numId="14">
    <w:abstractNumId w:val="1"/>
  </w:num>
  <w:num w:numId="15">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9"/>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3891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7621"/>
    <w:rsid w:val="000534CB"/>
    <w:rsid w:val="000675BF"/>
    <w:rsid w:val="001863F1"/>
    <w:rsid w:val="0021372C"/>
    <w:rsid w:val="00312396"/>
    <w:rsid w:val="00336B32"/>
    <w:rsid w:val="00357106"/>
    <w:rsid w:val="00364A4E"/>
    <w:rsid w:val="003A536F"/>
    <w:rsid w:val="003C4E3B"/>
    <w:rsid w:val="003C5F5C"/>
    <w:rsid w:val="00495A1F"/>
    <w:rsid w:val="004A3281"/>
    <w:rsid w:val="00576C80"/>
    <w:rsid w:val="005F734D"/>
    <w:rsid w:val="00641D37"/>
    <w:rsid w:val="006810FF"/>
    <w:rsid w:val="006E1464"/>
    <w:rsid w:val="00701D3A"/>
    <w:rsid w:val="00827AF7"/>
    <w:rsid w:val="00881180"/>
    <w:rsid w:val="00A14D70"/>
    <w:rsid w:val="00A36A15"/>
    <w:rsid w:val="00A46728"/>
    <w:rsid w:val="00AB7524"/>
    <w:rsid w:val="00B07DF4"/>
    <w:rsid w:val="00B17AD3"/>
    <w:rsid w:val="00B226EC"/>
    <w:rsid w:val="00B27632"/>
    <w:rsid w:val="00BB0116"/>
    <w:rsid w:val="00C501B0"/>
    <w:rsid w:val="00C56D58"/>
    <w:rsid w:val="00CC11AC"/>
    <w:rsid w:val="00CD4543"/>
    <w:rsid w:val="00D345F1"/>
    <w:rsid w:val="00D67621"/>
    <w:rsid w:val="00DD5D0E"/>
    <w:rsid w:val="00DD6BFE"/>
    <w:rsid w:val="00E66BC7"/>
    <w:rsid w:val="00E87FF8"/>
    <w:rsid w:val="00EF14EC"/>
    <w:rsid w:val="00FC27C9"/>
    <w:rsid w:val="00FC29F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D67621"/>
    <w:rPr>
      <w:rFonts w:eastAsia="Times New Roman"/>
      <w:sz w:val="24"/>
      <w:szCs w:val="24"/>
    </w:rPr>
  </w:style>
  <w:style w:type="paragraph" w:styleId="berschrift1">
    <w:name w:val="heading 1"/>
    <w:aliases w:val="Betreffzeile"/>
    <w:basedOn w:val="Standard"/>
    <w:next w:val="Standard"/>
    <w:link w:val="berschrift1Zchn"/>
    <w:qFormat/>
    <w:rsid w:val="00576C80"/>
    <w:pPr>
      <w:keepNext/>
      <w:spacing w:before="240" w:after="240"/>
      <w:jc w:val="both"/>
      <w:outlineLvl w:val="0"/>
    </w:pPr>
    <w:rPr>
      <w:rFonts w:ascii="Arial" w:eastAsia="Arial Unicode MS" w:hAnsi="Arial" w:cs="Arial"/>
      <w:b/>
      <w:bCs/>
      <w:kern w:val="32"/>
      <w:sz w:val="32"/>
      <w:szCs w:val="32"/>
    </w:rPr>
  </w:style>
  <w:style w:type="paragraph" w:styleId="berschrift2">
    <w:name w:val="heading 2"/>
    <w:basedOn w:val="Standard"/>
    <w:next w:val="Standard"/>
    <w:link w:val="berschrift2Zchn"/>
    <w:qFormat/>
    <w:rsid w:val="00576C80"/>
    <w:pPr>
      <w:keepNext/>
      <w:spacing w:before="240" w:after="240"/>
      <w:jc w:val="both"/>
      <w:outlineLvl w:val="1"/>
    </w:pPr>
    <w:rPr>
      <w:rFonts w:ascii="Arial" w:eastAsia="Arial Unicode MS" w:hAnsi="Arial" w:cs="Arial"/>
      <w:b/>
      <w:bCs/>
      <w:i/>
      <w:iCs/>
      <w:sz w:val="28"/>
      <w:szCs w:val="28"/>
    </w:rPr>
  </w:style>
  <w:style w:type="paragraph" w:styleId="berschrift3">
    <w:name w:val="heading 3"/>
    <w:basedOn w:val="Standard"/>
    <w:next w:val="Standard"/>
    <w:link w:val="berschrift3Zchn"/>
    <w:qFormat/>
    <w:rsid w:val="00576C80"/>
    <w:pPr>
      <w:keepNext/>
      <w:spacing w:before="240" w:after="240"/>
      <w:jc w:val="both"/>
      <w:outlineLvl w:val="2"/>
    </w:pPr>
    <w:rPr>
      <w:rFonts w:ascii="Arial" w:eastAsia="Arial Unicode MS" w:hAnsi="Arial" w:cs="Arial"/>
      <w:b/>
      <w:bCs/>
      <w:sz w:val="22"/>
      <w:szCs w:val="26"/>
    </w:rPr>
  </w:style>
  <w:style w:type="paragraph" w:styleId="berschrift4">
    <w:name w:val="heading 4"/>
    <w:basedOn w:val="Standard"/>
    <w:next w:val="Standard"/>
    <w:link w:val="berschrift4Zchn"/>
    <w:semiHidden/>
    <w:unhideWhenUsed/>
    <w:qFormat/>
    <w:rsid w:val="00B27632"/>
    <w:pPr>
      <w:keepNext/>
      <w:keepLines/>
      <w:spacing w:before="200"/>
      <w:jc w:val="both"/>
      <w:outlineLvl w:val="3"/>
    </w:pPr>
    <w:rPr>
      <w:rFonts w:asciiTheme="majorHAnsi" w:eastAsiaTheme="majorEastAsia" w:hAnsiTheme="majorHAnsi" w:cstheme="majorBidi"/>
      <w:b/>
      <w:bCs/>
      <w:i/>
      <w:iCs/>
      <w:color w:val="4F81BD" w:themeColor="accent1"/>
      <w:sz w:val="22"/>
    </w:rPr>
  </w:style>
  <w:style w:type="paragraph" w:styleId="berschrift5">
    <w:name w:val="heading 5"/>
    <w:basedOn w:val="Standard"/>
    <w:next w:val="Standard"/>
    <w:link w:val="berschrift5Zchn"/>
    <w:semiHidden/>
    <w:unhideWhenUsed/>
    <w:qFormat/>
    <w:rsid w:val="00B27632"/>
    <w:pPr>
      <w:keepNext/>
      <w:keepLines/>
      <w:spacing w:before="200"/>
      <w:jc w:val="both"/>
      <w:outlineLvl w:val="4"/>
    </w:pPr>
    <w:rPr>
      <w:rFonts w:asciiTheme="majorHAnsi" w:eastAsiaTheme="majorEastAsia" w:hAnsiTheme="majorHAnsi" w:cstheme="majorBidi"/>
      <w:color w:val="243F60" w:themeColor="accent1" w:themeShade="7F"/>
      <w:sz w:val="22"/>
    </w:rPr>
  </w:style>
  <w:style w:type="paragraph" w:styleId="berschrift6">
    <w:name w:val="heading 6"/>
    <w:basedOn w:val="Standard"/>
    <w:next w:val="Standard"/>
    <w:link w:val="berschrift6Zchn"/>
    <w:semiHidden/>
    <w:unhideWhenUsed/>
    <w:qFormat/>
    <w:rsid w:val="00B27632"/>
    <w:pPr>
      <w:keepNext/>
      <w:keepLines/>
      <w:spacing w:before="200"/>
      <w:jc w:val="both"/>
      <w:outlineLvl w:val="5"/>
    </w:pPr>
    <w:rPr>
      <w:rFonts w:asciiTheme="majorHAnsi" w:eastAsiaTheme="majorEastAsia" w:hAnsiTheme="majorHAnsi" w:cstheme="majorBidi"/>
      <w:i/>
      <w:iCs/>
      <w:color w:val="243F60" w:themeColor="accent1" w:themeShade="7F"/>
      <w:sz w:val="22"/>
    </w:rPr>
  </w:style>
  <w:style w:type="paragraph" w:styleId="berschrift7">
    <w:name w:val="heading 7"/>
    <w:basedOn w:val="Standard"/>
    <w:next w:val="Standard"/>
    <w:link w:val="berschrift7Zchn"/>
    <w:semiHidden/>
    <w:unhideWhenUsed/>
    <w:qFormat/>
    <w:rsid w:val="00B27632"/>
    <w:pPr>
      <w:keepNext/>
      <w:keepLines/>
      <w:spacing w:before="200"/>
      <w:jc w:val="both"/>
      <w:outlineLvl w:val="6"/>
    </w:pPr>
    <w:rPr>
      <w:rFonts w:asciiTheme="majorHAnsi" w:eastAsiaTheme="majorEastAsia" w:hAnsiTheme="majorHAnsi" w:cstheme="majorBidi"/>
      <w:i/>
      <w:iCs/>
      <w:color w:val="404040" w:themeColor="text1" w:themeTint="BF"/>
      <w:sz w:val="22"/>
    </w:rPr>
  </w:style>
  <w:style w:type="paragraph" w:styleId="berschrift8">
    <w:name w:val="heading 8"/>
    <w:basedOn w:val="Standard"/>
    <w:next w:val="Standard"/>
    <w:link w:val="berschrift8Zchn"/>
    <w:semiHidden/>
    <w:unhideWhenUsed/>
    <w:qFormat/>
    <w:rsid w:val="00B27632"/>
    <w:pPr>
      <w:keepNext/>
      <w:keepLines/>
      <w:spacing w:before="200"/>
      <w:jc w:val="both"/>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semiHidden/>
    <w:unhideWhenUsed/>
    <w:qFormat/>
    <w:rsid w:val="00B27632"/>
    <w:pPr>
      <w:keepNext/>
      <w:keepLines/>
      <w:spacing w:before="200"/>
      <w:jc w:val="both"/>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Formatvorlage1">
    <w:name w:val="Formatvorlage1"/>
    <w:basedOn w:val="Standard"/>
    <w:rsid w:val="00B27632"/>
    <w:pPr>
      <w:spacing w:after="720"/>
      <w:jc w:val="both"/>
    </w:pPr>
    <w:rPr>
      <w:rFonts w:ascii="Arial" w:eastAsia="Arial Unicode MS" w:hAnsi="Arial"/>
      <w:b/>
      <w:sz w:val="22"/>
      <w:szCs w:val="20"/>
    </w:rPr>
  </w:style>
  <w:style w:type="paragraph" w:styleId="Funotentext">
    <w:name w:val="footnote text"/>
    <w:basedOn w:val="Standard"/>
    <w:semiHidden/>
    <w:rsid w:val="00336B32"/>
    <w:pPr>
      <w:jc w:val="both"/>
    </w:pPr>
    <w:rPr>
      <w:rFonts w:ascii="Arial" w:eastAsia="Arial Unicode MS" w:hAnsi="Arial"/>
      <w:sz w:val="20"/>
      <w:szCs w:val="20"/>
    </w:rPr>
  </w:style>
  <w:style w:type="paragraph" w:customStyle="1" w:styleId="Listenabsatz1">
    <w:name w:val="Listenabsatz1"/>
    <w:basedOn w:val="Standard"/>
    <w:rsid w:val="00B27632"/>
    <w:pPr>
      <w:ind w:left="720"/>
      <w:contextualSpacing/>
      <w:jc w:val="both"/>
    </w:pPr>
    <w:rPr>
      <w:rFonts w:eastAsia="Arial Unicode MS"/>
    </w:rPr>
  </w:style>
  <w:style w:type="paragraph" w:customStyle="1" w:styleId="KeinLeerraum1">
    <w:name w:val="Kein Leerraum1"/>
    <w:rsid w:val="00B27632"/>
    <w:rPr>
      <w:rFonts w:eastAsia="Times New Roman"/>
      <w:b/>
      <w:sz w:val="24"/>
      <w:szCs w:val="22"/>
      <w:lang w:eastAsia="en-US"/>
    </w:rPr>
  </w:style>
  <w:style w:type="paragraph" w:customStyle="1" w:styleId="Inhaltsverzeichnisberschrift1">
    <w:name w:val="Inhaltsverzeichnisüberschrift1"/>
    <w:basedOn w:val="berschrift1"/>
    <w:next w:val="Standard"/>
    <w:uiPriority w:val="39"/>
    <w:rsid w:val="00B27632"/>
    <w:pPr>
      <w:keepLines/>
      <w:spacing w:before="480" w:after="0" w:line="276" w:lineRule="auto"/>
      <w:outlineLvl w:val="9"/>
    </w:pPr>
    <w:rPr>
      <w:rFonts w:ascii="Cambria" w:hAnsi="Cambria" w:cs="Times New Roman"/>
      <w:color w:val="365F91"/>
      <w:kern w:val="0"/>
      <w:sz w:val="28"/>
      <w:szCs w:val="28"/>
    </w:rPr>
  </w:style>
  <w:style w:type="character" w:customStyle="1" w:styleId="berschrift1Zchn">
    <w:name w:val="Überschrift 1 Zchn"/>
    <w:aliases w:val="Betreffzeile Zchn"/>
    <w:basedOn w:val="Absatz-Standardschriftart"/>
    <w:link w:val="berschrift1"/>
    <w:rsid w:val="00B27632"/>
    <w:rPr>
      <w:rFonts w:ascii="Arial" w:hAnsi="Arial" w:cs="Arial"/>
      <w:b/>
      <w:bCs/>
      <w:kern w:val="32"/>
      <w:sz w:val="32"/>
      <w:szCs w:val="32"/>
    </w:rPr>
  </w:style>
  <w:style w:type="paragraph" w:customStyle="1" w:styleId="1LDSStandardUnterstrichenNach12">
    <w:name w:val="1_LDS Standard Unterstrichen Nach:12"/>
    <w:basedOn w:val="Standard"/>
    <w:rsid w:val="00B27632"/>
    <w:pPr>
      <w:spacing w:after="240"/>
    </w:pPr>
    <w:rPr>
      <w:b/>
      <w:u w:val="single"/>
    </w:rPr>
  </w:style>
  <w:style w:type="paragraph" w:customStyle="1" w:styleId="1LDSberschrift4">
    <w:name w:val="1_LDS Überschrift 4"/>
    <w:basedOn w:val="Standard"/>
    <w:next w:val="Standard"/>
    <w:autoRedefine/>
    <w:rsid w:val="00B27632"/>
    <w:pPr>
      <w:keepNext/>
      <w:spacing w:before="240" w:after="240"/>
      <w:outlineLvl w:val="1"/>
    </w:pPr>
    <w:rPr>
      <w:bCs/>
      <w:iCs/>
      <w:sz w:val="28"/>
      <w:szCs w:val="28"/>
      <w:lang w:eastAsia="zh-CN"/>
    </w:rPr>
  </w:style>
  <w:style w:type="character" w:customStyle="1" w:styleId="berschrift2Zchn">
    <w:name w:val="Überschrift 2 Zchn"/>
    <w:basedOn w:val="Absatz-Standardschriftart"/>
    <w:link w:val="berschrift2"/>
    <w:rsid w:val="00B27632"/>
    <w:rPr>
      <w:rFonts w:ascii="Arial" w:hAnsi="Arial" w:cs="Arial"/>
      <w:b/>
      <w:bCs/>
      <w:i/>
      <w:iCs/>
      <w:sz w:val="28"/>
      <w:szCs w:val="28"/>
    </w:rPr>
  </w:style>
  <w:style w:type="character" w:customStyle="1" w:styleId="berschrift3Zchn">
    <w:name w:val="Überschrift 3 Zchn"/>
    <w:basedOn w:val="Absatz-Standardschriftart"/>
    <w:link w:val="berschrift3"/>
    <w:rsid w:val="00B27632"/>
    <w:rPr>
      <w:rFonts w:ascii="Arial" w:hAnsi="Arial" w:cs="Arial"/>
      <w:b/>
      <w:bCs/>
      <w:sz w:val="22"/>
      <w:szCs w:val="26"/>
    </w:rPr>
  </w:style>
  <w:style w:type="character" w:customStyle="1" w:styleId="berschrift4Zchn">
    <w:name w:val="Überschrift 4 Zchn"/>
    <w:basedOn w:val="Absatz-Standardschriftart"/>
    <w:link w:val="berschrift4"/>
    <w:semiHidden/>
    <w:rsid w:val="00B27632"/>
    <w:rPr>
      <w:rFonts w:asciiTheme="majorHAnsi" w:eastAsiaTheme="majorEastAsia" w:hAnsiTheme="majorHAnsi" w:cstheme="majorBidi"/>
      <w:b/>
      <w:bCs/>
      <w:i/>
      <w:iCs/>
      <w:color w:val="4F81BD" w:themeColor="accent1"/>
      <w:sz w:val="22"/>
      <w:szCs w:val="24"/>
    </w:rPr>
  </w:style>
  <w:style w:type="character" w:customStyle="1" w:styleId="berschrift5Zchn">
    <w:name w:val="Überschrift 5 Zchn"/>
    <w:basedOn w:val="Absatz-Standardschriftart"/>
    <w:link w:val="berschrift5"/>
    <w:semiHidden/>
    <w:rsid w:val="00B27632"/>
    <w:rPr>
      <w:rFonts w:asciiTheme="majorHAnsi" w:eastAsiaTheme="majorEastAsia" w:hAnsiTheme="majorHAnsi" w:cstheme="majorBidi"/>
      <w:color w:val="243F60" w:themeColor="accent1" w:themeShade="7F"/>
      <w:sz w:val="22"/>
      <w:szCs w:val="24"/>
    </w:rPr>
  </w:style>
  <w:style w:type="character" w:customStyle="1" w:styleId="berschrift6Zchn">
    <w:name w:val="Überschrift 6 Zchn"/>
    <w:basedOn w:val="Absatz-Standardschriftart"/>
    <w:link w:val="berschrift6"/>
    <w:semiHidden/>
    <w:rsid w:val="00B27632"/>
    <w:rPr>
      <w:rFonts w:asciiTheme="majorHAnsi" w:eastAsiaTheme="majorEastAsia" w:hAnsiTheme="majorHAnsi" w:cstheme="majorBidi"/>
      <w:i/>
      <w:iCs/>
      <w:color w:val="243F60" w:themeColor="accent1" w:themeShade="7F"/>
      <w:sz w:val="22"/>
      <w:szCs w:val="24"/>
    </w:rPr>
  </w:style>
  <w:style w:type="character" w:customStyle="1" w:styleId="berschrift7Zchn">
    <w:name w:val="Überschrift 7 Zchn"/>
    <w:basedOn w:val="Absatz-Standardschriftart"/>
    <w:link w:val="berschrift7"/>
    <w:semiHidden/>
    <w:rsid w:val="00B27632"/>
    <w:rPr>
      <w:rFonts w:asciiTheme="majorHAnsi" w:eastAsiaTheme="majorEastAsia" w:hAnsiTheme="majorHAnsi" w:cstheme="majorBidi"/>
      <w:i/>
      <w:iCs/>
      <w:color w:val="404040" w:themeColor="text1" w:themeTint="BF"/>
      <w:sz w:val="22"/>
      <w:szCs w:val="24"/>
    </w:rPr>
  </w:style>
  <w:style w:type="character" w:customStyle="1" w:styleId="berschrift8Zchn">
    <w:name w:val="Überschrift 8 Zchn"/>
    <w:basedOn w:val="Absatz-Standardschriftart"/>
    <w:link w:val="berschrift8"/>
    <w:semiHidden/>
    <w:rsid w:val="00B27632"/>
    <w:rPr>
      <w:rFonts w:asciiTheme="majorHAnsi" w:eastAsiaTheme="majorEastAsia" w:hAnsiTheme="majorHAnsi" w:cstheme="majorBidi"/>
      <w:color w:val="404040" w:themeColor="text1" w:themeTint="BF"/>
    </w:rPr>
  </w:style>
  <w:style w:type="character" w:customStyle="1" w:styleId="berschrift9Zchn">
    <w:name w:val="Überschrift 9 Zchn"/>
    <w:basedOn w:val="Absatz-Standardschriftart"/>
    <w:link w:val="berschrift9"/>
    <w:semiHidden/>
    <w:rsid w:val="00B27632"/>
    <w:rPr>
      <w:rFonts w:asciiTheme="majorHAnsi" w:eastAsiaTheme="majorEastAsia" w:hAnsiTheme="majorHAnsi" w:cstheme="majorBidi"/>
      <w:i/>
      <w:iCs/>
      <w:color w:val="404040" w:themeColor="text1" w:themeTint="BF"/>
    </w:rPr>
  </w:style>
  <w:style w:type="paragraph" w:styleId="Beschriftung">
    <w:name w:val="caption"/>
    <w:basedOn w:val="Standard"/>
    <w:next w:val="Standard"/>
    <w:semiHidden/>
    <w:unhideWhenUsed/>
    <w:qFormat/>
    <w:rsid w:val="00B27632"/>
    <w:pPr>
      <w:spacing w:after="200"/>
      <w:jc w:val="both"/>
    </w:pPr>
    <w:rPr>
      <w:rFonts w:ascii="Arial" w:eastAsia="Arial Unicode MS" w:hAnsi="Arial"/>
      <w:b/>
      <w:bCs/>
      <w:color w:val="4F81BD" w:themeColor="accent1"/>
      <w:sz w:val="18"/>
      <w:szCs w:val="18"/>
    </w:rPr>
  </w:style>
  <w:style w:type="character" w:styleId="Hervorhebung">
    <w:name w:val="Emphasis"/>
    <w:basedOn w:val="Absatz-Standardschriftart"/>
    <w:qFormat/>
    <w:rsid w:val="00B27632"/>
    <w:rPr>
      <w:i/>
      <w:iCs/>
    </w:rPr>
  </w:style>
  <w:style w:type="paragraph" w:customStyle="1" w:styleId="1LDSStandard">
    <w:name w:val="1_LDS Standard"/>
    <w:basedOn w:val="Standard"/>
    <w:rsid w:val="00B07DF4"/>
    <w:rPr>
      <w:rFonts w:cs="Arial"/>
      <w:b/>
      <w:szCs w:val="22"/>
    </w:rPr>
  </w:style>
  <w:style w:type="paragraph" w:customStyle="1" w:styleId="1LDSStandardBlockNach12pt">
    <w:name w:val="1_LDS Standard Block Nach: 12 pt"/>
    <w:basedOn w:val="Standard"/>
    <w:rsid w:val="00B07DF4"/>
    <w:pPr>
      <w:spacing w:after="240"/>
    </w:pPr>
    <w:rPr>
      <w:b/>
      <w:szCs w:val="20"/>
    </w:rPr>
  </w:style>
  <w:style w:type="paragraph" w:customStyle="1" w:styleId="1LDSStandardBlockNach24pt">
    <w:name w:val="1_LDS Standard Block Nach: 24 pt"/>
    <w:basedOn w:val="Standard"/>
    <w:rsid w:val="00B07DF4"/>
    <w:pPr>
      <w:spacing w:after="480"/>
    </w:pPr>
    <w:rPr>
      <w:b/>
      <w:szCs w:val="20"/>
    </w:rPr>
  </w:style>
  <w:style w:type="paragraph" w:customStyle="1" w:styleId="1LDSStandardBlockNach36pt">
    <w:name w:val="1_LDS Standard Block Nach: 36 pt"/>
    <w:basedOn w:val="Standard"/>
    <w:rsid w:val="00B07DF4"/>
    <w:pPr>
      <w:spacing w:after="720"/>
    </w:pPr>
    <w:rPr>
      <w:b/>
      <w:szCs w:val="20"/>
    </w:rPr>
  </w:style>
  <w:style w:type="paragraph" w:customStyle="1" w:styleId="1LDSStandardNach12pt">
    <w:name w:val="1_LDS Standard Nach: 12 pt"/>
    <w:basedOn w:val="Standard"/>
    <w:rsid w:val="00B07DF4"/>
    <w:pPr>
      <w:spacing w:after="240"/>
    </w:pPr>
    <w:rPr>
      <w:b/>
      <w:szCs w:val="20"/>
    </w:rPr>
  </w:style>
  <w:style w:type="paragraph" w:customStyle="1" w:styleId="1LDSberschrift1">
    <w:name w:val="1_LDS Überschrift 1"/>
    <w:basedOn w:val="berschrift1"/>
    <w:next w:val="1LDSStandardBlockNach12pt"/>
    <w:rsid w:val="00B07DF4"/>
    <w:rPr>
      <w:rFonts w:eastAsia="Times New Roman"/>
    </w:rPr>
  </w:style>
  <w:style w:type="paragraph" w:customStyle="1" w:styleId="1LDSberschrift2">
    <w:name w:val="1_LDS Überschrift 2"/>
    <w:basedOn w:val="berschrift2"/>
    <w:next w:val="1LDSStandardBlockNach12pt"/>
    <w:rsid w:val="00B07DF4"/>
    <w:rPr>
      <w:rFonts w:eastAsia="Times New Roman"/>
    </w:rPr>
  </w:style>
  <w:style w:type="paragraph" w:customStyle="1" w:styleId="1LDSberschrift3">
    <w:name w:val="1_LDS Überschrift 3"/>
    <w:basedOn w:val="berschrift3"/>
    <w:next w:val="1LDSStandardBlockNach12pt"/>
    <w:rsid w:val="00B07DF4"/>
    <w:rPr>
      <w:rFonts w:eastAsia="Times New Roman"/>
      <w:b w:val="0"/>
    </w:rPr>
  </w:style>
  <w:style w:type="character" w:styleId="Hyperlink">
    <w:name w:val="Hyperlink"/>
    <w:basedOn w:val="Absatz-Standardschriftart"/>
    <w:unhideWhenUsed/>
    <w:rsid w:val="00D67621"/>
    <w:rPr>
      <w:color w:val="0000FF" w:themeColor="hyperlink"/>
      <w:u w:val="single"/>
    </w:rPr>
  </w:style>
  <w:style w:type="paragraph" w:styleId="Textkrper">
    <w:name w:val="Body Text"/>
    <w:basedOn w:val="Standard"/>
    <w:link w:val="TextkrperZchn"/>
    <w:unhideWhenUsed/>
    <w:rsid w:val="00D67621"/>
    <w:pPr>
      <w:jc w:val="both"/>
    </w:pPr>
  </w:style>
  <w:style w:type="character" w:customStyle="1" w:styleId="TextkrperZchn">
    <w:name w:val="Textkörper Zchn"/>
    <w:basedOn w:val="Absatz-Standardschriftart"/>
    <w:link w:val="Textkrper"/>
    <w:rsid w:val="00D67621"/>
    <w:rPr>
      <w:rFonts w:eastAsia="Times New Roman"/>
      <w:sz w:val="24"/>
      <w:szCs w:val="24"/>
    </w:rPr>
  </w:style>
  <w:style w:type="paragraph" w:styleId="Textkrper3">
    <w:name w:val="Body Text 3"/>
    <w:basedOn w:val="Standard"/>
    <w:link w:val="Textkrper3Zchn"/>
    <w:unhideWhenUsed/>
    <w:rsid w:val="00D67621"/>
    <w:pPr>
      <w:spacing w:after="120"/>
    </w:pPr>
    <w:rPr>
      <w:sz w:val="16"/>
      <w:szCs w:val="16"/>
    </w:rPr>
  </w:style>
  <w:style w:type="character" w:customStyle="1" w:styleId="Textkrper3Zchn">
    <w:name w:val="Textkörper 3 Zchn"/>
    <w:basedOn w:val="Absatz-Standardschriftart"/>
    <w:link w:val="Textkrper3"/>
    <w:rsid w:val="00D67621"/>
    <w:rPr>
      <w:rFonts w:eastAsia="Times New Roman"/>
      <w:sz w:val="16"/>
      <w:szCs w:val="16"/>
    </w:rPr>
  </w:style>
  <w:style w:type="paragraph" w:styleId="Kopfzeile">
    <w:name w:val="header"/>
    <w:basedOn w:val="Standard"/>
    <w:link w:val="KopfzeileZchn"/>
    <w:rsid w:val="003C4E3B"/>
    <w:pPr>
      <w:tabs>
        <w:tab w:val="center" w:pos="4536"/>
        <w:tab w:val="right" w:pos="9072"/>
      </w:tabs>
    </w:pPr>
  </w:style>
  <w:style w:type="character" w:customStyle="1" w:styleId="KopfzeileZchn">
    <w:name w:val="Kopfzeile Zchn"/>
    <w:basedOn w:val="Absatz-Standardschriftart"/>
    <w:link w:val="Kopfzeile"/>
    <w:rsid w:val="003C4E3B"/>
    <w:rPr>
      <w:rFonts w:eastAsia="Times New Roman"/>
      <w:sz w:val="24"/>
      <w:szCs w:val="24"/>
    </w:rPr>
  </w:style>
  <w:style w:type="paragraph" w:styleId="Fuzeile">
    <w:name w:val="footer"/>
    <w:basedOn w:val="Standard"/>
    <w:link w:val="FuzeileZchn"/>
    <w:rsid w:val="003C4E3B"/>
    <w:pPr>
      <w:tabs>
        <w:tab w:val="center" w:pos="4536"/>
        <w:tab w:val="right" w:pos="9072"/>
      </w:tabs>
    </w:pPr>
  </w:style>
  <w:style w:type="character" w:customStyle="1" w:styleId="FuzeileZchn">
    <w:name w:val="Fußzeile Zchn"/>
    <w:basedOn w:val="Absatz-Standardschriftart"/>
    <w:link w:val="Fuzeile"/>
    <w:rsid w:val="003C4E3B"/>
    <w:rPr>
      <w:rFonts w:eastAsia="Times New Roman"/>
      <w:sz w:val="24"/>
      <w:szCs w:val="24"/>
    </w:rPr>
  </w:style>
  <w:style w:type="table" w:styleId="Tabellenraster">
    <w:name w:val="Table Grid"/>
    <w:basedOn w:val="NormaleTabelle"/>
    <w:rsid w:val="001863F1"/>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1863F1"/>
    <w:pPr>
      <w:ind w:left="720"/>
      <w:contextualSpacing/>
    </w:pPr>
  </w:style>
  <w:style w:type="paragraph" w:styleId="Sprechblasentext">
    <w:name w:val="Balloon Text"/>
    <w:basedOn w:val="Standard"/>
    <w:link w:val="SprechblasentextZchn"/>
    <w:rsid w:val="00CC11AC"/>
    <w:rPr>
      <w:rFonts w:ascii="Tahoma" w:hAnsi="Tahoma" w:cs="Tahoma"/>
      <w:sz w:val="16"/>
      <w:szCs w:val="16"/>
    </w:rPr>
  </w:style>
  <w:style w:type="character" w:customStyle="1" w:styleId="SprechblasentextZchn">
    <w:name w:val="Sprechblasentext Zchn"/>
    <w:basedOn w:val="Absatz-Standardschriftart"/>
    <w:link w:val="Sprechblasentext"/>
    <w:rsid w:val="00CC11AC"/>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D67621"/>
    <w:rPr>
      <w:rFonts w:eastAsia="Times New Roman"/>
      <w:sz w:val="24"/>
      <w:szCs w:val="24"/>
    </w:rPr>
  </w:style>
  <w:style w:type="paragraph" w:styleId="berschrift1">
    <w:name w:val="heading 1"/>
    <w:aliases w:val="Betreffzeile"/>
    <w:basedOn w:val="Standard"/>
    <w:next w:val="Standard"/>
    <w:link w:val="berschrift1Zchn"/>
    <w:qFormat/>
    <w:rsid w:val="00576C80"/>
    <w:pPr>
      <w:keepNext/>
      <w:spacing w:before="240" w:after="240"/>
      <w:jc w:val="both"/>
      <w:outlineLvl w:val="0"/>
    </w:pPr>
    <w:rPr>
      <w:rFonts w:ascii="Arial" w:eastAsia="Arial Unicode MS" w:hAnsi="Arial" w:cs="Arial"/>
      <w:b/>
      <w:bCs/>
      <w:kern w:val="32"/>
      <w:sz w:val="32"/>
      <w:szCs w:val="32"/>
    </w:rPr>
  </w:style>
  <w:style w:type="paragraph" w:styleId="berschrift2">
    <w:name w:val="heading 2"/>
    <w:basedOn w:val="Standard"/>
    <w:next w:val="Standard"/>
    <w:link w:val="berschrift2Zchn"/>
    <w:qFormat/>
    <w:rsid w:val="00576C80"/>
    <w:pPr>
      <w:keepNext/>
      <w:spacing w:before="240" w:after="240"/>
      <w:jc w:val="both"/>
      <w:outlineLvl w:val="1"/>
    </w:pPr>
    <w:rPr>
      <w:rFonts w:ascii="Arial" w:eastAsia="Arial Unicode MS" w:hAnsi="Arial" w:cs="Arial"/>
      <w:b/>
      <w:bCs/>
      <w:i/>
      <w:iCs/>
      <w:sz w:val="28"/>
      <w:szCs w:val="28"/>
    </w:rPr>
  </w:style>
  <w:style w:type="paragraph" w:styleId="berschrift3">
    <w:name w:val="heading 3"/>
    <w:basedOn w:val="Standard"/>
    <w:next w:val="Standard"/>
    <w:link w:val="berschrift3Zchn"/>
    <w:qFormat/>
    <w:rsid w:val="00576C80"/>
    <w:pPr>
      <w:keepNext/>
      <w:spacing w:before="240" w:after="240"/>
      <w:jc w:val="both"/>
      <w:outlineLvl w:val="2"/>
    </w:pPr>
    <w:rPr>
      <w:rFonts w:ascii="Arial" w:eastAsia="Arial Unicode MS" w:hAnsi="Arial" w:cs="Arial"/>
      <w:b/>
      <w:bCs/>
      <w:sz w:val="22"/>
      <w:szCs w:val="26"/>
    </w:rPr>
  </w:style>
  <w:style w:type="paragraph" w:styleId="berschrift4">
    <w:name w:val="heading 4"/>
    <w:basedOn w:val="Standard"/>
    <w:next w:val="Standard"/>
    <w:link w:val="berschrift4Zchn"/>
    <w:semiHidden/>
    <w:unhideWhenUsed/>
    <w:qFormat/>
    <w:rsid w:val="00B27632"/>
    <w:pPr>
      <w:keepNext/>
      <w:keepLines/>
      <w:spacing w:before="200"/>
      <w:jc w:val="both"/>
      <w:outlineLvl w:val="3"/>
    </w:pPr>
    <w:rPr>
      <w:rFonts w:asciiTheme="majorHAnsi" w:eastAsiaTheme="majorEastAsia" w:hAnsiTheme="majorHAnsi" w:cstheme="majorBidi"/>
      <w:b/>
      <w:bCs/>
      <w:i/>
      <w:iCs/>
      <w:color w:val="4F81BD" w:themeColor="accent1"/>
      <w:sz w:val="22"/>
    </w:rPr>
  </w:style>
  <w:style w:type="paragraph" w:styleId="berschrift5">
    <w:name w:val="heading 5"/>
    <w:basedOn w:val="Standard"/>
    <w:next w:val="Standard"/>
    <w:link w:val="berschrift5Zchn"/>
    <w:semiHidden/>
    <w:unhideWhenUsed/>
    <w:qFormat/>
    <w:rsid w:val="00B27632"/>
    <w:pPr>
      <w:keepNext/>
      <w:keepLines/>
      <w:spacing w:before="200"/>
      <w:jc w:val="both"/>
      <w:outlineLvl w:val="4"/>
    </w:pPr>
    <w:rPr>
      <w:rFonts w:asciiTheme="majorHAnsi" w:eastAsiaTheme="majorEastAsia" w:hAnsiTheme="majorHAnsi" w:cstheme="majorBidi"/>
      <w:color w:val="243F60" w:themeColor="accent1" w:themeShade="7F"/>
      <w:sz w:val="22"/>
    </w:rPr>
  </w:style>
  <w:style w:type="paragraph" w:styleId="berschrift6">
    <w:name w:val="heading 6"/>
    <w:basedOn w:val="Standard"/>
    <w:next w:val="Standard"/>
    <w:link w:val="berschrift6Zchn"/>
    <w:semiHidden/>
    <w:unhideWhenUsed/>
    <w:qFormat/>
    <w:rsid w:val="00B27632"/>
    <w:pPr>
      <w:keepNext/>
      <w:keepLines/>
      <w:spacing w:before="200"/>
      <w:jc w:val="both"/>
      <w:outlineLvl w:val="5"/>
    </w:pPr>
    <w:rPr>
      <w:rFonts w:asciiTheme="majorHAnsi" w:eastAsiaTheme="majorEastAsia" w:hAnsiTheme="majorHAnsi" w:cstheme="majorBidi"/>
      <w:i/>
      <w:iCs/>
      <w:color w:val="243F60" w:themeColor="accent1" w:themeShade="7F"/>
      <w:sz w:val="22"/>
    </w:rPr>
  </w:style>
  <w:style w:type="paragraph" w:styleId="berschrift7">
    <w:name w:val="heading 7"/>
    <w:basedOn w:val="Standard"/>
    <w:next w:val="Standard"/>
    <w:link w:val="berschrift7Zchn"/>
    <w:semiHidden/>
    <w:unhideWhenUsed/>
    <w:qFormat/>
    <w:rsid w:val="00B27632"/>
    <w:pPr>
      <w:keepNext/>
      <w:keepLines/>
      <w:spacing w:before="200"/>
      <w:jc w:val="both"/>
      <w:outlineLvl w:val="6"/>
    </w:pPr>
    <w:rPr>
      <w:rFonts w:asciiTheme="majorHAnsi" w:eastAsiaTheme="majorEastAsia" w:hAnsiTheme="majorHAnsi" w:cstheme="majorBidi"/>
      <w:i/>
      <w:iCs/>
      <w:color w:val="404040" w:themeColor="text1" w:themeTint="BF"/>
      <w:sz w:val="22"/>
    </w:rPr>
  </w:style>
  <w:style w:type="paragraph" w:styleId="berschrift8">
    <w:name w:val="heading 8"/>
    <w:basedOn w:val="Standard"/>
    <w:next w:val="Standard"/>
    <w:link w:val="berschrift8Zchn"/>
    <w:semiHidden/>
    <w:unhideWhenUsed/>
    <w:qFormat/>
    <w:rsid w:val="00B27632"/>
    <w:pPr>
      <w:keepNext/>
      <w:keepLines/>
      <w:spacing w:before="200"/>
      <w:jc w:val="both"/>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semiHidden/>
    <w:unhideWhenUsed/>
    <w:qFormat/>
    <w:rsid w:val="00B27632"/>
    <w:pPr>
      <w:keepNext/>
      <w:keepLines/>
      <w:spacing w:before="200"/>
      <w:jc w:val="both"/>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Formatvorlage1">
    <w:name w:val="Formatvorlage1"/>
    <w:basedOn w:val="Standard"/>
    <w:rsid w:val="00B27632"/>
    <w:pPr>
      <w:spacing w:after="720"/>
      <w:jc w:val="both"/>
    </w:pPr>
    <w:rPr>
      <w:rFonts w:ascii="Arial" w:eastAsia="Arial Unicode MS" w:hAnsi="Arial"/>
      <w:b/>
      <w:sz w:val="22"/>
      <w:szCs w:val="20"/>
    </w:rPr>
  </w:style>
  <w:style w:type="paragraph" w:styleId="Funotentext">
    <w:name w:val="footnote text"/>
    <w:basedOn w:val="Standard"/>
    <w:semiHidden/>
    <w:rsid w:val="00336B32"/>
    <w:pPr>
      <w:jc w:val="both"/>
    </w:pPr>
    <w:rPr>
      <w:rFonts w:ascii="Arial" w:eastAsia="Arial Unicode MS" w:hAnsi="Arial"/>
      <w:sz w:val="20"/>
      <w:szCs w:val="20"/>
    </w:rPr>
  </w:style>
  <w:style w:type="paragraph" w:customStyle="1" w:styleId="Listenabsatz1">
    <w:name w:val="Listenabsatz1"/>
    <w:basedOn w:val="Standard"/>
    <w:rsid w:val="00B27632"/>
    <w:pPr>
      <w:ind w:left="720"/>
      <w:contextualSpacing/>
      <w:jc w:val="both"/>
    </w:pPr>
    <w:rPr>
      <w:rFonts w:eastAsia="Arial Unicode MS"/>
    </w:rPr>
  </w:style>
  <w:style w:type="paragraph" w:customStyle="1" w:styleId="KeinLeerraum1">
    <w:name w:val="Kein Leerraum1"/>
    <w:rsid w:val="00B27632"/>
    <w:rPr>
      <w:rFonts w:eastAsia="Times New Roman"/>
      <w:b/>
      <w:sz w:val="24"/>
      <w:szCs w:val="22"/>
      <w:lang w:eastAsia="en-US"/>
    </w:rPr>
  </w:style>
  <w:style w:type="paragraph" w:customStyle="1" w:styleId="Inhaltsverzeichnisberschrift1">
    <w:name w:val="Inhaltsverzeichnisüberschrift1"/>
    <w:basedOn w:val="berschrift1"/>
    <w:next w:val="Standard"/>
    <w:uiPriority w:val="39"/>
    <w:rsid w:val="00B27632"/>
    <w:pPr>
      <w:keepLines/>
      <w:spacing w:before="480" w:after="0" w:line="276" w:lineRule="auto"/>
      <w:outlineLvl w:val="9"/>
    </w:pPr>
    <w:rPr>
      <w:rFonts w:ascii="Cambria" w:hAnsi="Cambria" w:cs="Times New Roman"/>
      <w:color w:val="365F91"/>
      <w:kern w:val="0"/>
      <w:sz w:val="28"/>
      <w:szCs w:val="28"/>
    </w:rPr>
  </w:style>
  <w:style w:type="character" w:customStyle="1" w:styleId="berschrift1Zchn">
    <w:name w:val="Überschrift 1 Zchn"/>
    <w:aliases w:val="Betreffzeile Zchn"/>
    <w:basedOn w:val="Absatz-Standardschriftart"/>
    <w:link w:val="berschrift1"/>
    <w:rsid w:val="00B27632"/>
    <w:rPr>
      <w:rFonts w:ascii="Arial" w:hAnsi="Arial" w:cs="Arial"/>
      <w:b/>
      <w:bCs/>
      <w:kern w:val="32"/>
      <w:sz w:val="32"/>
      <w:szCs w:val="32"/>
    </w:rPr>
  </w:style>
  <w:style w:type="paragraph" w:customStyle="1" w:styleId="1LDSStandardUnterstrichenNach12">
    <w:name w:val="1_LDS Standard Unterstrichen Nach:12"/>
    <w:basedOn w:val="Standard"/>
    <w:rsid w:val="00B27632"/>
    <w:pPr>
      <w:spacing w:after="240"/>
    </w:pPr>
    <w:rPr>
      <w:b/>
      <w:u w:val="single"/>
    </w:rPr>
  </w:style>
  <w:style w:type="paragraph" w:customStyle="1" w:styleId="1LDSberschrift4">
    <w:name w:val="1_LDS Überschrift 4"/>
    <w:basedOn w:val="Standard"/>
    <w:next w:val="Standard"/>
    <w:autoRedefine/>
    <w:rsid w:val="00B27632"/>
    <w:pPr>
      <w:keepNext/>
      <w:spacing w:before="240" w:after="240"/>
      <w:outlineLvl w:val="1"/>
    </w:pPr>
    <w:rPr>
      <w:bCs/>
      <w:iCs/>
      <w:sz w:val="28"/>
      <w:szCs w:val="28"/>
      <w:lang w:eastAsia="zh-CN"/>
    </w:rPr>
  </w:style>
  <w:style w:type="character" w:customStyle="1" w:styleId="berschrift2Zchn">
    <w:name w:val="Überschrift 2 Zchn"/>
    <w:basedOn w:val="Absatz-Standardschriftart"/>
    <w:link w:val="berschrift2"/>
    <w:rsid w:val="00B27632"/>
    <w:rPr>
      <w:rFonts w:ascii="Arial" w:hAnsi="Arial" w:cs="Arial"/>
      <w:b/>
      <w:bCs/>
      <w:i/>
      <w:iCs/>
      <w:sz w:val="28"/>
      <w:szCs w:val="28"/>
    </w:rPr>
  </w:style>
  <w:style w:type="character" w:customStyle="1" w:styleId="berschrift3Zchn">
    <w:name w:val="Überschrift 3 Zchn"/>
    <w:basedOn w:val="Absatz-Standardschriftart"/>
    <w:link w:val="berschrift3"/>
    <w:rsid w:val="00B27632"/>
    <w:rPr>
      <w:rFonts w:ascii="Arial" w:hAnsi="Arial" w:cs="Arial"/>
      <w:b/>
      <w:bCs/>
      <w:sz w:val="22"/>
      <w:szCs w:val="26"/>
    </w:rPr>
  </w:style>
  <w:style w:type="character" w:customStyle="1" w:styleId="berschrift4Zchn">
    <w:name w:val="Überschrift 4 Zchn"/>
    <w:basedOn w:val="Absatz-Standardschriftart"/>
    <w:link w:val="berschrift4"/>
    <w:semiHidden/>
    <w:rsid w:val="00B27632"/>
    <w:rPr>
      <w:rFonts w:asciiTheme="majorHAnsi" w:eastAsiaTheme="majorEastAsia" w:hAnsiTheme="majorHAnsi" w:cstheme="majorBidi"/>
      <w:b/>
      <w:bCs/>
      <w:i/>
      <w:iCs/>
      <w:color w:val="4F81BD" w:themeColor="accent1"/>
      <w:sz w:val="22"/>
      <w:szCs w:val="24"/>
    </w:rPr>
  </w:style>
  <w:style w:type="character" w:customStyle="1" w:styleId="berschrift5Zchn">
    <w:name w:val="Überschrift 5 Zchn"/>
    <w:basedOn w:val="Absatz-Standardschriftart"/>
    <w:link w:val="berschrift5"/>
    <w:semiHidden/>
    <w:rsid w:val="00B27632"/>
    <w:rPr>
      <w:rFonts w:asciiTheme="majorHAnsi" w:eastAsiaTheme="majorEastAsia" w:hAnsiTheme="majorHAnsi" w:cstheme="majorBidi"/>
      <w:color w:val="243F60" w:themeColor="accent1" w:themeShade="7F"/>
      <w:sz w:val="22"/>
      <w:szCs w:val="24"/>
    </w:rPr>
  </w:style>
  <w:style w:type="character" w:customStyle="1" w:styleId="berschrift6Zchn">
    <w:name w:val="Überschrift 6 Zchn"/>
    <w:basedOn w:val="Absatz-Standardschriftart"/>
    <w:link w:val="berschrift6"/>
    <w:semiHidden/>
    <w:rsid w:val="00B27632"/>
    <w:rPr>
      <w:rFonts w:asciiTheme="majorHAnsi" w:eastAsiaTheme="majorEastAsia" w:hAnsiTheme="majorHAnsi" w:cstheme="majorBidi"/>
      <w:i/>
      <w:iCs/>
      <w:color w:val="243F60" w:themeColor="accent1" w:themeShade="7F"/>
      <w:sz w:val="22"/>
      <w:szCs w:val="24"/>
    </w:rPr>
  </w:style>
  <w:style w:type="character" w:customStyle="1" w:styleId="berschrift7Zchn">
    <w:name w:val="Überschrift 7 Zchn"/>
    <w:basedOn w:val="Absatz-Standardschriftart"/>
    <w:link w:val="berschrift7"/>
    <w:semiHidden/>
    <w:rsid w:val="00B27632"/>
    <w:rPr>
      <w:rFonts w:asciiTheme="majorHAnsi" w:eastAsiaTheme="majorEastAsia" w:hAnsiTheme="majorHAnsi" w:cstheme="majorBidi"/>
      <w:i/>
      <w:iCs/>
      <w:color w:val="404040" w:themeColor="text1" w:themeTint="BF"/>
      <w:sz w:val="22"/>
      <w:szCs w:val="24"/>
    </w:rPr>
  </w:style>
  <w:style w:type="character" w:customStyle="1" w:styleId="berschrift8Zchn">
    <w:name w:val="Überschrift 8 Zchn"/>
    <w:basedOn w:val="Absatz-Standardschriftart"/>
    <w:link w:val="berschrift8"/>
    <w:semiHidden/>
    <w:rsid w:val="00B27632"/>
    <w:rPr>
      <w:rFonts w:asciiTheme="majorHAnsi" w:eastAsiaTheme="majorEastAsia" w:hAnsiTheme="majorHAnsi" w:cstheme="majorBidi"/>
      <w:color w:val="404040" w:themeColor="text1" w:themeTint="BF"/>
    </w:rPr>
  </w:style>
  <w:style w:type="character" w:customStyle="1" w:styleId="berschrift9Zchn">
    <w:name w:val="Überschrift 9 Zchn"/>
    <w:basedOn w:val="Absatz-Standardschriftart"/>
    <w:link w:val="berschrift9"/>
    <w:semiHidden/>
    <w:rsid w:val="00B27632"/>
    <w:rPr>
      <w:rFonts w:asciiTheme="majorHAnsi" w:eastAsiaTheme="majorEastAsia" w:hAnsiTheme="majorHAnsi" w:cstheme="majorBidi"/>
      <w:i/>
      <w:iCs/>
      <w:color w:val="404040" w:themeColor="text1" w:themeTint="BF"/>
    </w:rPr>
  </w:style>
  <w:style w:type="paragraph" w:styleId="Beschriftung">
    <w:name w:val="caption"/>
    <w:basedOn w:val="Standard"/>
    <w:next w:val="Standard"/>
    <w:semiHidden/>
    <w:unhideWhenUsed/>
    <w:qFormat/>
    <w:rsid w:val="00B27632"/>
    <w:pPr>
      <w:spacing w:after="200"/>
      <w:jc w:val="both"/>
    </w:pPr>
    <w:rPr>
      <w:rFonts w:ascii="Arial" w:eastAsia="Arial Unicode MS" w:hAnsi="Arial"/>
      <w:b/>
      <w:bCs/>
      <w:color w:val="4F81BD" w:themeColor="accent1"/>
      <w:sz w:val="18"/>
      <w:szCs w:val="18"/>
    </w:rPr>
  </w:style>
  <w:style w:type="character" w:styleId="Hervorhebung">
    <w:name w:val="Emphasis"/>
    <w:basedOn w:val="Absatz-Standardschriftart"/>
    <w:qFormat/>
    <w:rsid w:val="00B27632"/>
    <w:rPr>
      <w:i/>
      <w:iCs/>
    </w:rPr>
  </w:style>
  <w:style w:type="paragraph" w:customStyle="1" w:styleId="1LDSStandard">
    <w:name w:val="1_LDS Standard"/>
    <w:basedOn w:val="Standard"/>
    <w:rsid w:val="00B07DF4"/>
    <w:rPr>
      <w:rFonts w:cs="Arial"/>
      <w:b/>
      <w:szCs w:val="22"/>
    </w:rPr>
  </w:style>
  <w:style w:type="paragraph" w:customStyle="1" w:styleId="1LDSStandardBlockNach12pt">
    <w:name w:val="1_LDS Standard Block Nach: 12 pt"/>
    <w:basedOn w:val="Standard"/>
    <w:rsid w:val="00B07DF4"/>
    <w:pPr>
      <w:spacing w:after="240"/>
    </w:pPr>
    <w:rPr>
      <w:b/>
      <w:szCs w:val="20"/>
    </w:rPr>
  </w:style>
  <w:style w:type="paragraph" w:customStyle="1" w:styleId="1LDSStandardBlockNach24pt">
    <w:name w:val="1_LDS Standard Block Nach: 24 pt"/>
    <w:basedOn w:val="Standard"/>
    <w:rsid w:val="00B07DF4"/>
    <w:pPr>
      <w:spacing w:after="480"/>
    </w:pPr>
    <w:rPr>
      <w:b/>
      <w:szCs w:val="20"/>
    </w:rPr>
  </w:style>
  <w:style w:type="paragraph" w:customStyle="1" w:styleId="1LDSStandardBlockNach36pt">
    <w:name w:val="1_LDS Standard Block Nach: 36 pt"/>
    <w:basedOn w:val="Standard"/>
    <w:rsid w:val="00B07DF4"/>
    <w:pPr>
      <w:spacing w:after="720"/>
    </w:pPr>
    <w:rPr>
      <w:b/>
      <w:szCs w:val="20"/>
    </w:rPr>
  </w:style>
  <w:style w:type="paragraph" w:customStyle="1" w:styleId="1LDSStandardNach12pt">
    <w:name w:val="1_LDS Standard Nach: 12 pt"/>
    <w:basedOn w:val="Standard"/>
    <w:rsid w:val="00B07DF4"/>
    <w:pPr>
      <w:spacing w:after="240"/>
    </w:pPr>
    <w:rPr>
      <w:b/>
      <w:szCs w:val="20"/>
    </w:rPr>
  </w:style>
  <w:style w:type="paragraph" w:customStyle="1" w:styleId="1LDSberschrift1">
    <w:name w:val="1_LDS Überschrift 1"/>
    <w:basedOn w:val="berschrift1"/>
    <w:next w:val="1LDSStandardBlockNach12pt"/>
    <w:rsid w:val="00B07DF4"/>
    <w:rPr>
      <w:rFonts w:eastAsia="Times New Roman"/>
    </w:rPr>
  </w:style>
  <w:style w:type="paragraph" w:customStyle="1" w:styleId="1LDSberschrift2">
    <w:name w:val="1_LDS Überschrift 2"/>
    <w:basedOn w:val="berschrift2"/>
    <w:next w:val="1LDSStandardBlockNach12pt"/>
    <w:rsid w:val="00B07DF4"/>
    <w:rPr>
      <w:rFonts w:eastAsia="Times New Roman"/>
    </w:rPr>
  </w:style>
  <w:style w:type="paragraph" w:customStyle="1" w:styleId="1LDSberschrift3">
    <w:name w:val="1_LDS Überschrift 3"/>
    <w:basedOn w:val="berschrift3"/>
    <w:next w:val="1LDSStandardBlockNach12pt"/>
    <w:rsid w:val="00B07DF4"/>
    <w:rPr>
      <w:rFonts w:eastAsia="Times New Roman"/>
      <w:b w:val="0"/>
    </w:rPr>
  </w:style>
  <w:style w:type="character" w:styleId="Hyperlink">
    <w:name w:val="Hyperlink"/>
    <w:basedOn w:val="Absatz-Standardschriftart"/>
    <w:unhideWhenUsed/>
    <w:rsid w:val="00D67621"/>
    <w:rPr>
      <w:color w:val="0000FF" w:themeColor="hyperlink"/>
      <w:u w:val="single"/>
    </w:rPr>
  </w:style>
  <w:style w:type="paragraph" w:styleId="Textkrper">
    <w:name w:val="Body Text"/>
    <w:basedOn w:val="Standard"/>
    <w:link w:val="TextkrperZchn"/>
    <w:unhideWhenUsed/>
    <w:rsid w:val="00D67621"/>
    <w:pPr>
      <w:jc w:val="both"/>
    </w:pPr>
  </w:style>
  <w:style w:type="character" w:customStyle="1" w:styleId="TextkrperZchn">
    <w:name w:val="Textkörper Zchn"/>
    <w:basedOn w:val="Absatz-Standardschriftart"/>
    <w:link w:val="Textkrper"/>
    <w:rsid w:val="00D67621"/>
    <w:rPr>
      <w:rFonts w:eastAsia="Times New Roman"/>
      <w:sz w:val="24"/>
      <w:szCs w:val="24"/>
    </w:rPr>
  </w:style>
  <w:style w:type="paragraph" w:styleId="Textkrper3">
    <w:name w:val="Body Text 3"/>
    <w:basedOn w:val="Standard"/>
    <w:link w:val="Textkrper3Zchn"/>
    <w:unhideWhenUsed/>
    <w:rsid w:val="00D67621"/>
    <w:pPr>
      <w:spacing w:after="120"/>
    </w:pPr>
    <w:rPr>
      <w:sz w:val="16"/>
      <w:szCs w:val="16"/>
    </w:rPr>
  </w:style>
  <w:style w:type="character" w:customStyle="1" w:styleId="Textkrper3Zchn">
    <w:name w:val="Textkörper 3 Zchn"/>
    <w:basedOn w:val="Absatz-Standardschriftart"/>
    <w:link w:val="Textkrper3"/>
    <w:rsid w:val="00D67621"/>
    <w:rPr>
      <w:rFonts w:eastAsia="Times New Roman"/>
      <w:sz w:val="16"/>
      <w:szCs w:val="16"/>
    </w:rPr>
  </w:style>
  <w:style w:type="paragraph" w:styleId="Kopfzeile">
    <w:name w:val="header"/>
    <w:basedOn w:val="Standard"/>
    <w:link w:val="KopfzeileZchn"/>
    <w:rsid w:val="003C4E3B"/>
    <w:pPr>
      <w:tabs>
        <w:tab w:val="center" w:pos="4536"/>
        <w:tab w:val="right" w:pos="9072"/>
      </w:tabs>
    </w:pPr>
  </w:style>
  <w:style w:type="character" w:customStyle="1" w:styleId="KopfzeileZchn">
    <w:name w:val="Kopfzeile Zchn"/>
    <w:basedOn w:val="Absatz-Standardschriftart"/>
    <w:link w:val="Kopfzeile"/>
    <w:rsid w:val="003C4E3B"/>
    <w:rPr>
      <w:rFonts w:eastAsia="Times New Roman"/>
      <w:sz w:val="24"/>
      <w:szCs w:val="24"/>
    </w:rPr>
  </w:style>
  <w:style w:type="paragraph" w:styleId="Fuzeile">
    <w:name w:val="footer"/>
    <w:basedOn w:val="Standard"/>
    <w:link w:val="FuzeileZchn"/>
    <w:rsid w:val="003C4E3B"/>
    <w:pPr>
      <w:tabs>
        <w:tab w:val="center" w:pos="4536"/>
        <w:tab w:val="right" w:pos="9072"/>
      </w:tabs>
    </w:pPr>
  </w:style>
  <w:style w:type="character" w:customStyle="1" w:styleId="FuzeileZchn">
    <w:name w:val="Fußzeile Zchn"/>
    <w:basedOn w:val="Absatz-Standardschriftart"/>
    <w:link w:val="Fuzeile"/>
    <w:rsid w:val="003C4E3B"/>
    <w:rPr>
      <w:rFonts w:eastAsia="Times New Roman"/>
      <w:sz w:val="24"/>
      <w:szCs w:val="24"/>
    </w:rPr>
  </w:style>
  <w:style w:type="table" w:styleId="Tabellenraster">
    <w:name w:val="Table Grid"/>
    <w:basedOn w:val="NormaleTabelle"/>
    <w:rsid w:val="001863F1"/>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1863F1"/>
    <w:pPr>
      <w:ind w:left="720"/>
      <w:contextualSpacing/>
    </w:pPr>
  </w:style>
  <w:style w:type="paragraph" w:styleId="Sprechblasentext">
    <w:name w:val="Balloon Text"/>
    <w:basedOn w:val="Standard"/>
    <w:link w:val="SprechblasentextZchn"/>
    <w:rsid w:val="00CC11AC"/>
    <w:rPr>
      <w:rFonts w:ascii="Tahoma" w:hAnsi="Tahoma" w:cs="Tahoma"/>
      <w:sz w:val="16"/>
      <w:szCs w:val="16"/>
    </w:rPr>
  </w:style>
  <w:style w:type="character" w:customStyle="1" w:styleId="SprechblasentextZchn">
    <w:name w:val="Sprechblasentext Zchn"/>
    <w:basedOn w:val="Absatz-Standardschriftart"/>
    <w:link w:val="Sprechblasentext"/>
    <w:rsid w:val="00CC11AC"/>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1748480">
      <w:bodyDiv w:val="1"/>
      <w:marLeft w:val="0"/>
      <w:marRight w:val="0"/>
      <w:marTop w:val="0"/>
      <w:marBottom w:val="0"/>
      <w:divBdr>
        <w:top w:val="none" w:sz="0" w:space="0" w:color="auto"/>
        <w:left w:val="none" w:sz="0" w:space="0" w:color="auto"/>
        <w:bottom w:val="none" w:sz="0" w:space="0" w:color="auto"/>
        <w:right w:val="none" w:sz="0" w:space="0" w:color="auto"/>
      </w:divBdr>
    </w:div>
    <w:div w:id="1827933993">
      <w:bodyDiv w:val="1"/>
      <w:marLeft w:val="0"/>
      <w:marRight w:val="0"/>
      <w:marTop w:val="0"/>
      <w:marBottom w:val="0"/>
      <w:divBdr>
        <w:top w:val="none" w:sz="0" w:space="0" w:color="auto"/>
        <w:left w:val="none" w:sz="0" w:space="0" w:color="auto"/>
        <w:bottom w:val="none" w:sz="0" w:space="0" w:color="auto"/>
        <w:right w:val="none" w:sz="0" w:space="0" w:color="auto"/>
      </w:divBdr>
    </w:div>
    <w:div w:id="1834640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ds.sachsende/bekanntmachungen" TargetMode="Externa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30E2258F</Template>
  <TotalTime>0</TotalTime>
  <Pages>4</Pages>
  <Words>1216</Words>
  <Characters>8613</Characters>
  <Application>Microsoft Office Word</Application>
  <DocSecurity>0</DocSecurity>
  <Lines>71</Lines>
  <Paragraphs>19</Paragraphs>
  <ScaleCrop>false</ScaleCrop>
  <HeadingPairs>
    <vt:vector size="2" baseType="variant">
      <vt:variant>
        <vt:lpstr>Titel</vt:lpstr>
      </vt:variant>
      <vt:variant>
        <vt:i4>1</vt:i4>
      </vt:variant>
    </vt:vector>
  </HeadingPairs>
  <TitlesOfParts>
    <vt:vector size="1" baseType="lpstr">
      <vt:lpstr/>
    </vt:vector>
  </TitlesOfParts>
  <Company>LDL</Company>
  <LinksUpToDate>false</LinksUpToDate>
  <CharactersWithSpaces>9810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claudia.moebius</dc:creator>
  <cp:lastModifiedBy>claudia.moebius</cp:lastModifiedBy>
  <cp:revision>22</cp:revision>
  <cp:lastPrinted>2017-08-29T07:45:00Z</cp:lastPrinted>
  <dcterms:created xsi:type="dcterms:W3CDTF">2017-08-08T07:21:00Z</dcterms:created>
  <dcterms:modified xsi:type="dcterms:W3CDTF">2017-09-01T08:44:00Z</dcterms:modified>
</cp:coreProperties>
</file>