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6BAD" w14:textId="77777777" w:rsidR="008E0A15" w:rsidRDefault="008E0A15" w:rsidP="008E0A15">
      <w:pPr>
        <w:pStyle w:val="Titel"/>
        <w:spacing w:line="36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Bekanntmachung</w:t>
      </w:r>
    </w:p>
    <w:p w14:paraId="0DC36BAE" w14:textId="77777777" w:rsidR="008E0A15" w:rsidRDefault="008E0A15" w:rsidP="008E0A15">
      <w:pPr>
        <w:spacing w:line="36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der Landesdirektion Sachsen</w:t>
      </w:r>
    </w:p>
    <w:p w14:paraId="0DC36BAF" w14:textId="590A12C7" w:rsidR="008E0A15" w:rsidRDefault="008E0A15" w:rsidP="008E0A15">
      <w:pPr>
        <w:spacing w:line="36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nach § </w:t>
      </w:r>
      <w:r w:rsidR="00BE1286">
        <w:rPr>
          <w:rFonts w:ascii="Arial" w:hAnsi="Arial" w:cs="Arial"/>
          <w:b/>
          <w:szCs w:val="24"/>
        </w:rPr>
        <w:t>5 Abs</w:t>
      </w:r>
      <w:r>
        <w:rPr>
          <w:rFonts w:ascii="Arial" w:hAnsi="Arial" w:cs="Arial"/>
          <w:b/>
          <w:szCs w:val="24"/>
        </w:rPr>
        <w:t>a</w:t>
      </w:r>
      <w:r w:rsidR="00BE1286">
        <w:rPr>
          <w:rFonts w:ascii="Arial" w:hAnsi="Arial" w:cs="Arial"/>
          <w:b/>
          <w:szCs w:val="24"/>
        </w:rPr>
        <w:t>tz 2</w:t>
      </w:r>
      <w:r>
        <w:rPr>
          <w:rFonts w:ascii="Arial" w:hAnsi="Arial" w:cs="Arial"/>
          <w:b/>
          <w:szCs w:val="24"/>
        </w:rPr>
        <w:t xml:space="preserve"> des Gesetzes über die Umweltverträglichkeitsprüfung </w:t>
      </w:r>
      <w:r w:rsidR="00F77E9B">
        <w:rPr>
          <w:rFonts w:ascii="Arial" w:hAnsi="Arial" w:cs="Arial"/>
          <w:b/>
          <w:szCs w:val="24"/>
        </w:rPr>
        <w:t>über das Ergebnis der Vorprüfung des Einzelfalls zur Feststellung der UVP-Pflicht für das</w:t>
      </w:r>
      <w:r>
        <w:rPr>
          <w:rFonts w:ascii="Arial" w:hAnsi="Arial" w:cs="Arial"/>
          <w:b/>
          <w:szCs w:val="24"/>
        </w:rPr>
        <w:t xml:space="preserve"> Vorhaben „</w:t>
      </w:r>
      <w:r w:rsidR="007C4178" w:rsidRPr="00480AA4">
        <w:rPr>
          <w:rFonts w:ascii="Arial" w:hAnsi="Arial" w:cs="Arial"/>
          <w:b/>
          <w:szCs w:val="24"/>
        </w:rPr>
        <w:t xml:space="preserve">Flughafen Leipzig/Halle, </w:t>
      </w:r>
      <w:r w:rsidR="00890924">
        <w:rPr>
          <w:rFonts w:ascii="Arial" w:hAnsi="Arial" w:cs="Arial"/>
          <w:b/>
          <w:szCs w:val="24"/>
        </w:rPr>
        <w:t>Neuordnung Zentralbereich</w:t>
      </w:r>
      <w:r w:rsidR="007C4178" w:rsidRPr="00480AA4">
        <w:rPr>
          <w:rFonts w:ascii="Arial" w:hAnsi="Arial" w:cs="Arial"/>
          <w:b/>
          <w:szCs w:val="24"/>
        </w:rPr>
        <w:t xml:space="preserve">, </w:t>
      </w:r>
      <w:r w:rsidR="00890924">
        <w:rPr>
          <w:rFonts w:ascii="Arial" w:hAnsi="Arial" w:cs="Arial"/>
          <w:b/>
          <w:szCs w:val="24"/>
        </w:rPr>
        <w:br/>
        <w:t>8</w:t>
      </w:r>
      <w:r w:rsidR="007C4178" w:rsidRPr="00480AA4">
        <w:rPr>
          <w:rFonts w:ascii="Arial" w:hAnsi="Arial" w:cs="Arial"/>
          <w:b/>
          <w:szCs w:val="24"/>
        </w:rPr>
        <w:t>. Än</w:t>
      </w:r>
      <w:smartTag w:uri="urn:schemas-microsoft-com:office:smarttags" w:element="PersonName">
        <w:r w:rsidR="007C4178" w:rsidRPr="00480AA4">
          <w:rPr>
            <w:rFonts w:ascii="Arial" w:hAnsi="Arial" w:cs="Arial"/>
            <w:b/>
            <w:szCs w:val="24"/>
          </w:rPr>
          <w:t>de</w:t>
        </w:r>
      </w:smartTag>
      <w:r w:rsidR="007C4178" w:rsidRPr="00480AA4">
        <w:rPr>
          <w:rFonts w:ascii="Arial" w:hAnsi="Arial" w:cs="Arial"/>
          <w:b/>
          <w:szCs w:val="24"/>
        </w:rPr>
        <w:t>rung</w:t>
      </w:r>
      <w:r>
        <w:rPr>
          <w:rFonts w:ascii="Arial" w:hAnsi="Arial" w:cs="Arial"/>
          <w:b/>
          <w:szCs w:val="24"/>
        </w:rPr>
        <w:t>“</w:t>
      </w:r>
    </w:p>
    <w:p w14:paraId="0DC36BB0" w14:textId="09009249" w:rsidR="008E0A15" w:rsidRDefault="009F6C02" w:rsidP="008E0A15">
      <w:pPr>
        <w:spacing w:line="360" w:lineRule="atLeast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.: </w:t>
      </w:r>
      <w:r w:rsidR="008E0A15">
        <w:rPr>
          <w:rFonts w:ascii="Arial" w:hAnsi="Arial" w:cs="Arial"/>
          <w:b/>
          <w:sz w:val="22"/>
          <w:szCs w:val="22"/>
        </w:rPr>
        <w:t>32-0522/</w:t>
      </w:r>
      <w:r>
        <w:rPr>
          <w:rFonts w:ascii="Arial" w:hAnsi="Arial" w:cs="Arial"/>
          <w:b/>
          <w:sz w:val="22"/>
          <w:szCs w:val="22"/>
        </w:rPr>
        <w:t>1</w:t>
      </w:r>
      <w:r w:rsidR="00890924">
        <w:rPr>
          <w:rFonts w:ascii="Arial" w:hAnsi="Arial" w:cs="Arial"/>
          <w:b/>
          <w:sz w:val="22"/>
          <w:szCs w:val="22"/>
        </w:rPr>
        <w:t>472</w:t>
      </w:r>
      <w:r>
        <w:rPr>
          <w:rFonts w:ascii="Arial" w:hAnsi="Arial" w:cs="Arial"/>
          <w:b/>
          <w:sz w:val="22"/>
          <w:szCs w:val="22"/>
        </w:rPr>
        <w:t>/3</w:t>
      </w:r>
    </w:p>
    <w:p w14:paraId="0DC36BB1" w14:textId="1635C3FE" w:rsidR="008E0A15" w:rsidRDefault="008E0A15" w:rsidP="008E0A15">
      <w:pPr>
        <w:pStyle w:val="bersch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Vom </w:t>
      </w:r>
      <w:r w:rsidR="00890924">
        <w:rPr>
          <w:rFonts w:ascii="Arial" w:hAnsi="Arial" w:cs="Arial"/>
          <w:sz w:val="22"/>
          <w:szCs w:val="22"/>
        </w:rPr>
        <w:t>2</w:t>
      </w:r>
      <w:r w:rsidRPr="005B5274">
        <w:rPr>
          <w:rFonts w:ascii="Arial" w:hAnsi="Arial" w:cs="Arial"/>
          <w:sz w:val="22"/>
          <w:szCs w:val="22"/>
        </w:rPr>
        <w:t>.</w:t>
      </w:r>
      <w:r w:rsidR="005B5274" w:rsidRPr="005B5274">
        <w:rPr>
          <w:rFonts w:ascii="Arial" w:hAnsi="Arial" w:cs="Arial"/>
          <w:sz w:val="22"/>
          <w:szCs w:val="22"/>
        </w:rPr>
        <w:t xml:space="preserve"> </w:t>
      </w:r>
      <w:r w:rsidR="00890924">
        <w:rPr>
          <w:rFonts w:ascii="Arial" w:hAnsi="Arial" w:cs="Arial"/>
          <w:sz w:val="22"/>
          <w:szCs w:val="22"/>
        </w:rPr>
        <w:t>März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9F6C02">
        <w:rPr>
          <w:rFonts w:ascii="Arial" w:hAnsi="Arial" w:cs="Arial"/>
          <w:sz w:val="22"/>
          <w:szCs w:val="22"/>
        </w:rPr>
        <w:t>2</w:t>
      </w:r>
      <w:r w:rsidR="00890924">
        <w:rPr>
          <w:rFonts w:ascii="Arial" w:hAnsi="Arial" w:cs="Arial"/>
          <w:sz w:val="22"/>
          <w:szCs w:val="22"/>
        </w:rPr>
        <w:t>3</w:t>
      </w:r>
    </w:p>
    <w:p w14:paraId="0DC36BB2" w14:textId="77777777" w:rsidR="008E0A15" w:rsidRDefault="008E0A15" w:rsidP="008E0A15">
      <w:pPr>
        <w:spacing w:line="360" w:lineRule="atLeast"/>
        <w:jc w:val="both"/>
        <w:rPr>
          <w:rFonts w:ascii="Arial" w:hAnsi="Arial" w:cs="Arial"/>
        </w:rPr>
      </w:pPr>
    </w:p>
    <w:p w14:paraId="0DC36BB3" w14:textId="45D61900" w:rsidR="009E10EE" w:rsidRDefault="00F77E9B" w:rsidP="009E10EE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9E10EE">
        <w:rPr>
          <w:rFonts w:ascii="Arial" w:hAnsi="Arial" w:cs="Arial"/>
          <w:sz w:val="22"/>
          <w:szCs w:val="22"/>
        </w:rPr>
        <w:t xml:space="preserve">Gemäß </w:t>
      </w:r>
      <w:r w:rsidR="009E10EE" w:rsidRPr="009E10EE">
        <w:rPr>
          <w:rFonts w:ascii="Arial" w:hAnsi="Arial" w:cs="Arial"/>
          <w:sz w:val="22"/>
          <w:szCs w:val="22"/>
        </w:rPr>
        <w:t>§ 5 Absatz 2 des Gesetzes üb</w:t>
      </w:r>
      <w:bookmarkStart w:id="0" w:name="_GoBack"/>
      <w:bookmarkEnd w:id="0"/>
      <w:r w:rsidR="009E10EE" w:rsidRPr="009E10EE">
        <w:rPr>
          <w:rFonts w:ascii="Arial" w:hAnsi="Arial" w:cs="Arial"/>
          <w:sz w:val="22"/>
          <w:szCs w:val="22"/>
        </w:rPr>
        <w:t xml:space="preserve">er die Umweltverträglichkeitsprüfung in der Fassung der Bekanntmachung vom </w:t>
      </w:r>
      <w:r w:rsidR="009F6C02">
        <w:rPr>
          <w:rFonts w:ascii="Arial" w:hAnsi="Arial" w:cs="Arial"/>
          <w:sz w:val="22"/>
          <w:szCs w:val="22"/>
        </w:rPr>
        <w:t>18</w:t>
      </w:r>
      <w:r w:rsidR="009E10EE" w:rsidRPr="009E10EE">
        <w:rPr>
          <w:rFonts w:ascii="Arial" w:hAnsi="Arial" w:cs="Arial"/>
          <w:sz w:val="22"/>
          <w:szCs w:val="22"/>
        </w:rPr>
        <w:t xml:space="preserve">. </w:t>
      </w:r>
      <w:r w:rsidR="009F6C02">
        <w:rPr>
          <w:rFonts w:ascii="Arial" w:hAnsi="Arial" w:cs="Arial"/>
          <w:sz w:val="22"/>
          <w:szCs w:val="22"/>
        </w:rPr>
        <w:t>März</w:t>
      </w:r>
      <w:r w:rsidR="009E10EE" w:rsidRPr="009E10EE">
        <w:rPr>
          <w:rFonts w:ascii="Arial" w:hAnsi="Arial" w:cs="Arial"/>
          <w:sz w:val="22"/>
          <w:szCs w:val="22"/>
        </w:rPr>
        <w:t xml:space="preserve"> 20</w:t>
      </w:r>
      <w:r w:rsidR="009F6C02">
        <w:rPr>
          <w:rFonts w:ascii="Arial" w:hAnsi="Arial" w:cs="Arial"/>
          <w:sz w:val="22"/>
          <w:szCs w:val="22"/>
        </w:rPr>
        <w:t>21</w:t>
      </w:r>
      <w:r w:rsidR="009E10EE" w:rsidRPr="009E10EE">
        <w:rPr>
          <w:rFonts w:ascii="Arial" w:hAnsi="Arial" w:cs="Arial"/>
          <w:sz w:val="22"/>
          <w:szCs w:val="22"/>
        </w:rPr>
        <w:t xml:space="preserve"> (BGBl. I S. </w:t>
      </w:r>
      <w:r w:rsidR="009F6C02">
        <w:rPr>
          <w:rFonts w:ascii="Arial" w:hAnsi="Arial" w:cs="Arial"/>
          <w:sz w:val="22"/>
          <w:szCs w:val="22"/>
        </w:rPr>
        <w:t>540</w:t>
      </w:r>
      <w:r w:rsidR="009E10EE" w:rsidRPr="004B3C99">
        <w:rPr>
          <w:rFonts w:ascii="Arial" w:hAnsi="Arial" w:cs="Arial"/>
          <w:sz w:val="22"/>
          <w:szCs w:val="22"/>
        </w:rPr>
        <w:t>),</w:t>
      </w:r>
      <w:r w:rsidR="009E10EE" w:rsidRPr="004B3C99">
        <w:rPr>
          <w:rFonts w:ascii="Arial" w:hAnsi="Arial" w:cs="Arial"/>
          <w:b/>
          <w:sz w:val="22"/>
          <w:szCs w:val="22"/>
        </w:rPr>
        <w:t xml:space="preserve"> </w:t>
      </w:r>
      <w:r w:rsidR="009E10EE" w:rsidRPr="004B3C99">
        <w:rPr>
          <w:rFonts w:ascii="Arial" w:hAnsi="Arial" w:cs="Arial"/>
          <w:sz w:val="22"/>
          <w:szCs w:val="22"/>
        </w:rPr>
        <w:t xml:space="preserve">das zuletzt durch Artikel </w:t>
      </w:r>
      <w:r w:rsidR="00F073A9" w:rsidRPr="004B3C99">
        <w:rPr>
          <w:rFonts w:ascii="Arial" w:hAnsi="Arial" w:cs="Arial"/>
          <w:sz w:val="22"/>
          <w:szCs w:val="22"/>
        </w:rPr>
        <w:t>4</w:t>
      </w:r>
      <w:r w:rsidR="009E10EE" w:rsidRPr="004B3C99">
        <w:rPr>
          <w:rFonts w:ascii="Arial" w:hAnsi="Arial" w:cs="Arial"/>
          <w:sz w:val="22"/>
          <w:szCs w:val="22"/>
        </w:rPr>
        <w:t xml:space="preserve"> des Gesetzes vom </w:t>
      </w:r>
      <w:r w:rsidR="004B3C99" w:rsidRPr="004B3C99">
        <w:rPr>
          <w:rFonts w:ascii="Arial" w:hAnsi="Arial" w:cs="Arial"/>
          <w:sz w:val="22"/>
          <w:szCs w:val="22"/>
        </w:rPr>
        <w:t>4</w:t>
      </w:r>
      <w:r w:rsidR="009E10EE" w:rsidRPr="004B3C99">
        <w:rPr>
          <w:rFonts w:ascii="Arial" w:hAnsi="Arial" w:cs="Arial"/>
          <w:sz w:val="22"/>
          <w:szCs w:val="22"/>
        </w:rPr>
        <w:t xml:space="preserve">. </w:t>
      </w:r>
      <w:r w:rsidR="004B3C99" w:rsidRPr="004B3C99">
        <w:rPr>
          <w:rFonts w:ascii="Arial" w:hAnsi="Arial" w:cs="Arial"/>
          <w:sz w:val="22"/>
          <w:szCs w:val="22"/>
        </w:rPr>
        <w:t>Janua</w:t>
      </w:r>
      <w:r w:rsidR="00F073A9" w:rsidRPr="004B3C99">
        <w:rPr>
          <w:rFonts w:ascii="Arial" w:hAnsi="Arial" w:cs="Arial"/>
          <w:sz w:val="22"/>
          <w:szCs w:val="22"/>
        </w:rPr>
        <w:t>r</w:t>
      </w:r>
      <w:r w:rsidR="009E10EE" w:rsidRPr="004B3C99">
        <w:rPr>
          <w:rFonts w:ascii="Arial" w:hAnsi="Arial" w:cs="Arial"/>
          <w:sz w:val="22"/>
          <w:szCs w:val="22"/>
        </w:rPr>
        <w:t xml:space="preserve"> 20</w:t>
      </w:r>
      <w:r w:rsidR="00F073A9" w:rsidRPr="004B3C99">
        <w:rPr>
          <w:rFonts w:ascii="Arial" w:hAnsi="Arial" w:cs="Arial"/>
          <w:sz w:val="22"/>
          <w:szCs w:val="22"/>
        </w:rPr>
        <w:t>2</w:t>
      </w:r>
      <w:r w:rsidR="004B3C99" w:rsidRPr="004B3C99">
        <w:rPr>
          <w:rFonts w:ascii="Arial" w:hAnsi="Arial" w:cs="Arial"/>
          <w:sz w:val="22"/>
          <w:szCs w:val="22"/>
        </w:rPr>
        <w:t>3</w:t>
      </w:r>
      <w:r w:rsidR="009E10EE" w:rsidRPr="004B3C99">
        <w:rPr>
          <w:rFonts w:ascii="Arial" w:hAnsi="Arial" w:cs="Arial"/>
          <w:sz w:val="22"/>
          <w:szCs w:val="22"/>
        </w:rPr>
        <w:t xml:space="preserve"> (BGBl. I </w:t>
      </w:r>
      <w:r w:rsidR="0097074C">
        <w:rPr>
          <w:rFonts w:ascii="Arial" w:hAnsi="Arial" w:cs="Arial"/>
          <w:sz w:val="22"/>
          <w:szCs w:val="22"/>
        </w:rPr>
        <w:t xml:space="preserve">Nr. 6 </w:t>
      </w:r>
      <w:r w:rsidR="009E10EE" w:rsidRPr="004B3C99">
        <w:rPr>
          <w:rFonts w:ascii="Arial" w:hAnsi="Arial" w:cs="Arial"/>
          <w:sz w:val="22"/>
          <w:szCs w:val="22"/>
        </w:rPr>
        <w:t xml:space="preserve">S. </w:t>
      </w:r>
      <w:r w:rsidR="004B3C99" w:rsidRPr="004B3C99">
        <w:rPr>
          <w:rFonts w:ascii="Arial" w:hAnsi="Arial" w:cs="Arial"/>
          <w:sz w:val="22"/>
          <w:szCs w:val="22"/>
        </w:rPr>
        <w:t>1, 3</w:t>
      </w:r>
      <w:r w:rsidR="009E10EE" w:rsidRPr="004B3C99">
        <w:rPr>
          <w:rFonts w:ascii="Arial" w:hAnsi="Arial" w:cs="Arial"/>
          <w:sz w:val="22"/>
          <w:szCs w:val="22"/>
        </w:rPr>
        <w:t>) geändert worden ist</w:t>
      </w:r>
      <w:r w:rsidR="009E10EE" w:rsidRPr="009E10EE">
        <w:rPr>
          <w:rFonts w:ascii="Arial" w:hAnsi="Arial" w:cs="Arial"/>
          <w:sz w:val="22"/>
          <w:szCs w:val="22"/>
        </w:rPr>
        <w:t>, wird Folgendes bekannt gemacht:</w:t>
      </w:r>
    </w:p>
    <w:p w14:paraId="0DC36BB4" w14:textId="77777777" w:rsidR="009E10EE" w:rsidRDefault="009E10EE" w:rsidP="009E10EE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C36BB5" w14:textId="5D3A9B60" w:rsidR="008E0A15" w:rsidRDefault="009E10EE" w:rsidP="009E10EE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Die Flughafen Leipzig/Halle GmbH hat mit Schreiben vom </w:t>
      </w:r>
      <w:r w:rsidR="00890924">
        <w:rPr>
          <w:rFonts w:ascii="Arial" w:hAnsi="Arial" w:cs="Arial"/>
          <w:sz w:val="22"/>
          <w:szCs w:val="22"/>
        </w:rPr>
        <w:t>24</w:t>
      </w:r>
      <w:r w:rsidR="005B5274">
        <w:rPr>
          <w:rFonts w:ascii="Arial" w:hAnsi="Arial" w:cs="Arial"/>
          <w:sz w:val="22"/>
          <w:szCs w:val="22"/>
        </w:rPr>
        <w:t xml:space="preserve">. </w:t>
      </w:r>
      <w:r w:rsidR="00890924">
        <w:rPr>
          <w:rFonts w:ascii="Arial" w:hAnsi="Arial" w:cs="Arial"/>
          <w:sz w:val="22"/>
          <w:szCs w:val="22"/>
        </w:rPr>
        <w:t>Febru</w:t>
      </w:r>
      <w:r w:rsidR="005B5274">
        <w:rPr>
          <w:rFonts w:ascii="Arial" w:hAnsi="Arial" w:cs="Arial"/>
          <w:sz w:val="22"/>
          <w:szCs w:val="22"/>
        </w:rPr>
        <w:t>ar</w:t>
      </w:r>
      <w:r w:rsidR="002916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9F6C02">
        <w:rPr>
          <w:rFonts w:ascii="Arial" w:hAnsi="Arial" w:cs="Arial"/>
          <w:sz w:val="22"/>
          <w:szCs w:val="22"/>
        </w:rPr>
        <w:t>2</w:t>
      </w:r>
      <w:r w:rsidR="0089092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für das Vorhaben „</w:t>
      </w:r>
      <w:r w:rsidR="009A2213" w:rsidRPr="009E10EE">
        <w:rPr>
          <w:rFonts w:ascii="Arial" w:hAnsi="Arial" w:cs="Arial"/>
          <w:sz w:val="22"/>
          <w:szCs w:val="22"/>
        </w:rPr>
        <w:t xml:space="preserve">Flughafen Leipzig/Halle, </w:t>
      </w:r>
      <w:r w:rsidR="00890924">
        <w:rPr>
          <w:rFonts w:ascii="Arial" w:hAnsi="Arial" w:cs="Arial"/>
          <w:sz w:val="22"/>
          <w:szCs w:val="22"/>
        </w:rPr>
        <w:t>Neuordnung Zentralbereich</w:t>
      </w:r>
      <w:r w:rsidR="007C4178" w:rsidRPr="009E10EE">
        <w:rPr>
          <w:rFonts w:ascii="Arial" w:hAnsi="Arial" w:cs="Arial"/>
          <w:sz w:val="22"/>
          <w:szCs w:val="22"/>
        </w:rPr>
        <w:t xml:space="preserve">, </w:t>
      </w:r>
      <w:r w:rsidR="00890924">
        <w:rPr>
          <w:rFonts w:ascii="Arial" w:hAnsi="Arial" w:cs="Arial"/>
          <w:sz w:val="22"/>
          <w:szCs w:val="22"/>
        </w:rPr>
        <w:t>8</w:t>
      </w:r>
      <w:r w:rsidR="007C4178" w:rsidRPr="009E10EE">
        <w:rPr>
          <w:rFonts w:ascii="Arial" w:hAnsi="Arial" w:cs="Arial"/>
          <w:sz w:val="22"/>
          <w:szCs w:val="22"/>
        </w:rPr>
        <w:t>. Änderung“</w:t>
      </w:r>
      <w:r w:rsidR="008E0A15" w:rsidRPr="009E10EE">
        <w:rPr>
          <w:rFonts w:ascii="Arial" w:hAnsi="Arial" w:cs="Arial"/>
          <w:sz w:val="22"/>
          <w:szCs w:val="22"/>
        </w:rPr>
        <w:t xml:space="preserve"> </w:t>
      </w:r>
      <w:r w:rsidR="00086620">
        <w:rPr>
          <w:rFonts w:ascii="Arial" w:hAnsi="Arial" w:cs="Arial"/>
          <w:sz w:val="22"/>
          <w:szCs w:val="22"/>
        </w:rPr>
        <w:t xml:space="preserve">den Erlass </w:t>
      </w:r>
      <w:r w:rsidR="008E0A15" w:rsidRPr="009E10EE">
        <w:rPr>
          <w:rFonts w:ascii="Arial" w:hAnsi="Arial" w:cs="Arial"/>
          <w:sz w:val="22"/>
          <w:szCs w:val="22"/>
        </w:rPr>
        <w:t>eine</w:t>
      </w:r>
      <w:r w:rsidR="00086620">
        <w:rPr>
          <w:rFonts w:ascii="Arial" w:hAnsi="Arial" w:cs="Arial"/>
          <w:sz w:val="22"/>
          <w:szCs w:val="22"/>
        </w:rPr>
        <w:t>s</w:t>
      </w:r>
      <w:r w:rsidR="007C4178" w:rsidRPr="009E1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Plan</w:t>
      </w:r>
      <w:r w:rsidR="0002634D">
        <w:rPr>
          <w:rFonts w:ascii="Arial" w:hAnsi="Arial" w:cs="Arial"/>
          <w:sz w:val="22"/>
          <w:szCs w:val="22"/>
        </w:rPr>
        <w:t>fest</w:t>
      </w:r>
      <w:r w:rsidR="00F073A9">
        <w:rPr>
          <w:rFonts w:ascii="Arial" w:hAnsi="Arial" w:cs="Arial"/>
          <w:sz w:val="22"/>
          <w:szCs w:val="22"/>
        </w:rPr>
        <w:softHyphen/>
      </w:r>
      <w:r w:rsidR="0002634D">
        <w:rPr>
          <w:rFonts w:ascii="Arial" w:hAnsi="Arial" w:cs="Arial"/>
          <w:sz w:val="22"/>
          <w:szCs w:val="22"/>
        </w:rPr>
        <w:t>stellungsbeschluss</w:t>
      </w:r>
      <w:r w:rsidR="00086620">
        <w:rPr>
          <w:rFonts w:ascii="Arial" w:hAnsi="Arial" w:cs="Arial"/>
          <w:sz w:val="22"/>
          <w:szCs w:val="22"/>
        </w:rPr>
        <w:t>es</w:t>
      </w:r>
      <w:r w:rsidR="007C4178" w:rsidRPr="009E10EE">
        <w:rPr>
          <w:rFonts w:ascii="Arial" w:hAnsi="Arial" w:cs="Arial"/>
          <w:sz w:val="22"/>
          <w:szCs w:val="22"/>
        </w:rPr>
        <w:t xml:space="preserve"> gemäß </w:t>
      </w:r>
      <w:r>
        <w:rPr>
          <w:rFonts w:ascii="Arial" w:hAnsi="Arial" w:cs="Arial"/>
          <w:sz w:val="22"/>
          <w:szCs w:val="22"/>
        </w:rPr>
        <w:t xml:space="preserve">§ </w:t>
      </w:r>
      <w:r w:rsidR="00C9521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Abs</w:t>
      </w:r>
      <w:r w:rsidR="00DF487F">
        <w:rPr>
          <w:rFonts w:ascii="Arial" w:hAnsi="Arial" w:cs="Arial"/>
          <w:sz w:val="22"/>
          <w:szCs w:val="22"/>
        </w:rPr>
        <w:t>atz</w:t>
      </w:r>
      <w:r>
        <w:rPr>
          <w:rFonts w:ascii="Arial" w:hAnsi="Arial" w:cs="Arial"/>
          <w:sz w:val="22"/>
          <w:szCs w:val="22"/>
        </w:rPr>
        <w:t xml:space="preserve"> 1 </w:t>
      </w:r>
      <w:r w:rsidR="00C95216">
        <w:rPr>
          <w:rFonts w:ascii="Arial" w:hAnsi="Arial" w:cs="Arial"/>
          <w:sz w:val="22"/>
          <w:szCs w:val="22"/>
        </w:rPr>
        <w:t xml:space="preserve">des Luftverkehrsgesetzes in der Fassung der Bekanntmachung vom </w:t>
      </w:r>
      <w:r w:rsidR="0023731F">
        <w:rPr>
          <w:rFonts w:ascii="Arial" w:hAnsi="Arial" w:cs="Arial"/>
          <w:sz w:val="22"/>
          <w:szCs w:val="22"/>
        </w:rPr>
        <w:t xml:space="preserve">10. Mai </w:t>
      </w:r>
      <w:r w:rsidR="0023731F" w:rsidRPr="0023731F">
        <w:rPr>
          <w:rFonts w:ascii="Arial" w:hAnsi="Arial" w:cs="Arial"/>
          <w:sz w:val="22"/>
          <w:szCs w:val="22"/>
        </w:rPr>
        <w:t>2007</w:t>
      </w:r>
      <w:r w:rsidR="00C95216" w:rsidRPr="0023731F">
        <w:rPr>
          <w:rFonts w:ascii="Arial" w:hAnsi="Arial" w:cs="Arial"/>
          <w:sz w:val="22"/>
          <w:szCs w:val="22"/>
        </w:rPr>
        <w:t xml:space="preserve"> (BGBl. I S. </w:t>
      </w:r>
      <w:r w:rsidR="0023731F">
        <w:rPr>
          <w:rFonts w:ascii="Arial" w:hAnsi="Arial" w:cs="Arial"/>
          <w:sz w:val="22"/>
          <w:szCs w:val="22"/>
        </w:rPr>
        <w:t>698</w:t>
      </w:r>
      <w:r w:rsidR="00C95216" w:rsidRPr="004B3C99">
        <w:rPr>
          <w:rFonts w:ascii="Arial" w:hAnsi="Arial" w:cs="Arial"/>
          <w:sz w:val="22"/>
          <w:szCs w:val="22"/>
        </w:rPr>
        <w:t xml:space="preserve">), das zuletzt durch Artikel </w:t>
      </w:r>
      <w:r w:rsidR="00F073A9" w:rsidRPr="004B3C99">
        <w:rPr>
          <w:rFonts w:ascii="Arial" w:hAnsi="Arial" w:cs="Arial"/>
          <w:sz w:val="22"/>
          <w:szCs w:val="22"/>
        </w:rPr>
        <w:t>131</w:t>
      </w:r>
      <w:r w:rsidR="0023731F" w:rsidRPr="004B3C99">
        <w:rPr>
          <w:rFonts w:ascii="Arial" w:hAnsi="Arial" w:cs="Arial"/>
          <w:sz w:val="22"/>
          <w:szCs w:val="22"/>
        </w:rPr>
        <w:t xml:space="preserve"> </w:t>
      </w:r>
      <w:r w:rsidR="00C95216" w:rsidRPr="004B3C99">
        <w:rPr>
          <w:rFonts w:ascii="Arial" w:hAnsi="Arial" w:cs="Arial"/>
          <w:sz w:val="22"/>
          <w:szCs w:val="22"/>
        </w:rPr>
        <w:t xml:space="preserve">des Gesetzes vom </w:t>
      </w:r>
      <w:r w:rsidR="00F073A9" w:rsidRPr="004B3C99">
        <w:rPr>
          <w:rFonts w:ascii="Arial" w:hAnsi="Arial" w:cs="Arial"/>
          <w:sz w:val="22"/>
          <w:szCs w:val="22"/>
        </w:rPr>
        <w:t>1</w:t>
      </w:r>
      <w:r w:rsidR="0023731F" w:rsidRPr="004B3C99">
        <w:rPr>
          <w:rFonts w:ascii="Arial" w:hAnsi="Arial" w:cs="Arial"/>
          <w:sz w:val="22"/>
          <w:szCs w:val="22"/>
        </w:rPr>
        <w:t>0</w:t>
      </w:r>
      <w:r w:rsidR="00C95216" w:rsidRPr="004B3C99">
        <w:rPr>
          <w:rFonts w:ascii="Arial" w:hAnsi="Arial" w:cs="Arial"/>
          <w:sz w:val="22"/>
          <w:szCs w:val="22"/>
        </w:rPr>
        <w:t xml:space="preserve">. </w:t>
      </w:r>
      <w:r w:rsidR="00F073A9" w:rsidRPr="004B3C99">
        <w:rPr>
          <w:rFonts w:ascii="Arial" w:hAnsi="Arial" w:cs="Arial"/>
          <w:sz w:val="22"/>
          <w:szCs w:val="22"/>
        </w:rPr>
        <w:t>August</w:t>
      </w:r>
      <w:r w:rsidR="00C95216" w:rsidRPr="004B3C99">
        <w:rPr>
          <w:rFonts w:ascii="Arial" w:hAnsi="Arial" w:cs="Arial"/>
          <w:sz w:val="22"/>
          <w:szCs w:val="22"/>
        </w:rPr>
        <w:t xml:space="preserve"> 20</w:t>
      </w:r>
      <w:r w:rsidR="00F073A9" w:rsidRPr="004B3C99">
        <w:rPr>
          <w:rFonts w:ascii="Arial" w:hAnsi="Arial" w:cs="Arial"/>
          <w:sz w:val="22"/>
          <w:szCs w:val="22"/>
        </w:rPr>
        <w:t>21</w:t>
      </w:r>
      <w:r w:rsidR="00C95216" w:rsidRPr="004B3C99">
        <w:rPr>
          <w:rFonts w:ascii="Arial" w:hAnsi="Arial" w:cs="Arial"/>
          <w:sz w:val="22"/>
          <w:szCs w:val="22"/>
        </w:rPr>
        <w:t xml:space="preserve"> (BGBl. I S. </w:t>
      </w:r>
      <w:r w:rsidR="00F073A9" w:rsidRPr="004B3C99">
        <w:rPr>
          <w:rFonts w:ascii="Arial" w:hAnsi="Arial" w:cs="Arial"/>
          <w:sz w:val="22"/>
          <w:szCs w:val="22"/>
        </w:rPr>
        <w:t>3436</w:t>
      </w:r>
      <w:r w:rsidR="00C95216" w:rsidRPr="004B3C99">
        <w:rPr>
          <w:rFonts w:ascii="Arial" w:hAnsi="Arial" w:cs="Arial"/>
          <w:sz w:val="22"/>
          <w:szCs w:val="22"/>
        </w:rPr>
        <w:t>) geändert worden ist,</w:t>
      </w:r>
      <w:r w:rsidR="00C95216" w:rsidRPr="009E10EE">
        <w:rPr>
          <w:rFonts w:ascii="Arial" w:hAnsi="Arial" w:cs="Arial"/>
          <w:sz w:val="22"/>
          <w:szCs w:val="22"/>
        </w:rPr>
        <w:t xml:space="preserve"> </w:t>
      </w:r>
      <w:r w:rsidRPr="000D696B">
        <w:rPr>
          <w:rFonts w:ascii="Arial" w:hAnsi="Arial" w:cs="Arial"/>
          <w:sz w:val="22"/>
          <w:szCs w:val="22"/>
        </w:rPr>
        <w:t>in V</w:t>
      </w:r>
      <w:r w:rsidRPr="00AC1FAE">
        <w:rPr>
          <w:rFonts w:ascii="Arial" w:hAnsi="Arial" w:cs="Arial"/>
          <w:sz w:val="22"/>
          <w:szCs w:val="22"/>
        </w:rPr>
        <w:t xml:space="preserve">erbindung mit </w:t>
      </w:r>
      <w:r w:rsidR="004A63FB">
        <w:rPr>
          <w:rFonts w:ascii="Arial" w:hAnsi="Arial" w:cs="Arial"/>
          <w:sz w:val="22"/>
          <w:szCs w:val="22"/>
        </w:rPr>
        <w:t xml:space="preserve">§ 76 Absatz </w:t>
      </w:r>
      <w:r w:rsidR="00890924">
        <w:rPr>
          <w:rFonts w:ascii="Arial" w:hAnsi="Arial" w:cs="Arial"/>
          <w:sz w:val="22"/>
          <w:szCs w:val="22"/>
        </w:rPr>
        <w:t>3</w:t>
      </w:r>
      <w:r w:rsidR="004A63FB">
        <w:rPr>
          <w:rFonts w:ascii="Arial" w:hAnsi="Arial" w:cs="Arial"/>
          <w:sz w:val="22"/>
          <w:szCs w:val="22"/>
        </w:rPr>
        <w:t xml:space="preserve"> </w:t>
      </w:r>
      <w:r w:rsidR="004A63FB" w:rsidRPr="009E10EE">
        <w:rPr>
          <w:rFonts w:ascii="Arial" w:hAnsi="Arial" w:cs="Arial"/>
          <w:sz w:val="22"/>
          <w:szCs w:val="22"/>
        </w:rPr>
        <w:t>des Verwaltungsverfahrensgesetzes in der Fassung der Bekannt</w:t>
      </w:r>
      <w:r w:rsidR="004A63FB" w:rsidRPr="009E10EE">
        <w:rPr>
          <w:rFonts w:ascii="Arial" w:hAnsi="Arial" w:cs="Arial"/>
          <w:sz w:val="22"/>
          <w:szCs w:val="22"/>
        </w:rPr>
        <w:softHyphen/>
        <w:t xml:space="preserve">machung vom 23. Januar 2003 (BGBl. I S. 102), </w:t>
      </w:r>
      <w:r w:rsidR="004A63FB" w:rsidRPr="00A4114B">
        <w:rPr>
          <w:rFonts w:ascii="Arial" w:hAnsi="Arial" w:cs="Arial"/>
          <w:sz w:val="22"/>
          <w:szCs w:val="22"/>
        </w:rPr>
        <w:t xml:space="preserve">das zuletzt durch Artikel </w:t>
      </w:r>
      <w:r w:rsidR="00E04BDF" w:rsidRPr="00A4114B">
        <w:rPr>
          <w:rFonts w:ascii="Arial" w:hAnsi="Arial" w:cs="Arial"/>
          <w:sz w:val="22"/>
          <w:szCs w:val="22"/>
        </w:rPr>
        <w:t>24</w:t>
      </w:r>
      <w:r w:rsidR="006C42AC" w:rsidRPr="00A4114B">
        <w:rPr>
          <w:rFonts w:ascii="Arial" w:hAnsi="Arial" w:cs="Arial"/>
          <w:sz w:val="22"/>
          <w:szCs w:val="22"/>
        </w:rPr>
        <w:t xml:space="preserve"> Absatz </w:t>
      </w:r>
      <w:r w:rsidR="00E04BDF" w:rsidRPr="00A4114B">
        <w:rPr>
          <w:rFonts w:ascii="Arial" w:hAnsi="Arial" w:cs="Arial"/>
          <w:sz w:val="22"/>
          <w:szCs w:val="22"/>
        </w:rPr>
        <w:t xml:space="preserve">3 </w:t>
      </w:r>
      <w:r w:rsidR="004A63FB" w:rsidRPr="00A4114B">
        <w:rPr>
          <w:rFonts w:ascii="Arial" w:hAnsi="Arial" w:cs="Arial"/>
          <w:sz w:val="22"/>
          <w:szCs w:val="22"/>
        </w:rPr>
        <w:t xml:space="preserve">des Gesetzes vom </w:t>
      </w:r>
      <w:r w:rsidR="006C42AC" w:rsidRPr="00A4114B">
        <w:rPr>
          <w:rFonts w:ascii="Arial" w:hAnsi="Arial" w:cs="Arial"/>
          <w:sz w:val="22"/>
          <w:szCs w:val="22"/>
        </w:rPr>
        <w:t>2</w:t>
      </w:r>
      <w:r w:rsidR="00E04BDF" w:rsidRPr="00A4114B">
        <w:rPr>
          <w:rFonts w:ascii="Arial" w:hAnsi="Arial" w:cs="Arial"/>
          <w:sz w:val="22"/>
          <w:szCs w:val="22"/>
        </w:rPr>
        <w:t>5</w:t>
      </w:r>
      <w:r w:rsidR="004A63FB" w:rsidRPr="00A4114B">
        <w:rPr>
          <w:rFonts w:ascii="Arial" w:hAnsi="Arial" w:cs="Arial"/>
          <w:sz w:val="22"/>
          <w:szCs w:val="22"/>
        </w:rPr>
        <w:t xml:space="preserve">. </w:t>
      </w:r>
      <w:r w:rsidR="006C42AC" w:rsidRPr="00A4114B">
        <w:rPr>
          <w:rFonts w:ascii="Arial" w:hAnsi="Arial" w:cs="Arial"/>
          <w:sz w:val="22"/>
          <w:szCs w:val="22"/>
        </w:rPr>
        <w:t>Juni</w:t>
      </w:r>
      <w:r w:rsidR="004A63FB" w:rsidRPr="00A4114B">
        <w:rPr>
          <w:rFonts w:ascii="Arial" w:hAnsi="Arial" w:cs="Arial"/>
          <w:sz w:val="22"/>
          <w:szCs w:val="22"/>
        </w:rPr>
        <w:t xml:space="preserve"> 20</w:t>
      </w:r>
      <w:r w:rsidR="00E04BDF" w:rsidRPr="00A4114B">
        <w:rPr>
          <w:rFonts w:ascii="Arial" w:hAnsi="Arial" w:cs="Arial"/>
          <w:sz w:val="22"/>
          <w:szCs w:val="22"/>
        </w:rPr>
        <w:t>21</w:t>
      </w:r>
      <w:r w:rsidR="004A63FB" w:rsidRPr="00A4114B">
        <w:rPr>
          <w:rFonts w:ascii="Arial" w:hAnsi="Arial" w:cs="Arial"/>
          <w:sz w:val="22"/>
          <w:szCs w:val="22"/>
        </w:rPr>
        <w:t xml:space="preserve"> (BGBl. I S. </w:t>
      </w:r>
      <w:r w:rsidR="00E04BDF" w:rsidRPr="00A4114B">
        <w:rPr>
          <w:rFonts w:ascii="Arial" w:hAnsi="Arial" w:cs="Arial"/>
          <w:sz w:val="22"/>
          <w:szCs w:val="22"/>
        </w:rPr>
        <w:t>2154</w:t>
      </w:r>
      <w:r w:rsidR="004A63FB" w:rsidRPr="00A4114B">
        <w:rPr>
          <w:rFonts w:ascii="Arial" w:hAnsi="Arial" w:cs="Arial"/>
          <w:sz w:val="22"/>
          <w:szCs w:val="22"/>
        </w:rPr>
        <w:t>) geändert worden ist,</w:t>
      </w:r>
      <w:r w:rsidR="004A63FB" w:rsidRPr="009E10EE">
        <w:rPr>
          <w:rFonts w:ascii="Arial" w:hAnsi="Arial" w:cs="Arial"/>
          <w:sz w:val="22"/>
          <w:szCs w:val="22"/>
        </w:rPr>
        <w:t xml:space="preserve"> </w:t>
      </w:r>
      <w:r w:rsidR="00594990">
        <w:rPr>
          <w:rFonts w:ascii="Arial" w:hAnsi="Arial" w:cs="Arial"/>
          <w:sz w:val="22"/>
          <w:szCs w:val="22"/>
        </w:rPr>
        <w:t xml:space="preserve">und § </w:t>
      </w:r>
      <w:r>
        <w:rPr>
          <w:rFonts w:ascii="Arial" w:hAnsi="Arial" w:cs="Arial"/>
          <w:sz w:val="22"/>
          <w:szCs w:val="22"/>
        </w:rPr>
        <w:t>1 des Gesetzes zur Regelung des Verwaltungsverfahrens- und des Verwaltungszustel</w:t>
      </w:r>
      <w:r>
        <w:rPr>
          <w:rFonts w:ascii="Arial" w:hAnsi="Arial" w:cs="Arial"/>
          <w:sz w:val="22"/>
          <w:szCs w:val="22"/>
        </w:rPr>
        <w:softHyphen/>
        <w:t>lungs</w:t>
      </w:r>
      <w:r>
        <w:rPr>
          <w:rFonts w:ascii="Arial" w:hAnsi="Arial" w:cs="Arial"/>
          <w:sz w:val="22"/>
          <w:szCs w:val="22"/>
        </w:rPr>
        <w:softHyphen/>
        <w:t>rechts für den Freistaat Sachsen vom 19. Mai 2010 (</w:t>
      </w:r>
      <w:proofErr w:type="spellStart"/>
      <w:r>
        <w:rPr>
          <w:rFonts w:ascii="Arial" w:hAnsi="Arial" w:cs="Arial"/>
          <w:sz w:val="22"/>
          <w:szCs w:val="22"/>
        </w:rPr>
        <w:t>SächsGVBl</w:t>
      </w:r>
      <w:proofErr w:type="spellEnd"/>
      <w:r>
        <w:rPr>
          <w:rFonts w:ascii="Arial" w:hAnsi="Arial" w:cs="Arial"/>
          <w:sz w:val="22"/>
          <w:szCs w:val="22"/>
        </w:rPr>
        <w:t xml:space="preserve">. S. 142), das </w:t>
      </w:r>
      <w:r w:rsidRPr="00A4114B">
        <w:rPr>
          <w:rFonts w:ascii="Arial" w:hAnsi="Arial" w:cs="Arial"/>
          <w:sz w:val="22"/>
          <w:szCs w:val="22"/>
        </w:rPr>
        <w:t>durch Artikel 3 des Gesetzes vom 12. Juli 201</w:t>
      </w:r>
      <w:r w:rsidR="00A4114B" w:rsidRPr="00A4114B">
        <w:rPr>
          <w:rFonts w:ascii="Arial" w:hAnsi="Arial" w:cs="Arial"/>
          <w:sz w:val="22"/>
          <w:szCs w:val="22"/>
        </w:rPr>
        <w:t>3</w:t>
      </w:r>
      <w:r w:rsidRPr="00A411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4114B">
        <w:rPr>
          <w:rFonts w:ascii="Arial" w:hAnsi="Arial" w:cs="Arial"/>
          <w:sz w:val="22"/>
          <w:szCs w:val="22"/>
        </w:rPr>
        <w:t>SächsGVBl</w:t>
      </w:r>
      <w:proofErr w:type="spellEnd"/>
      <w:r w:rsidRPr="00A4114B">
        <w:rPr>
          <w:rFonts w:ascii="Arial" w:hAnsi="Arial" w:cs="Arial"/>
          <w:sz w:val="22"/>
          <w:szCs w:val="22"/>
        </w:rPr>
        <w:t>. S. 503</w:t>
      </w:r>
      <w:r w:rsidR="005B5274" w:rsidRPr="00A4114B">
        <w:rPr>
          <w:rFonts w:ascii="Arial" w:hAnsi="Arial" w:cs="Arial"/>
          <w:sz w:val="22"/>
          <w:szCs w:val="22"/>
        </w:rPr>
        <w:t>, 553</w:t>
      </w:r>
      <w:r w:rsidRPr="00A4114B">
        <w:rPr>
          <w:rFonts w:ascii="Arial" w:hAnsi="Arial" w:cs="Arial"/>
          <w:sz w:val="22"/>
          <w:szCs w:val="22"/>
        </w:rPr>
        <w:t>)</w:t>
      </w:r>
      <w:r w:rsidRPr="00A4114B">
        <w:rPr>
          <w:rFonts w:ascii="Arial" w:hAnsi="Arial" w:cs="Arial"/>
          <w:b/>
          <w:sz w:val="22"/>
          <w:szCs w:val="22"/>
        </w:rPr>
        <w:t xml:space="preserve"> </w:t>
      </w:r>
      <w:r w:rsidRPr="00A4114B">
        <w:rPr>
          <w:rFonts w:ascii="Arial" w:hAnsi="Arial" w:cs="Arial"/>
          <w:sz w:val="22"/>
          <w:szCs w:val="22"/>
        </w:rPr>
        <w:t>geändert worden ist,</w:t>
      </w:r>
      <w:r w:rsidRPr="007274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beantragt</w:t>
      </w:r>
      <w:r w:rsidR="007C4178" w:rsidRPr="009E10EE">
        <w:rPr>
          <w:rFonts w:ascii="Arial" w:hAnsi="Arial" w:cs="Arial"/>
          <w:sz w:val="22"/>
          <w:szCs w:val="22"/>
        </w:rPr>
        <w:t xml:space="preserve">. </w:t>
      </w:r>
      <w:r w:rsidR="008E0A15" w:rsidRPr="009E10EE">
        <w:rPr>
          <w:rFonts w:ascii="Arial" w:hAnsi="Arial" w:cs="Arial"/>
          <w:sz w:val="22"/>
          <w:szCs w:val="22"/>
        </w:rPr>
        <w:t xml:space="preserve">Das </w:t>
      </w:r>
      <w:r w:rsidR="007C4178" w:rsidRPr="009E10EE">
        <w:rPr>
          <w:rFonts w:ascii="Arial" w:hAnsi="Arial" w:cs="Arial"/>
          <w:sz w:val="22"/>
          <w:szCs w:val="22"/>
        </w:rPr>
        <w:t>Änder</w:t>
      </w:r>
      <w:r w:rsidR="008E0A15" w:rsidRPr="009E10EE">
        <w:rPr>
          <w:rFonts w:ascii="Arial" w:hAnsi="Arial" w:cs="Arial"/>
          <w:sz w:val="22"/>
          <w:szCs w:val="22"/>
        </w:rPr>
        <w:t>ungs</w:t>
      </w:r>
      <w:r w:rsidR="008E0A15" w:rsidRPr="009E10EE">
        <w:rPr>
          <w:rFonts w:ascii="Arial" w:hAnsi="Arial" w:cs="Arial"/>
          <w:sz w:val="22"/>
          <w:szCs w:val="22"/>
        </w:rPr>
        <w:softHyphen/>
      </w:r>
      <w:r w:rsidR="00F13A54" w:rsidRPr="009E10EE">
        <w:rPr>
          <w:rFonts w:ascii="Arial" w:hAnsi="Arial" w:cs="Arial"/>
          <w:sz w:val="22"/>
          <w:szCs w:val="22"/>
        </w:rPr>
        <w:softHyphen/>
      </w:r>
      <w:r w:rsidR="008E0A15" w:rsidRPr="009E10EE">
        <w:rPr>
          <w:rFonts w:ascii="Arial" w:hAnsi="Arial" w:cs="Arial"/>
          <w:sz w:val="22"/>
          <w:szCs w:val="22"/>
        </w:rPr>
        <w:t xml:space="preserve">vorhaben betrifft </w:t>
      </w:r>
      <w:r w:rsidR="007C4178" w:rsidRPr="009E10EE">
        <w:rPr>
          <w:rFonts w:ascii="Arial" w:hAnsi="Arial" w:cs="Arial"/>
          <w:sz w:val="22"/>
          <w:szCs w:val="22"/>
        </w:rPr>
        <w:t xml:space="preserve">die </w:t>
      </w:r>
      <w:r w:rsidR="00890924">
        <w:rPr>
          <w:rFonts w:ascii="Arial" w:hAnsi="Arial" w:cs="Arial"/>
          <w:sz w:val="22"/>
          <w:szCs w:val="22"/>
        </w:rPr>
        <w:t>Änderung der auf der Grundlage des § 8 Absatz 4 Satz 1 des Luftverkehrs</w:t>
      </w:r>
      <w:r w:rsidR="00890924">
        <w:rPr>
          <w:rFonts w:ascii="Arial" w:hAnsi="Arial" w:cs="Arial"/>
          <w:sz w:val="22"/>
          <w:szCs w:val="22"/>
        </w:rPr>
        <w:softHyphen/>
        <w:t>gesetzes ausgewiesenen</w:t>
      </w:r>
      <w:r w:rsidR="00DE082E">
        <w:rPr>
          <w:rFonts w:ascii="Arial" w:hAnsi="Arial" w:cs="Arial"/>
          <w:sz w:val="22"/>
          <w:szCs w:val="22"/>
        </w:rPr>
        <w:t>,</w:t>
      </w:r>
      <w:r w:rsidR="00890924">
        <w:rPr>
          <w:rFonts w:ascii="Arial" w:hAnsi="Arial" w:cs="Arial"/>
          <w:sz w:val="22"/>
          <w:szCs w:val="22"/>
        </w:rPr>
        <w:t xml:space="preserve"> ca. </w:t>
      </w:r>
      <w:r w:rsidR="00443F6E">
        <w:rPr>
          <w:rFonts w:ascii="Arial" w:hAnsi="Arial" w:cs="Arial"/>
          <w:sz w:val="22"/>
          <w:szCs w:val="22"/>
        </w:rPr>
        <w:t>1,52 ha</w:t>
      </w:r>
      <w:r w:rsidR="00890924">
        <w:rPr>
          <w:rFonts w:ascii="Arial" w:hAnsi="Arial" w:cs="Arial"/>
          <w:sz w:val="22"/>
          <w:szCs w:val="22"/>
        </w:rPr>
        <w:t xml:space="preserve"> großen </w:t>
      </w:r>
      <w:r w:rsidR="009F6C02">
        <w:rPr>
          <w:rFonts w:ascii="Arial" w:hAnsi="Arial" w:cs="Arial"/>
          <w:sz w:val="22"/>
          <w:szCs w:val="22"/>
        </w:rPr>
        <w:t>Baufläche „</w:t>
      </w:r>
      <w:r w:rsidR="00890924">
        <w:rPr>
          <w:rFonts w:ascii="Arial" w:hAnsi="Arial" w:cs="Arial"/>
          <w:sz w:val="22"/>
          <w:szCs w:val="22"/>
        </w:rPr>
        <w:t>Bodendienste</w:t>
      </w:r>
      <w:r w:rsidR="009F6C02">
        <w:rPr>
          <w:rFonts w:ascii="Arial" w:hAnsi="Arial" w:cs="Arial"/>
          <w:sz w:val="22"/>
          <w:szCs w:val="22"/>
        </w:rPr>
        <w:t>“</w:t>
      </w:r>
      <w:r w:rsidR="009B44A3">
        <w:rPr>
          <w:rFonts w:ascii="Arial" w:hAnsi="Arial" w:cs="Arial"/>
          <w:sz w:val="22"/>
          <w:szCs w:val="22"/>
        </w:rPr>
        <w:t xml:space="preserve">, die unmittelbar an das </w:t>
      </w:r>
      <w:r w:rsidR="00A4114B">
        <w:rPr>
          <w:rFonts w:ascii="Arial" w:hAnsi="Arial" w:cs="Arial"/>
          <w:sz w:val="22"/>
          <w:szCs w:val="22"/>
        </w:rPr>
        <w:t xml:space="preserve">zentral gelegene </w:t>
      </w:r>
      <w:r w:rsidR="009B44A3">
        <w:rPr>
          <w:rFonts w:ascii="Arial" w:hAnsi="Arial" w:cs="Arial"/>
          <w:sz w:val="22"/>
          <w:szCs w:val="22"/>
        </w:rPr>
        <w:t>Vorfeld 1 angrenzt</w:t>
      </w:r>
      <w:r w:rsidR="00890924">
        <w:rPr>
          <w:rFonts w:ascii="Arial" w:hAnsi="Arial" w:cs="Arial"/>
          <w:sz w:val="22"/>
          <w:szCs w:val="22"/>
        </w:rPr>
        <w:t xml:space="preserve">. Die Funktionszuweisung soll </w:t>
      </w:r>
      <w:r w:rsidR="00443F6E">
        <w:rPr>
          <w:rFonts w:ascii="Arial" w:hAnsi="Arial" w:cs="Arial"/>
          <w:sz w:val="22"/>
          <w:szCs w:val="22"/>
        </w:rPr>
        <w:t xml:space="preserve">für </w:t>
      </w:r>
      <w:r w:rsidR="00890924">
        <w:rPr>
          <w:rFonts w:ascii="Arial" w:hAnsi="Arial" w:cs="Arial"/>
          <w:sz w:val="22"/>
          <w:szCs w:val="22"/>
        </w:rPr>
        <w:t>die Nutzung</w:t>
      </w:r>
      <w:r w:rsidR="00443F6E">
        <w:rPr>
          <w:rFonts w:ascii="Arial" w:hAnsi="Arial" w:cs="Arial"/>
          <w:sz w:val="22"/>
          <w:szCs w:val="22"/>
        </w:rPr>
        <w:t>sarten</w:t>
      </w:r>
      <w:r w:rsidR="00890924">
        <w:rPr>
          <w:rFonts w:ascii="Arial" w:hAnsi="Arial" w:cs="Arial"/>
          <w:sz w:val="22"/>
          <w:szCs w:val="22"/>
        </w:rPr>
        <w:t xml:space="preserve"> „Hangar/Sonstige Flughafeneinrichtungen einschließlich Büro und Verwal</w:t>
      </w:r>
      <w:r w:rsidR="00A4114B">
        <w:rPr>
          <w:rFonts w:ascii="Arial" w:hAnsi="Arial" w:cs="Arial"/>
          <w:sz w:val="22"/>
          <w:szCs w:val="22"/>
        </w:rPr>
        <w:softHyphen/>
      </w:r>
      <w:r w:rsidR="00890924">
        <w:rPr>
          <w:rFonts w:ascii="Arial" w:hAnsi="Arial" w:cs="Arial"/>
          <w:sz w:val="22"/>
          <w:szCs w:val="22"/>
        </w:rPr>
        <w:t xml:space="preserve">tung“ geändert werden. </w:t>
      </w:r>
      <w:r w:rsidR="00443F6E">
        <w:rPr>
          <w:rFonts w:ascii="Arial" w:hAnsi="Arial" w:cs="Arial"/>
          <w:sz w:val="22"/>
          <w:szCs w:val="22"/>
        </w:rPr>
        <w:t>Die bisher zu</w:t>
      </w:r>
      <w:r w:rsidR="00B045D5">
        <w:rPr>
          <w:rFonts w:ascii="Arial" w:hAnsi="Arial" w:cs="Arial"/>
          <w:sz w:val="22"/>
          <w:szCs w:val="22"/>
        </w:rPr>
        <w:t>lässig</w:t>
      </w:r>
      <w:r w:rsidR="00443F6E">
        <w:rPr>
          <w:rFonts w:ascii="Arial" w:hAnsi="Arial" w:cs="Arial"/>
          <w:sz w:val="22"/>
          <w:szCs w:val="22"/>
        </w:rPr>
        <w:t xml:space="preserve">e maximale Bauhöhe </w:t>
      </w:r>
      <w:r w:rsidR="00B045D5">
        <w:rPr>
          <w:rFonts w:ascii="Arial" w:hAnsi="Arial" w:cs="Arial"/>
          <w:sz w:val="22"/>
          <w:szCs w:val="22"/>
        </w:rPr>
        <w:t>bis</w:t>
      </w:r>
      <w:r w:rsidR="00443F6E">
        <w:rPr>
          <w:rFonts w:ascii="Arial" w:hAnsi="Arial" w:cs="Arial"/>
          <w:sz w:val="22"/>
          <w:szCs w:val="22"/>
        </w:rPr>
        <w:t xml:space="preserve"> 148,80 m </w:t>
      </w:r>
      <w:proofErr w:type="spellStart"/>
      <w:r w:rsidR="00443F6E">
        <w:rPr>
          <w:rFonts w:ascii="Arial" w:hAnsi="Arial" w:cs="Arial"/>
          <w:sz w:val="22"/>
          <w:szCs w:val="22"/>
        </w:rPr>
        <w:t>üNN</w:t>
      </w:r>
      <w:proofErr w:type="spellEnd"/>
      <w:r w:rsidR="00443F6E">
        <w:rPr>
          <w:rFonts w:ascii="Arial" w:hAnsi="Arial" w:cs="Arial"/>
          <w:sz w:val="22"/>
          <w:szCs w:val="22"/>
        </w:rPr>
        <w:t xml:space="preserve"> soll auf 155,0 m </w:t>
      </w:r>
      <w:proofErr w:type="spellStart"/>
      <w:r w:rsidR="00443F6E">
        <w:rPr>
          <w:rFonts w:ascii="Arial" w:hAnsi="Arial" w:cs="Arial"/>
          <w:sz w:val="22"/>
          <w:szCs w:val="22"/>
        </w:rPr>
        <w:t>üNN</w:t>
      </w:r>
      <w:proofErr w:type="spellEnd"/>
      <w:r w:rsidR="00443F6E">
        <w:rPr>
          <w:rFonts w:ascii="Arial" w:hAnsi="Arial" w:cs="Arial"/>
          <w:sz w:val="22"/>
          <w:szCs w:val="22"/>
        </w:rPr>
        <w:t xml:space="preserve"> angehoben werden. Die Lage und Größe der Baufläche und die zulässige maximale Baumasse von 125.000 m³ sollen </w:t>
      </w:r>
      <w:r w:rsidR="00B045D5">
        <w:rPr>
          <w:rFonts w:ascii="Arial" w:hAnsi="Arial" w:cs="Arial"/>
          <w:sz w:val="22"/>
          <w:szCs w:val="22"/>
        </w:rPr>
        <w:t>unverändert bleib</w:t>
      </w:r>
      <w:r w:rsidR="00443F6E">
        <w:rPr>
          <w:rFonts w:ascii="Arial" w:hAnsi="Arial" w:cs="Arial"/>
          <w:sz w:val="22"/>
          <w:szCs w:val="22"/>
        </w:rPr>
        <w:t>en.</w:t>
      </w:r>
    </w:p>
    <w:p w14:paraId="0DC36BB6" w14:textId="77777777" w:rsidR="009E10EE" w:rsidRPr="009E10EE" w:rsidRDefault="009E10EE" w:rsidP="009E10EE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C36BB7" w14:textId="77777777" w:rsidR="00F073A9" w:rsidRDefault="00DC1765" w:rsidP="00DC1765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0A15" w:rsidRPr="009E10EE">
        <w:rPr>
          <w:rFonts w:ascii="Arial" w:hAnsi="Arial" w:cs="Arial"/>
          <w:sz w:val="22"/>
          <w:szCs w:val="22"/>
        </w:rPr>
        <w:t xml:space="preserve">Da dieses </w:t>
      </w:r>
      <w:r w:rsidR="007C4178" w:rsidRPr="009E10EE">
        <w:rPr>
          <w:rFonts w:ascii="Arial" w:hAnsi="Arial" w:cs="Arial"/>
          <w:sz w:val="22"/>
          <w:szCs w:val="22"/>
        </w:rPr>
        <w:t>Änd</w:t>
      </w:r>
      <w:r w:rsidR="00216F46" w:rsidRPr="009E10EE">
        <w:rPr>
          <w:rFonts w:ascii="Arial" w:hAnsi="Arial" w:cs="Arial"/>
          <w:sz w:val="22"/>
          <w:szCs w:val="22"/>
        </w:rPr>
        <w:t>e</w:t>
      </w:r>
      <w:r w:rsidR="007C4178" w:rsidRPr="009E10EE">
        <w:rPr>
          <w:rFonts w:ascii="Arial" w:hAnsi="Arial" w:cs="Arial"/>
          <w:sz w:val="22"/>
          <w:szCs w:val="22"/>
        </w:rPr>
        <w:t>r</w:t>
      </w:r>
      <w:r w:rsidR="008E0A15" w:rsidRPr="009E10EE">
        <w:rPr>
          <w:rFonts w:ascii="Arial" w:hAnsi="Arial" w:cs="Arial"/>
          <w:sz w:val="22"/>
          <w:szCs w:val="22"/>
        </w:rPr>
        <w:t xml:space="preserve">ungsvorhaben in den Anwendungsbereich des Gesetzes über die Umweltverträglichkeitsprüfung fällt, hat die Landesdirektion Sachsen eine </w:t>
      </w:r>
      <w:r w:rsidR="00BE1286" w:rsidRPr="009E10EE">
        <w:rPr>
          <w:rFonts w:ascii="Arial" w:hAnsi="Arial" w:cs="Arial"/>
          <w:sz w:val="22"/>
          <w:szCs w:val="22"/>
        </w:rPr>
        <w:t xml:space="preserve">allgemeine </w:t>
      </w:r>
      <w:r w:rsidR="008E0A15" w:rsidRPr="009E10EE">
        <w:rPr>
          <w:rFonts w:ascii="Arial" w:hAnsi="Arial" w:cs="Arial"/>
          <w:sz w:val="22"/>
          <w:szCs w:val="22"/>
        </w:rPr>
        <w:t>Vorprü</w:t>
      </w:r>
      <w:r w:rsidR="008E0A15" w:rsidRPr="009E10EE">
        <w:rPr>
          <w:rFonts w:ascii="Arial" w:hAnsi="Arial" w:cs="Arial"/>
          <w:sz w:val="22"/>
          <w:szCs w:val="22"/>
        </w:rPr>
        <w:softHyphen/>
        <w:t xml:space="preserve">fung gemäß § </w:t>
      </w:r>
      <w:r w:rsidR="00BE1286" w:rsidRPr="009E10EE">
        <w:rPr>
          <w:rFonts w:ascii="Arial" w:hAnsi="Arial" w:cs="Arial"/>
          <w:sz w:val="22"/>
          <w:szCs w:val="22"/>
        </w:rPr>
        <w:t>9 Abs</w:t>
      </w:r>
      <w:r w:rsidR="008E0A15" w:rsidRPr="009E10EE">
        <w:rPr>
          <w:rFonts w:ascii="Arial" w:hAnsi="Arial" w:cs="Arial"/>
          <w:sz w:val="22"/>
          <w:szCs w:val="22"/>
        </w:rPr>
        <w:t xml:space="preserve">atz 1 </w:t>
      </w:r>
      <w:r w:rsidR="00BE1286" w:rsidRPr="009E10EE">
        <w:rPr>
          <w:rFonts w:ascii="Arial" w:hAnsi="Arial" w:cs="Arial"/>
          <w:sz w:val="22"/>
          <w:szCs w:val="22"/>
        </w:rPr>
        <w:t>Satz 1 N</w:t>
      </w:r>
      <w:r w:rsidR="00AE031C">
        <w:rPr>
          <w:rFonts w:ascii="Arial" w:hAnsi="Arial" w:cs="Arial"/>
          <w:sz w:val="22"/>
          <w:szCs w:val="22"/>
        </w:rPr>
        <w:t>ummer</w:t>
      </w:r>
      <w:r w:rsidR="00BE1286" w:rsidRPr="009E10EE">
        <w:rPr>
          <w:rFonts w:ascii="Arial" w:hAnsi="Arial" w:cs="Arial"/>
          <w:sz w:val="22"/>
          <w:szCs w:val="22"/>
        </w:rPr>
        <w:t xml:space="preserve"> 2 </w:t>
      </w:r>
      <w:r w:rsidR="008E0A15" w:rsidRPr="009E10EE">
        <w:rPr>
          <w:rFonts w:ascii="Arial" w:hAnsi="Arial" w:cs="Arial"/>
          <w:sz w:val="22"/>
          <w:szCs w:val="22"/>
        </w:rPr>
        <w:t xml:space="preserve">in Verbindung mit </w:t>
      </w:r>
      <w:r w:rsidR="00CB1A05">
        <w:rPr>
          <w:rFonts w:ascii="Arial" w:hAnsi="Arial" w:cs="Arial"/>
          <w:sz w:val="22"/>
          <w:szCs w:val="22"/>
        </w:rPr>
        <w:t xml:space="preserve">Absatz 4 und </w:t>
      </w:r>
      <w:r w:rsidR="008E0A15" w:rsidRPr="009E10EE">
        <w:rPr>
          <w:rFonts w:ascii="Arial" w:hAnsi="Arial" w:cs="Arial"/>
          <w:sz w:val="22"/>
          <w:szCs w:val="22"/>
        </w:rPr>
        <w:t xml:space="preserve">§ </w:t>
      </w:r>
      <w:r w:rsidR="00BE1286" w:rsidRPr="009E10EE">
        <w:rPr>
          <w:rFonts w:ascii="Arial" w:hAnsi="Arial" w:cs="Arial"/>
          <w:sz w:val="22"/>
          <w:szCs w:val="22"/>
        </w:rPr>
        <w:t>7</w:t>
      </w:r>
      <w:r w:rsidR="008E0A15" w:rsidRPr="009E10EE">
        <w:rPr>
          <w:rFonts w:ascii="Arial" w:hAnsi="Arial" w:cs="Arial"/>
          <w:sz w:val="22"/>
          <w:szCs w:val="22"/>
        </w:rPr>
        <w:t xml:space="preserve"> Abs</w:t>
      </w:r>
      <w:r w:rsidR="00344FC0" w:rsidRPr="009E10EE">
        <w:rPr>
          <w:rFonts w:ascii="Arial" w:hAnsi="Arial" w:cs="Arial"/>
          <w:sz w:val="22"/>
          <w:szCs w:val="22"/>
        </w:rPr>
        <w:t>atz</w:t>
      </w:r>
      <w:r w:rsidR="008E0A15" w:rsidRPr="009E10EE">
        <w:rPr>
          <w:rFonts w:ascii="Arial" w:hAnsi="Arial" w:cs="Arial"/>
          <w:sz w:val="22"/>
          <w:szCs w:val="22"/>
        </w:rPr>
        <w:t xml:space="preserve"> </w:t>
      </w:r>
      <w:r w:rsidR="00BE1286" w:rsidRPr="009E10EE">
        <w:rPr>
          <w:rFonts w:ascii="Arial" w:hAnsi="Arial" w:cs="Arial"/>
          <w:sz w:val="22"/>
          <w:szCs w:val="22"/>
        </w:rPr>
        <w:t>5</w:t>
      </w:r>
      <w:r w:rsidR="008E0A15" w:rsidRPr="009E10EE">
        <w:rPr>
          <w:rFonts w:ascii="Arial" w:hAnsi="Arial" w:cs="Arial"/>
          <w:sz w:val="22"/>
          <w:szCs w:val="22"/>
        </w:rPr>
        <w:t xml:space="preserve"> des Gesetzes über die Umweltverträglich</w:t>
      </w:r>
      <w:r w:rsidR="008E0A15" w:rsidRPr="009E10EE">
        <w:rPr>
          <w:rFonts w:ascii="Arial" w:hAnsi="Arial" w:cs="Arial"/>
          <w:sz w:val="22"/>
          <w:szCs w:val="22"/>
        </w:rPr>
        <w:softHyphen/>
        <w:t>keits</w:t>
      </w:r>
      <w:r w:rsidR="008E0A15" w:rsidRPr="009E10EE">
        <w:rPr>
          <w:rFonts w:ascii="Arial" w:hAnsi="Arial" w:cs="Arial"/>
          <w:sz w:val="22"/>
          <w:szCs w:val="22"/>
        </w:rPr>
        <w:softHyphen/>
        <w:t xml:space="preserve">prüfung durchgeführt. Im Rahmen der Vorprüfung wurde festgestellt, dass für das </w:t>
      </w:r>
      <w:r w:rsidR="00216F46" w:rsidRPr="009E10EE">
        <w:rPr>
          <w:rFonts w:ascii="Arial" w:hAnsi="Arial" w:cs="Arial"/>
          <w:sz w:val="22"/>
          <w:szCs w:val="22"/>
        </w:rPr>
        <w:t>Änder</w:t>
      </w:r>
      <w:r w:rsidR="008E0A15" w:rsidRPr="009E10EE">
        <w:rPr>
          <w:rFonts w:ascii="Arial" w:hAnsi="Arial" w:cs="Arial"/>
          <w:sz w:val="22"/>
          <w:szCs w:val="22"/>
        </w:rPr>
        <w:t>ungsvorhaben keine Verpflichtung zur Durchführung einer Umweltver</w:t>
      </w:r>
      <w:r w:rsidR="008E0A15" w:rsidRPr="009E10EE">
        <w:rPr>
          <w:rFonts w:ascii="Arial" w:hAnsi="Arial" w:cs="Arial"/>
          <w:sz w:val="22"/>
          <w:szCs w:val="22"/>
        </w:rPr>
        <w:softHyphen/>
        <w:t>träglich</w:t>
      </w:r>
      <w:r w:rsidR="008E0A15" w:rsidRPr="009E10EE">
        <w:rPr>
          <w:rFonts w:ascii="Arial" w:hAnsi="Arial" w:cs="Arial"/>
          <w:sz w:val="22"/>
          <w:szCs w:val="22"/>
        </w:rPr>
        <w:softHyphen/>
        <w:t>keitsprüfung besteht</w:t>
      </w:r>
      <w:r w:rsidR="00E23C02">
        <w:rPr>
          <w:rFonts w:ascii="Arial" w:hAnsi="Arial" w:cs="Arial"/>
          <w:sz w:val="22"/>
          <w:szCs w:val="22"/>
        </w:rPr>
        <w:t xml:space="preserve">. </w:t>
      </w:r>
    </w:p>
    <w:p w14:paraId="0DC36BB8" w14:textId="77777777" w:rsidR="00F073A9" w:rsidRDefault="00F073A9" w:rsidP="00DC1765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C36BB9" w14:textId="77777777" w:rsidR="00CB1A05" w:rsidRDefault="00F073A9" w:rsidP="00DC1765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2E7B">
        <w:rPr>
          <w:rFonts w:ascii="Arial" w:hAnsi="Arial" w:cs="Arial"/>
          <w:sz w:val="22"/>
          <w:szCs w:val="22"/>
        </w:rPr>
        <w:t>Diese Feststellung beruht auf folgenden Erwägungen:</w:t>
      </w:r>
    </w:p>
    <w:p w14:paraId="0DC36BBA" w14:textId="77777777" w:rsidR="00C92E7B" w:rsidRDefault="00C92E7B" w:rsidP="00DC1765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C36BBB" w14:textId="6FB713F7" w:rsidR="00C92E7B" w:rsidRDefault="00C92E7B" w:rsidP="00F073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Das Vorhaben bezieht sich auf eine Fläche, die im Flughafengelände liegt und </w:t>
      </w:r>
      <w:r w:rsidR="00B045D5">
        <w:rPr>
          <w:rFonts w:ascii="Arial" w:hAnsi="Arial" w:cs="Arial"/>
          <w:sz w:val="22"/>
          <w:szCs w:val="22"/>
        </w:rPr>
        <w:t xml:space="preserve">bereits </w:t>
      </w:r>
      <w:r w:rsidR="00CF6327">
        <w:rPr>
          <w:rFonts w:ascii="Arial" w:hAnsi="Arial" w:cs="Arial"/>
          <w:sz w:val="22"/>
          <w:szCs w:val="22"/>
        </w:rPr>
        <w:t xml:space="preserve">überwiegend </w:t>
      </w:r>
      <w:r w:rsidR="00B045D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ersiegelt ist. </w:t>
      </w:r>
      <w:r w:rsidR="00B045D5">
        <w:rPr>
          <w:rFonts w:ascii="Arial" w:hAnsi="Arial" w:cs="Arial"/>
          <w:sz w:val="22"/>
          <w:szCs w:val="22"/>
        </w:rPr>
        <w:t xml:space="preserve">Auf ihr befindet sich der interimsweise </w:t>
      </w:r>
      <w:r w:rsidR="00A4114B">
        <w:rPr>
          <w:rFonts w:ascii="Arial" w:hAnsi="Arial" w:cs="Arial"/>
          <w:sz w:val="22"/>
          <w:szCs w:val="22"/>
        </w:rPr>
        <w:t>errichtet</w:t>
      </w:r>
      <w:r w:rsidR="00B045D5">
        <w:rPr>
          <w:rFonts w:ascii="Arial" w:hAnsi="Arial" w:cs="Arial"/>
          <w:sz w:val="22"/>
          <w:szCs w:val="22"/>
        </w:rPr>
        <w:t>e Parkplatz P2. Hochbauten sind dort bislang nicht vorhanden</w:t>
      </w:r>
      <w:r w:rsidR="00CF6327">
        <w:rPr>
          <w:rFonts w:ascii="Arial" w:hAnsi="Arial" w:cs="Arial"/>
          <w:sz w:val="22"/>
          <w:szCs w:val="22"/>
        </w:rPr>
        <w:t xml:space="preserve">. Lediglich ein schmaler Grünstreifen zwischen Parkplatz und Vorfeld 1, auf </w:t>
      </w:r>
      <w:proofErr w:type="gramStart"/>
      <w:r w:rsidR="00CF6327">
        <w:rPr>
          <w:rFonts w:ascii="Arial" w:hAnsi="Arial" w:cs="Arial"/>
          <w:sz w:val="22"/>
          <w:szCs w:val="22"/>
        </w:rPr>
        <w:t>dem Maste</w:t>
      </w:r>
      <w:proofErr w:type="gramEnd"/>
      <w:r w:rsidR="00CF6327">
        <w:rPr>
          <w:rFonts w:ascii="Arial" w:hAnsi="Arial" w:cs="Arial"/>
          <w:sz w:val="22"/>
          <w:szCs w:val="22"/>
        </w:rPr>
        <w:t xml:space="preserve"> </w:t>
      </w:r>
      <w:r w:rsidR="007A172F">
        <w:rPr>
          <w:rFonts w:ascii="Arial" w:hAnsi="Arial" w:cs="Arial"/>
          <w:sz w:val="22"/>
          <w:szCs w:val="22"/>
        </w:rPr>
        <w:t>der</w:t>
      </w:r>
      <w:r w:rsidR="00CF6327">
        <w:rPr>
          <w:rFonts w:ascii="Arial" w:hAnsi="Arial" w:cs="Arial"/>
          <w:sz w:val="22"/>
          <w:szCs w:val="22"/>
        </w:rPr>
        <w:t xml:space="preserve"> Vorfeldbeleuchtung stehen und über den der Flughafenzaun zur Einfriedung des Sicherheitsbereichs verläuft, ist noch unversiegelt.</w:t>
      </w:r>
    </w:p>
    <w:p w14:paraId="0DC36BBC" w14:textId="77777777" w:rsidR="00C92E7B" w:rsidRDefault="00C92E7B" w:rsidP="00C92E7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C36BBF" w14:textId="632E7FB2" w:rsidR="00C92E7B" w:rsidRDefault="00C92E7B" w:rsidP="00F073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Die anlagen- und betriebsbedingten Umwelt</w:t>
      </w:r>
      <w:r w:rsidR="00F5661A">
        <w:rPr>
          <w:rFonts w:ascii="Arial" w:hAnsi="Arial" w:cs="Arial"/>
          <w:sz w:val="22"/>
          <w:szCs w:val="22"/>
        </w:rPr>
        <w:t>aus</w:t>
      </w:r>
      <w:r>
        <w:rPr>
          <w:rFonts w:ascii="Arial" w:hAnsi="Arial" w:cs="Arial"/>
          <w:sz w:val="22"/>
          <w:szCs w:val="22"/>
        </w:rPr>
        <w:t>wirkungen, die vom Flughafen Leipzig/Halle auf die Nachbarschaft sowie den Naturhaushalt und das Landschaftsbild ausgehen, werden durch das Änderungsvorhaben nicht verstärkt. Im Vergleich mit de</w:t>
      </w:r>
      <w:r w:rsidR="00B045D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bereits </w:t>
      </w:r>
      <w:r w:rsidR="00B045D5">
        <w:rPr>
          <w:rFonts w:ascii="Arial" w:hAnsi="Arial" w:cs="Arial"/>
          <w:sz w:val="22"/>
          <w:szCs w:val="22"/>
        </w:rPr>
        <w:t xml:space="preserve">auf diesem Standort </w:t>
      </w:r>
      <w:r>
        <w:rPr>
          <w:rFonts w:ascii="Arial" w:hAnsi="Arial" w:cs="Arial"/>
          <w:sz w:val="22"/>
          <w:szCs w:val="22"/>
        </w:rPr>
        <w:t>zu</w:t>
      </w:r>
      <w:r w:rsidR="00B045D5">
        <w:rPr>
          <w:rFonts w:ascii="Arial" w:hAnsi="Arial" w:cs="Arial"/>
          <w:sz w:val="22"/>
          <w:szCs w:val="22"/>
        </w:rPr>
        <w:t>lässig</w:t>
      </w:r>
      <w:r>
        <w:rPr>
          <w:rFonts w:ascii="Arial" w:hAnsi="Arial" w:cs="Arial"/>
          <w:sz w:val="22"/>
          <w:szCs w:val="22"/>
        </w:rPr>
        <w:t>en Vorhaben</w:t>
      </w:r>
      <w:r w:rsidR="00B045D5">
        <w:rPr>
          <w:rFonts w:ascii="Arial" w:hAnsi="Arial" w:cs="Arial"/>
          <w:sz w:val="22"/>
          <w:szCs w:val="22"/>
        </w:rPr>
        <w:t xml:space="preserve"> (Errichtung hochbaulicher Anlagen für </w:t>
      </w:r>
      <w:r w:rsidR="00B045D5">
        <w:rPr>
          <w:rFonts w:ascii="Arial" w:hAnsi="Arial" w:cs="Arial"/>
          <w:sz w:val="22"/>
          <w:szCs w:val="22"/>
        </w:rPr>
        <w:lastRenderedPageBreak/>
        <w:t>Bodendienste) ergibt sich durch die Anhebung der maximal zulässigen Bauhöhe um 6,20 m keine signifikante Änderung. I</w:t>
      </w:r>
      <w:r>
        <w:rPr>
          <w:rFonts w:ascii="Arial" w:hAnsi="Arial" w:cs="Arial"/>
          <w:sz w:val="22"/>
          <w:szCs w:val="22"/>
        </w:rPr>
        <w:t xml:space="preserve">nsbesondere </w:t>
      </w:r>
      <w:r w:rsidR="00B045D5">
        <w:rPr>
          <w:rFonts w:ascii="Arial" w:hAnsi="Arial" w:cs="Arial"/>
          <w:sz w:val="22"/>
          <w:szCs w:val="22"/>
        </w:rPr>
        <w:t xml:space="preserve">durch die </w:t>
      </w:r>
      <w:r>
        <w:rPr>
          <w:rFonts w:ascii="Arial" w:hAnsi="Arial" w:cs="Arial"/>
          <w:sz w:val="22"/>
          <w:szCs w:val="22"/>
        </w:rPr>
        <w:t xml:space="preserve">Abwicklung des Flugbetriebs auf der Start- und Landebahn </w:t>
      </w:r>
      <w:r w:rsidR="00B045D5">
        <w:rPr>
          <w:rFonts w:ascii="Arial" w:hAnsi="Arial" w:cs="Arial"/>
          <w:sz w:val="22"/>
          <w:szCs w:val="22"/>
        </w:rPr>
        <w:t>Süd</w:t>
      </w:r>
      <w:r>
        <w:rPr>
          <w:rFonts w:ascii="Arial" w:hAnsi="Arial" w:cs="Arial"/>
          <w:sz w:val="22"/>
          <w:szCs w:val="22"/>
        </w:rPr>
        <w:t xml:space="preserve">, den Rollwegen und dem planfestgestellten Vorfeld </w:t>
      </w:r>
      <w:r w:rsidR="00B045D5">
        <w:rPr>
          <w:rFonts w:ascii="Arial" w:hAnsi="Arial" w:cs="Arial"/>
          <w:sz w:val="22"/>
          <w:szCs w:val="22"/>
        </w:rPr>
        <w:t xml:space="preserve">1 und die Zulässigkeit </w:t>
      </w:r>
      <w:r>
        <w:rPr>
          <w:rFonts w:ascii="Arial" w:hAnsi="Arial" w:cs="Arial"/>
          <w:sz w:val="22"/>
          <w:szCs w:val="22"/>
        </w:rPr>
        <w:t>hochbaulicher Anlagen</w:t>
      </w:r>
      <w:r w:rsidR="009B44A3">
        <w:rPr>
          <w:rFonts w:ascii="Arial" w:hAnsi="Arial" w:cs="Arial"/>
          <w:sz w:val="22"/>
          <w:szCs w:val="22"/>
        </w:rPr>
        <w:t xml:space="preserve"> im Zentralbereich,</w:t>
      </w:r>
      <w:r>
        <w:rPr>
          <w:rFonts w:ascii="Arial" w:hAnsi="Arial" w:cs="Arial"/>
          <w:sz w:val="22"/>
          <w:szCs w:val="22"/>
        </w:rPr>
        <w:t xml:space="preserve"> insbesondere für Parkeinrichtungen und Zentrale Dienste, für Passagierabfertigung</w:t>
      </w:r>
      <w:r w:rsidR="00B045D5">
        <w:rPr>
          <w:rFonts w:ascii="Arial" w:hAnsi="Arial" w:cs="Arial"/>
          <w:sz w:val="22"/>
          <w:szCs w:val="22"/>
        </w:rPr>
        <w:t xml:space="preserve"> und sonstige Flughafeneinrichtungen</w:t>
      </w:r>
      <w:r w:rsidR="009B44A3">
        <w:rPr>
          <w:rFonts w:ascii="Arial" w:hAnsi="Arial" w:cs="Arial"/>
          <w:sz w:val="22"/>
          <w:szCs w:val="22"/>
        </w:rPr>
        <w:t xml:space="preserve"> sowie für das Flughafenhotel </w:t>
      </w:r>
      <w:r>
        <w:rPr>
          <w:rFonts w:ascii="Arial" w:hAnsi="Arial" w:cs="Arial"/>
          <w:sz w:val="22"/>
          <w:szCs w:val="22"/>
        </w:rPr>
        <w:t xml:space="preserve">wird </w:t>
      </w:r>
      <w:r w:rsidR="009B44A3">
        <w:rPr>
          <w:rFonts w:ascii="Arial" w:hAnsi="Arial" w:cs="Arial"/>
          <w:sz w:val="22"/>
          <w:szCs w:val="22"/>
        </w:rPr>
        <w:t xml:space="preserve">eine hochbauliche Nutzung der Baufläche durch einen Flugzeughangar und sonstige Flughafeneinrichtungen </w:t>
      </w:r>
      <w:r>
        <w:rPr>
          <w:rFonts w:ascii="Arial" w:hAnsi="Arial" w:cs="Arial"/>
          <w:sz w:val="22"/>
          <w:szCs w:val="22"/>
        </w:rPr>
        <w:t>weder hinsichtlich ihrer Immissions</w:t>
      </w:r>
      <w:r w:rsidR="009B44A3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wirkungen noch hinsichtlich ihrer städtebaulichen Wirkung hervortreten. </w:t>
      </w:r>
      <w:r w:rsidR="007A172F">
        <w:rPr>
          <w:rFonts w:ascii="Arial" w:hAnsi="Arial" w:cs="Arial"/>
          <w:sz w:val="22"/>
          <w:szCs w:val="22"/>
        </w:rPr>
        <w:t>Entsprechendes gilt für die Wirkungen des Vorhabens auf das Klima.</w:t>
      </w:r>
    </w:p>
    <w:p w14:paraId="0DC36BC0" w14:textId="77777777" w:rsidR="00C92E7B" w:rsidRDefault="00C92E7B" w:rsidP="00C92E7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C36BC1" w14:textId="598BD220" w:rsidR="00C92E7B" w:rsidRDefault="00C92E7B" w:rsidP="00F073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Der Standort des Änderungsvorhabens in räumlicher Nähe zu bestehenden Verkehrs</w:t>
      </w:r>
      <w:r>
        <w:rPr>
          <w:rFonts w:ascii="Arial" w:hAnsi="Arial" w:cs="Arial"/>
          <w:sz w:val="22"/>
          <w:szCs w:val="22"/>
        </w:rPr>
        <w:softHyphen/>
        <w:t>anlagen, deren Umweltauswirkungen bereits im Rahmen von Umweltverträglich</w:t>
      </w:r>
      <w:r>
        <w:rPr>
          <w:rFonts w:ascii="Arial" w:hAnsi="Arial" w:cs="Arial"/>
          <w:sz w:val="22"/>
          <w:szCs w:val="22"/>
        </w:rPr>
        <w:softHyphen/>
        <w:t xml:space="preserve">keitsprüfungen beurteilt worden sind (Flugbetriebsflächen </w:t>
      </w:r>
      <w:r w:rsidR="007A172F">
        <w:rPr>
          <w:rFonts w:ascii="Arial" w:hAnsi="Arial" w:cs="Arial"/>
          <w:sz w:val="22"/>
          <w:szCs w:val="22"/>
        </w:rPr>
        <w:t>und landseitige Nutzungen im Flughafen-Zentralbereich</w:t>
      </w:r>
      <w:r>
        <w:rPr>
          <w:rFonts w:ascii="Arial" w:hAnsi="Arial" w:cs="Arial"/>
          <w:sz w:val="22"/>
          <w:szCs w:val="22"/>
        </w:rPr>
        <w:t xml:space="preserve">, </w:t>
      </w:r>
      <w:r w:rsidR="007A172F">
        <w:rPr>
          <w:rFonts w:ascii="Arial" w:hAnsi="Arial" w:cs="Arial"/>
          <w:sz w:val="22"/>
          <w:szCs w:val="22"/>
        </w:rPr>
        <w:t>Eisenbahn-Hochgeschwindigkeitsstrecke Leipzig/Halle-Erfurt-Nürnberg, BAB 14</w:t>
      </w:r>
      <w:r>
        <w:rPr>
          <w:rFonts w:ascii="Arial" w:hAnsi="Arial" w:cs="Arial"/>
          <w:sz w:val="22"/>
          <w:szCs w:val="22"/>
        </w:rPr>
        <w:t xml:space="preserve">), liegt von den nächstgelegenen Ortslagen weiter entfernt als jene Verkehrsanlagen. </w:t>
      </w:r>
      <w:r w:rsidR="00F5661A">
        <w:rPr>
          <w:rFonts w:ascii="Arial" w:hAnsi="Arial" w:cs="Arial"/>
          <w:sz w:val="22"/>
          <w:szCs w:val="22"/>
        </w:rPr>
        <w:t>Ein</w:t>
      </w:r>
      <w:r>
        <w:rPr>
          <w:rFonts w:ascii="Arial" w:hAnsi="Arial" w:cs="Arial"/>
          <w:sz w:val="22"/>
          <w:szCs w:val="22"/>
        </w:rPr>
        <w:t xml:space="preserve">e vorhabenbedingte Zunahme von Bodenlärm und Fluglärm sowie von Luftschadstoffen ist </w:t>
      </w:r>
      <w:r w:rsidR="007A172F">
        <w:rPr>
          <w:rFonts w:ascii="Arial" w:hAnsi="Arial" w:cs="Arial"/>
          <w:sz w:val="22"/>
          <w:szCs w:val="22"/>
        </w:rPr>
        <w:t xml:space="preserve">nicht </w:t>
      </w:r>
      <w:r>
        <w:rPr>
          <w:rFonts w:ascii="Arial" w:hAnsi="Arial" w:cs="Arial"/>
          <w:sz w:val="22"/>
          <w:szCs w:val="22"/>
        </w:rPr>
        <w:t>zu erwarten. Die mit</w:t>
      </w:r>
      <w:r w:rsidR="007A172F">
        <w:rPr>
          <w:rFonts w:ascii="Arial" w:hAnsi="Arial" w:cs="Arial"/>
          <w:sz w:val="22"/>
          <w:szCs w:val="22"/>
        </w:rPr>
        <w:t xml:space="preserve"> dem Änderungsvorhaben</w:t>
      </w:r>
      <w:r>
        <w:rPr>
          <w:rFonts w:ascii="Arial" w:hAnsi="Arial" w:cs="Arial"/>
          <w:sz w:val="22"/>
          <w:szCs w:val="22"/>
        </w:rPr>
        <w:t xml:space="preserve"> verbundenen Lärmimmissionen werden von den zulässigen Lärmimmissionen der bestandskräftig genehmigten Verkehrsanlagen überlagert und daher nicht hervortreten. Eine relevante Zunahme der Luftschadstoffbelastung liegt </w:t>
      </w:r>
      <w:r w:rsidR="007A172F">
        <w:rPr>
          <w:rFonts w:ascii="Arial" w:hAnsi="Arial" w:cs="Arial"/>
          <w:sz w:val="22"/>
          <w:szCs w:val="22"/>
        </w:rPr>
        <w:t xml:space="preserve">ebenso </w:t>
      </w:r>
      <w:r>
        <w:rPr>
          <w:rFonts w:ascii="Arial" w:hAnsi="Arial" w:cs="Arial"/>
          <w:sz w:val="22"/>
          <w:szCs w:val="22"/>
        </w:rPr>
        <w:t>fern.</w:t>
      </w:r>
    </w:p>
    <w:p w14:paraId="0DC36BC2" w14:textId="77777777" w:rsidR="00C92E7B" w:rsidRDefault="00C92E7B" w:rsidP="00DC1765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C36BC3" w14:textId="5D85D80D" w:rsidR="00C92E7B" w:rsidRDefault="00C92E7B" w:rsidP="00F073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Das Schutzgut Fläche ist nicht berührt, da der Standort des Änderungsvorhabens im Flughafengelände </w:t>
      </w:r>
      <w:r w:rsidR="009B44A3">
        <w:rPr>
          <w:rFonts w:ascii="Arial" w:hAnsi="Arial" w:cs="Arial"/>
          <w:sz w:val="22"/>
          <w:szCs w:val="22"/>
        </w:rPr>
        <w:t xml:space="preserve">(Zentralbereich) </w:t>
      </w:r>
      <w:r>
        <w:rPr>
          <w:rFonts w:ascii="Arial" w:hAnsi="Arial" w:cs="Arial"/>
          <w:sz w:val="22"/>
          <w:szCs w:val="22"/>
        </w:rPr>
        <w:t xml:space="preserve">liegt. </w:t>
      </w:r>
      <w:r w:rsidR="009B44A3">
        <w:rPr>
          <w:rFonts w:ascii="Arial" w:hAnsi="Arial" w:cs="Arial"/>
          <w:sz w:val="22"/>
          <w:szCs w:val="22"/>
        </w:rPr>
        <w:t>Eine</w:t>
      </w:r>
      <w:r>
        <w:rPr>
          <w:rFonts w:ascii="Arial" w:hAnsi="Arial" w:cs="Arial"/>
          <w:sz w:val="22"/>
          <w:szCs w:val="22"/>
        </w:rPr>
        <w:t xml:space="preserve"> </w:t>
      </w:r>
      <w:r w:rsidR="00CF6327">
        <w:rPr>
          <w:rFonts w:ascii="Arial" w:hAnsi="Arial" w:cs="Arial"/>
          <w:sz w:val="22"/>
          <w:szCs w:val="22"/>
        </w:rPr>
        <w:t xml:space="preserve">im Vergleich zum bisher festgestellten Plan </w:t>
      </w:r>
      <w:r>
        <w:rPr>
          <w:rFonts w:ascii="Arial" w:hAnsi="Arial" w:cs="Arial"/>
          <w:sz w:val="22"/>
          <w:szCs w:val="22"/>
        </w:rPr>
        <w:t xml:space="preserve">zusätzliche Versiegelung </w:t>
      </w:r>
      <w:r w:rsidR="009B44A3">
        <w:rPr>
          <w:rFonts w:ascii="Arial" w:hAnsi="Arial" w:cs="Arial"/>
          <w:sz w:val="22"/>
          <w:szCs w:val="22"/>
        </w:rPr>
        <w:t>ist mit dem Änderungsvorhaben nicht verbunden.</w:t>
      </w:r>
    </w:p>
    <w:p w14:paraId="0DC36BC4" w14:textId="77777777" w:rsidR="00C92E7B" w:rsidRDefault="00C92E7B" w:rsidP="00C92E7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C36BC9" w14:textId="471238C7" w:rsidR="00C92E7B" w:rsidRDefault="00F073A9" w:rsidP="00F073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2E7B">
        <w:rPr>
          <w:rFonts w:ascii="Arial" w:hAnsi="Arial" w:cs="Arial"/>
          <w:sz w:val="22"/>
          <w:szCs w:val="22"/>
        </w:rPr>
        <w:t>Die Entwässerung de</w:t>
      </w:r>
      <w:r w:rsidR="009B44A3">
        <w:rPr>
          <w:rFonts w:ascii="Arial" w:hAnsi="Arial" w:cs="Arial"/>
          <w:sz w:val="22"/>
          <w:szCs w:val="22"/>
        </w:rPr>
        <w:t xml:space="preserve">r Baufläche </w:t>
      </w:r>
      <w:r w:rsidR="00567CED">
        <w:rPr>
          <w:rFonts w:ascii="Arial" w:hAnsi="Arial" w:cs="Arial"/>
          <w:sz w:val="22"/>
          <w:szCs w:val="22"/>
        </w:rPr>
        <w:t xml:space="preserve">soll </w:t>
      </w:r>
      <w:r w:rsidR="00C92E7B">
        <w:rPr>
          <w:rFonts w:ascii="Arial" w:hAnsi="Arial" w:cs="Arial"/>
          <w:sz w:val="22"/>
          <w:szCs w:val="22"/>
        </w:rPr>
        <w:t xml:space="preserve">über bereits bestehende </w:t>
      </w:r>
      <w:proofErr w:type="spellStart"/>
      <w:r w:rsidR="00C92E7B">
        <w:rPr>
          <w:rFonts w:ascii="Arial" w:hAnsi="Arial" w:cs="Arial"/>
          <w:sz w:val="22"/>
          <w:szCs w:val="22"/>
        </w:rPr>
        <w:t>Entwäs</w:t>
      </w:r>
      <w:r w:rsidR="00C92E7B">
        <w:rPr>
          <w:rFonts w:ascii="Arial" w:hAnsi="Arial" w:cs="Arial"/>
          <w:sz w:val="22"/>
          <w:szCs w:val="22"/>
        </w:rPr>
        <w:softHyphen/>
        <w:t>serungs</w:t>
      </w:r>
      <w:proofErr w:type="spellEnd"/>
      <w:r w:rsidR="00C92E7B">
        <w:rPr>
          <w:rFonts w:ascii="Arial" w:hAnsi="Arial" w:cs="Arial"/>
          <w:sz w:val="22"/>
          <w:szCs w:val="22"/>
        </w:rPr>
        <w:t>- und Abwasseranlagen</w:t>
      </w:r>
      <w:r w:rsidR="00567CED">
        <w:rPr>
          <w:rFonts w:ascii="Arial" w:hAnsi="Arial" w:cs="Arial"/>
          <w:sz w:val="22"/>
          <w:szCs w:val="22"/>
        </w:rPr>
        <w:t xml:space="preserve"> erfolgen</w:t>
      </w:r>
      <w:r w:rsidR="009B44A3">
        <w:rPr>
          <w:rFonts w:ascii="Arial" w:hAnsi="Arial" w:cs="Arial"/>
          <w:sz w:val="22"/>
          <w:szCs w:val="22"/>
        </w:rPr>
        <w:t>.</w:t>
      </w:r>
    </w:p>
    <w:p w14:paraId="0DC36BCA" w14:textId="77777777" w:rsidR="00C92E7B" w:rsidRDefault="00C92E7B" w:rsidP="00C92E7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C36BCF" w14:textId="7BAAA3DF" w:rsidR="008E0A15" w:rsidRPr="009E10EE" w:rsidRDefault="00C92E7B" w:rsidP="009B44A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0A15" w:rsidRPr="009E10EE">
        <w:rPr>
          <w:rFonts w:ascii="Arial" w:hAnsi="Arial" w:cs="Arial"/>
          <w:sz w:val="22"/>
          <w:szCs w:val="22"/>
        </w:rPr>
        <w:t xml:space="preserve">Die Feststellung über das Unterbleiben der Umweltverträglichkeitsprüfung ist gemäß </w:t>
      </w:r>
      <w:r w:rsidR="003331B4">
        <w:rPr>
          <w:rFonts w:ascii="Arial" w:hAnsi="Arial" w:cs="Arial"/>
          <w:sz w:val="22"/>
          <w:szCs w:val="22"/>
        </w:rPr>
        <w:br/>
      </w:r>
      <w:r w:rsidR="008E0A15" w:rsidRPr="009E10EE">
        <w:rPr>
          <w:rFonts w:ascii="Arial" w:hAnsi="Arial" w:cs="Arial"/>
          <w:sz w:val="22"/>
          <w:szCs w:val="22"/>
        </w:rPr>
        <w:t xml:space="preserve">§ </w:t>
      </w:r>
      <w:r w:rsidR="006C45D7" w:rsidRPr="009E10EE">
        <w:rPr>
          <w:rFonts w:ascii="Arial" w:hAnsi="Arial" w:cs="Arial"/>
          <w:sz w:val="22"/>
          <w:szCs w:val="22"/>
        </w:rPr>
        <w:t>5</w:t>
      </w:r>
      <w:r w:rsidR="008E0A15" w:rsidRPr="009E10EE">
        <w:rPr>
          <w:rFonts w:ascii="Arial" w:hAnsi="Arial" w:cs="Arial"/>
          <w:sz w:val="22"/>
          <w:szCs w:val="22"/>
        </w:rPr>
        <w:t xml:space="preserve"> </w:t>
      </w:r>
      <w:r w:rsidR="006C45D7" w:rsidRPr="009E10EE">
        <w:rPr>
          <w:rFonts w:ascii="Arial" w:hAnsi="Arial" w:cs="Arial"/>
          <w:sz w:val="22"/>
          <w:szCs w:val="22"/>
        </w:rPr>
        <w:t>Abs</w:t>
      </w:r>
      <w:r w:rsidR="008E0A15" w:rsidRPr="009E10EE">
        <w:rPr>
          <w:rFonts w:ascii="Arial" w:hAnsi="Arial" w:cs="Arial"/>
          <w:sz w:val="22"/>
          <w:szCs w:val="22"/>
        </w:rPr>
        <w:t xml:space="preserve">atz 3 </w:t>
      </w:r>
      <w:r w:rsidR="006C45D7" w:rsidRPr="009E10EE">
        <w:rPr>
          <w:rFonts w:ascii="Arial" w:hAnsi="Arial" w:cs="Arial"/>
          <w:sz w:val="22"/>
          <w:szCs w:val="22"/>
        </w:rPr>
        <w:t xml:space="preserve">Satz 1 </w:t>
      </w:r>
      <w:r w:rsidR="008E0A15" w:rsidRPr="009E10EE">
        <w:rPr>
          <w:rFonts w:ascii="Arial" w:hAnsi="Arial" w:cs="Arial"/>
          <w:sz w:val="22"/>
          <w:szCs w:val="22"/>
        </w:rPr>
        <w:t>des Gesetzes über die Umweltverträglichkeitsprüfung nicht selbstständig anfechtbar.</w:t>
      </w:r>
    </w:p>
    <w:p w14:paraId="0DC36BD0" w14:textId="77777777" w:rsidR="008E0A15" w:rsidRPr="009E10EE" w:rsidRDefault="008E0A15" w:rsidP="009E10EE">
      <w:pPr>
        <w:pStyle w:val="Textkrper"/>
        <w:rPr>
          <w:rFonts w:ascii="Arial" w:hAnsi="Arial" w:cs="Arial"/>
          <w:sz w:val="22"/>
          <w:szCs w:val="22"/>
        </w:rPr>
      </w:pPr>
    </w:p>
    <w:p w14:paraId="0DC36BD1" w14:textId="3500D09C" w:rsidR="008E0A15" w:rsidRPr="009E10EE" w:rsidRDefault="00B81AE4" w:rsidP="00B81AE4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0A15" w:rsidRPr="009E10EE">
        <w:rPr>
          <w:rFonts w:ascii="Arial" w:hAnsi="Arial" w:cs="Arial"/>
          <w:sz w:val="22"/>
          <w:szCs w:val="22"/>
        </w:rPr>
        <w:t>Die entscheidungsrelevanten Unterlagen sind der Öffentlichkeit gemäß den Bestim</w:t>
      </w:r>
      <w:r w:rsidR="00742D50">
        <w:rPr>
          <w:rFonts w:ascii="Arial" w:hAnsi="Arial" w:cs="Arial"/>
          <w:sz w:val="22"/>
          <w:szCs w:val="22"/>
        </w:rPr>
        <w:softHyphen/>
      </w:r>
      <w:r w:rsidR="008E0A15" w:rsidRPr="009E10EE">
        <w:rPr>
          <w:rFonts w:ascii="Arial" w:hAnsi="Arial" w:cs="Arial"/>
          <w:sz w:val="22"/>
          <w:szCs w:val="22"/>
        </w:rPr>
        <w:t>mungen des Sächsischen Umweltinformationsgesetzes vom 1. Juni 2006 (</w:t>
      </w:r>
      <w:proofErr w:type="spellStart"/>
      <w:r w:rsidR="008E0A15" w:rsidRPr="009E10EE">
        <w:rPr>
          <w:rFonts w:ascii="Arial" w:hAnsi="Arial" w:cs="Arial"/>
          <w:sz w:val="22"/>
          <w:szCs w:val="22"/>
        </w:rPr>
        <w:t>SächsGVBl</w:t>
      </w:r>
      <w:proofErr w:type="spellEnd"/>
      <w:r w:rsidR="008E0A15" w:rsidRPr="009E10EE">
        <w:rPr>
          <w:rFonts w:ascii="Arial" w:hAnsi="Arial" w:cs="Arial"/>
          <w:sz w:val="22"/>
          <w:szCs w:val="22"/>
        </w:rPr>
        <w:t xml:space="preserve">. </w:t>
      </w:r>
      <w:r w:rsidR="00742D50">
        <w:rPr>
          <w:rFonts w:ascii="Arial" w:hAnsi="Arial" w:cs="Arial"/>
          <w:sz w:val="22"/>
          <w:szCs w:val="22"/>
        </w:rPr>
        <w:br/>
      </w:r>
      <w:r w:rsidR="008E0A15" w:rsidRPr="009E10EE">
        <w:rPr>
          <w:rFonts w:ascii="Arial" w:hAnsi="Arial" w:cs="Arial"/>
          <w:sz w:val="22"/>
          <w:szCs w:val="22"/>
        </w:rPr>
        <w:t xml:space="preserve">S. </w:t>
      </w:r>
      <w:r w:rsidR="00742D50">
        <w:rPr>
          <w:rFonts w:ascii="Arial" w:hAnsi="Arial" w:cs="Arial"/>
          <w:sz w:val="22"/>
          <w:szCs w:val="22"/>
        </w:rPr>
        <w:t>1</w:t>
      </w:r>
      <w:r w:rsidR="008E0A15" w:rsidRPr="009E10EE">
        <w:rPr>
          <w:rFonts w:ascii="Arial" w:hAnsi="Arial" w:cs="Arial"/>
          <w:sz w:val="22"/>
          <w:szCs w:val="22"/>
        </w:rPr>
        <w:t xml:space="preserve">46), das </w:t>
      </w:r>
      <w:r w:rsidR="00641888" w:rsidRPr="009E10EE">
        <w:rPr>
          <w:rFonts w:ascii="Arial" w:hAnsi="Arial" w:cs="Arial"/>
          <w:sz w:val="22"/>
          <w:szCs w:val="22"/>
        </w:rPr>
        <w:t xml:space="preserve">zuletzt </w:t>
      </w:r>
      <w:r w:rsidR="008E0A15" w:rsidRPr="00A4114B">
        <w:rPr>
          <w:rFonts w:ascii="Arial" w:hAnsi="Arial" w:cs="Arial"/>
          <w:sz w:val="22"/>
          <w:szCs w:val="22"/>
        </w:rPr>
        <w:t xml:space="preserve">durch Artikel </w:t>
      </w:r>
      <w:r w:rsidR="004774A0" w:rsidRPr="00A4114B">
        <w:rPr>
          <w:rFonts w:ascii="Arial" w:hAnsi="Arial" w:cs="Arial"/>
          <w:sz w:val="22"/>
          <w:szCs w:val="22"/>
        </w:rPr>
        <w:t>2</w:t>
      </w:r>
      <w:r w:rsidR="00B5151F" w:rsidRPr="00A4114B">
        <w:rPr>
          <w:rFonts w:ascii="Arial" w:hAnsi="Arial" w:cs="Arial"/>
          <w:sz w:val="22"/>
          <w:szCs w:val="22"/>
        </w:rPr>
        <w:t xml:space="preserve"> Absatz </w:t>
      </w:r>
      <w:r w:rsidR="00A4114B" w:rsidRPr="00A4114B">
        <w:rPr>
          <w:rFonts w:ascii="Arial" w:hAnsi="Arial" w:cs="Arial"/>
          <w:sz w:val="22"/>
          <w:szCs w:val="22"/>
        </w:rPr>
        <w:t>10</w:t>
      </w:r>
      <w:r w:rsidR="008E0A15" w:rsidRPr="00A4114B">
        <w:rPr>
          <w:rFonts w:ascii="Arial" w:hAnsi="Arial" w:cs="Arial"/>
          <w:sz w:val="22"/>
          <w:szCs w:val="22"/>
        </w:rPr>
        <w:t xml:space="preserve"> des Gesetzes vom </w:t>
      </w:r>
      <w:r w:rsidR="00A4114B" w:rsidRPr="00A4114B">
        <w:rPr>
          <w:rFonts w:ascii="Arial" w:hAnsi="Arial" w:cs="Arial"/>
          <w:sz w:val="22"/>
          <w:szCs w:val="22"/>
        </w:rPr>
        <w:t>19</w:t>
      </w:r>
      <w:r w:rsidR="008E0A15" w:rsidRPr="00A4114B">
        <w:rPr>
          <w:rFonts w:ascii="Arial" w:hAnsi="Arial" w:cs="Arial"/>
          <w:sz w:val="22"/>
          <w:szCs w:val="22"/>
        </w:rPr>
        <w:t xml:space="preserve">. </w:t>
      </w:r>
      <w:r w:rsidR="00B5151F" w:rsidRPr="00A4114B">
        <w:rPr>
          <w:rFonts w:ascii="Arial" w:hAnsi="Arial" w:cs="Arial"/>
          <w:sz w:val="22"/>
          <w:szCs w:val="22"/>
        </w:rPr>
        <w:t>A</w:t>
      </w:r>
      <w:r w:rsidR="00A4114B" w:rsidRPr="00A4114B">
        <w:rPr>
          <w:rFonts w:ascii="Arial" w:hAnsi="Arial" w:cs="Arial"/>
          <w:sz w:val="22"/>
          <w:szCs w:val="22"/>
        </w:rPr>
        <w:t>ugust</w:t>
      </w:r>
      <w:r w:rsidR="008E0A15" w:rsidRPr="00A4114B">
        <w:rPr>
          <w:rFonts w:ascii="Arial" w:hAnsi="Arial" w:cs="Arial"/>
          <w:sz w:val="22"/>
          <w:szCs w:val="22"/>
        </w:rPr>
        <w:t xml:space="preserve"> 20</w:t>
      </w:r>
      <w:r w:rsidR="00A4114B" w:rsidRPr="00A4114B">
        <w:rPr>
          <w:rFonts w:ascii="Arial" w:hAnsi="Arial" w:cs="Arial"/>
          <w:sz w:val="22"/>
          <w:szCs w:val="22"/>
        </w:rPr>
        <w:t>22</w:t>
      </w:r>
      <w:r w:rsidR="008E0A15" w:rsidRPr="00A4114B">
        <w:rPr>
          <w:rFonts w:ascii="Arial" w:hAnsi="Arial" w:cs="Arial"/>
          <w:sz w:val="22"/>
          <w:szCs w:val="22"/>
        </w:rPr>
        <w:t xml:space="preserve"> </w:t>
      </w:r>
      <w:r w:rsidR="00344FC0" w:rsidRPr="00A4114B">
        <w:rPr>
          <w:rFonts w:ascii="Arial" w:hAnsi="Arial" w:cs="Arial"/>
          <w:sz w:val="22"/>
          <w:szCs w:val="22"/>
        </w:rPr>
        <w:t>(</w:t>
      </w:r>
      <w:proofErr w:type="spellStart"/>
      <w:r w:rsidR="008E0A15" w:rsidRPr="00A4114B">
        <w:rPr>
          <w:rFonts w:ascii="Arial" w:hAnsi="Arial" w:cs="Arial"/>
          <w:sz w:val="22"/>
          <w:szCs w:val="22"/>
        </w:rPr>
        <w:t>SächsGVBl</w:t>
      </w:r>
      <w:proofErr w:type="spellEnd"/>
      <w:r w:rsidR="008E0A15" w:rsidRPr="00A4114B">
        <w:rPr>
          <w:rFonts w:ascii="Arial" w:hAnsi="Arial" w:cs="Arial"/>
          <w:sz w:val="22"/>
          <w:szCs w:val="22"/>
        </w:rPr>
        <w:t xml:space="preserve">. S. </w:t>
      </w:r>
      <w:r w:rsidR="00A4114B" w:rsidRPr="00A4114B">
        <w:rPr>
          <w:rFonts w:ascii="Arial" w:hAnsi="Arial" w:cs="Arial"/>
          <w:sz w:val="22"/>
          <w:szCs w:val="22"/>
        </w:rPr>
        <w:t>486</w:t>
      </w:r>
      <w:r w:rsidR="00B5151F" w:rsidRPr="00A4114B">
        <w:rPr>
          <w:rFonts w:ascii="Arial" w:hAnsi="Arial" w:cs="Arial"/>
          <w:sz w:val="22"/>
          <w:szCs w:val="22"/>
        </w:rPr>
        <w:t xml:space="preserve">, </w:t>
      </w:r>
      <w:r w:rsidR="00A4114B" w:rsidRPr="00A4114B">
        <w:rPr>
          <w:rFonts w:ascii="Arial" w:hAnsi="Arial" w:cs="Arial"/>
          <w:sz w:val="22"/>
          <w:szCs w:val="22"/>
        </w:rPr>
        <w:t>493</w:t>
      </w:r>
      <w:r w:rsidR="008E0A15" w:rsidRPr="00A4114B">
        <w:rPr>
          <w:rFonts w:ascii="Arial" w:hAnsi="Arial" w:cs="Arial"/>
          <w:sz w:val="22"/>
          <w:szCs w:val="22"/>
        </w:rPr>
        <w:t>) geändert</w:t>
      </w:r>
      <w:r w:rsidR="008E0A15" w:rsidRPr="00B5151F">
        <w:rPr>
          <w:rFonts w:ascii="Arial" w:hAnsi="Arial" w:cs="Arial"/>
          <w:sz w:val="22"/>
          <w:szCs w:val="22"/>
        </w:rPr>
        <w:t xml:space="preserve"> w</w:t>
      </w:r>
      <w:r w:rsidR="008E0A15" w:rsidRPr="009E10EE">
        <w:rPr>
          <w:rFonts w:ascii="Arial" w:hAnsi="Arial" w:cs="Arial"/>
          <w:sz w:val="22"/>
          <w:szCs w:val="22"/>
        </w:rPr>
        <w:t>orden ist, in der Landesdirektion Sachsen, Dienststelle Leipzig</w:t>
      </w:r>
      <w:r w:rsidR="00E53680">
        <w:rPr>
          <w:rFonts w:ascii="Arial" w:hAnsi="Arial" w:cs="Arial"/>
          <w:sz w:val="22"/>
          <w:szCs w:val="22"/>
        </w:rPr>
        <w:t>, Referat 32, Braustraße 2, 04107 Leipzig</w:t>
      </w:r>
      <w:r w:rsidR="008E0A15" w:rsidRPr="009E10EE">
        <w:rPr>
          <w:rFonts w:ascii="Arial" w:hAnsi="Arial" w:cs="Arial"/>
          <w:sz w:val="22"/>
          <w:szCs w:val="22"/>
        </w:rPr>
        <w:t xml:space="preserve"> </w:t>
      </w:r>
      <w:r w:rsidR="00C92E7B">
        <w:rPr>
          <w:rFonts w:ascii="Arial" w:hAnsi="Arial" w:cs="Arial"/>
          <w:sz w:val="22"/>
          <w:szCs w:val="22"/>
        </w:rPr>
        <w:t xml:space="preserve">auf Antrag </w:t>
      </w:r>
      <w:r w:rsidR="008E0A15" w:rsidRPr="009E10EE">
        <w:rPr>
          <w:rFonts w:ascii="Arial" w:hAnsi="Arial" w:cs="Arial"/>
          <w:sz w:val="22"/>
          <w:szCs w:val="22"/>
        </w:rPr>
        <w:t>zugäng</w:t>
      </w:r>
      <w:r w:rsidR="00742D50">
        <w:rPr>
          <w:rFonts w:ascii="Arial" w:hAnsi="Arial" w:cs="Arial"/>
          <w:sz w:val="22"/>
          <w:szCs w:val="22"/>
        </w:rPr>
        <w:softHyphen/>
      </w:r>
      <w:r w:rsidR="008E0A15" w:rsidRPr="009E10EE">
        <w:rPr>
          <w:rFonts w:ascii="Arial" w:hAnsi="Arial" w:cs="Arial"/>
          <w:sz w:val="22"/>
          <w:szCs w:val="22"/>
        </w:rPr>
        <w:t>lich.</w:t>
      </w:r>
    </w:p>
    <w:p w14:paraId="0DC36BD2" w14:textId="77777777" w:rsidR="008E0A15" w:rsidRPr="009E10EE" w:rsidRDefault="008E0A15" w:rsidP="009E10EE">
      <w:pPr>
        <w:pStyle w:val="Textkrper"/>
        <w:rPr>
          <w:rFonts w:ascii="Arial" w:hAnsi="Arial" w:cs="Arial"/>
          <w:sz w:val="22"/>
          <w:szCs w:val="22"/>
        </w:rPr>
      </w:pPr>
    </w:p>
    <w:p w14:paraId="0DC36BD3" w14:textId="7B66E4AE" w:rsidR="008E0A15" w:rsidRPr="009E10EE" w:rsidRDefault="008E0A15" w:rsidP="009E10EE">
      <w:pPr>
        <w:pStyle w:val="Textkrper"/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 xml:space="preserve">Leipzig, den </w:t>
      </w:r>
      <w:r w:rsidR="00890924">
        <w:rPr>
          <w:rFonts w:ascii="Arial" w:hAnsi="Arial" w:cs="Arial"/>
          <w:sz w:val="22"/>
          <w:szCs w:val="22"/>
        </w:rPr>
        <w:t>2</w:t>
      </w:r>
      <w:r w:rsidR="005B5274">
        <w:rPr>
          <w:rFonts w:ascii="Arial" w:hAnsi="Arial" w:cs="Arial"/>
          <w:sz w:val="22"/>
          <w:szCs w:val="22"/>
        </w:rPr>
        <w:t xml:space="preserve">. </w:t>
      </w:r>
      <w:r w:rsidR="00890924">
        <w:rPr>
          <w:rFonts w:ascii="Arial" w:hAnsi="Arial" w:cs="Arial"/>
          <w:sz w:val="22"/>
          <w:szCs w:val="22"/>
        </w:rPr>
        <w:t>März</w:t>
      </w:r>
      <w:r w:rsidRPr="009E10EE">
        <w:rPr>
          <w:rFonts w:ascii="Arial" w:hAnsi="Arial" w:cs="Arial"/>
          <w:sz w:val="22"/>
          <w:szCs w:val="22"/>
        </w:rPr>
        <w:t xml:space="preserve"> 20</w:t>
      </w:r>
      <w:r w:rsidR="00C92E7B">
        <w:rPr>
          <w:rFonts w:ascii="Arial" w:hAnsi="Arial" w:cs="Arial"/>
          <w:sz w:val="22"/>
          <w:szCs w:val="22"/>
        </w:rPr>
        <w:t>2</w:t>
      </w:r>
      <w:r w:rsidR="00890924">
        <w:rPr>
          <w:rFonts w:ascii="Arial" w:hAnsi="Arial" w:cs="Arial"/>
          <w:sz w:val="22"/>
          <w:szCs w:val="22"/>
        </w:rPr>
        <w:t>3</w:t>
      </w:r>
    </w:p>
    <w:p w14:paraId="0DC36BD4" w14:textId="77777777" w:rsidR="008E0A15" w:rsidRPr="009E10EE" w:rsidRDefault="008E0A15" w:rsidP="009E10EE">
      <w:pPr>
        <w:jc w:val="both"/>
        <w:rPr>
          <w:rFonts w:ascii="Arial" w:hAnsi="Arial" w:cs="Arial"/>
          <w:sz w:val="22"/>
          <w:szCs w:val="22"/>
        </w:rPr>
      </w:pPr>
    </w:p>
    <w:p w14:paraId="0DC36BD5" w14:textId="77777777" w:rsidR="008E0A15" w:rsidRPr="009E10EE" w:rsidRDefault="008E0A15" w:rsidP="009E10EE">
      <w:pPr>
        <w:jc w:val="both"/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>Landesdirektion Sachsen</w:t>
      </w:r>
    </w:p>
    <w:p w14:paraId="0DC36BD6" w14:textId="77777777" w:rsidR="008E0A15" w:rsidRPr="009E10EE" w:rsidRDefault="00C92E7B" w:rsidP="009E10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 Keune</w:t>
      </w:r>
    </w:p>
    <w:p w14:paraId="0DC36BD7" w14:textId="77777777" w:rsidR="00A708EA" w:rsidRPr="009E10EE" w:rsidRDefault="008E0A15" w:rsidP="00742D50">
      <w:pPr>
        <w:jc w:val="both"/>
        <w:rPr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>Referatsleiter</w:t>
      </w:r>
      <w:r w:rsidR="00C92E7B">
        <w:rPr>
          <w:rFonts w:ascii="Arial" w:hAnsi="Arial" w:cs="Arial"/>
          <w:sz w:val="22"/>
          <w:szCs w:val="22"/>
        </w:rPr>
        <w:t xml:space="preserve"> Planfeststellung</w:t>
      </w:r>
    </w:p>
    <w:sectPr w:rsidR="00A708EA" w:rsidRPr="009E1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6BDA" w14:textId="77777777" w:rsidR="007C4178" w:rsidRDefault="007C4178" w:rsidP="007C4178">
      <w:r>
        <w:separator/>
      </w:r>
    </w:p>
  </w:endnote>
  <w:endnote w:type="continuationSeparator" w:id="0">
    <w:p w14:paraId="0DC36BDB" w14:textId="77777777" w:rsidR="007C4178" w:rsidRDefault="007C4178" w:rsidP="007C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6BDE" w14:textId="77777777" w:rsidR="007C4178" w:rsidRDefault="007C41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6BDF" w14:textId="77777777" w:rsidR="007C4178" w:rsidRDefault="007C41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6BE1" w14:textId="77777777" w:rsidR="007C4178" w:rsidRDefault="007C41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6BD8" w14:textId="77777777" w:rsidR="007C4178" w:rsidRDefault="007C4178" w:rsidP="007C4178">
      <w:r>
        <w:separator/>
      </w:r>
    </w:p>
  </w:footnote>
  <w:footnote w:type="continuationSeparator" w:id="0">
    <w:p w14:paraId="0DC36BD9" w14:textId="77777777" w:rsidR="007C4178" w:rsidRDefault="007C4178" w:rsidP="007C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6BDC" w14:textId="77777777" w:rsidR="007C4178" w:rsidRDefault="007C41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6BDD" w14:textId="77777777" w:rsidR="007C4178" w:rsidRDefault="007C41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6BE0" w14:textId="77777777" w:rsidR="007C4178" w:rsidRDefault="007C41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15"/>
    <w:rsid w:val="0002634D"/>
    <w:rsid w:val="00086620"/>
    <w:rsid w:val="001526FB"/>
    <w:rsid w:val="0016362A"/>
    <w:rsid w:val="00216C0B"/>
    <w:rsid w:val="00216F46"/>
    <w:rsid w:val="0023731F"/>
    <w:rsid w:val="0025043E"/>
    <w:rsid w:val="00252484"/>
    <w:rsid w:val="00291649"/>
    <w:rsid w:val="003331B4"/>
    <w:rsid w:val="00344FC0"/>
    <w:rsid w:val="00386B86"/>
    <w:rsid w:val="00443F6E"/>
    <w:rsid w:val="004774A0"/>
    <w:rsid w:val="00496ADB"/>
    <w:rsid w:val="004A63FB"/>
    <w:rsid w:val="004B3C99"/>
    <w:rsid w:val="004D74A1"/>
    <w:rsid w:val="0050120F"/>
    <w:rsid w:val="00525C3E"/>
    <w:rsid w:val="00567CED"/>
    <w:rsid w:val="00594990"/>
    <w:rsid w:val="005B5274"/>
    <w:rsid w:val="00641888"/>
    <w:rsid w:val="00674F67"/>
    <w:rsid w:val="006C42AC"/>
    <w:rsid w:val="006C45D7"/>
    <w:rsid w:val="00742D50"/>
    <w:rsid w:val="0078753A"/>
    <w:rsid w:val="007A172F"/>
    <w:rsid w:val="007C4178"/>
    <w:rsid w:val="00890924"/>
    <w:rsid w:val="008E0A15"/>
    <w:rsid w:val="0097074C"/>
    <w:rsid w:val="00987F53"/>
    <w:rsid w:val="009A2213"/>
    <w:rsid w:val="009B44A3"/>
    <w:rsid w:val="009E10EE"/>
    <w:rsid w:val="009F6C02"/>
    <w:rsid w:val="00A1142A"/>
    <w:rsid w:val="00A4114B"/>
    <w:rsid w:val="00A708EA"/>
    <w:rsid w:val="00A979C3"/>
    <w:rsid w:val="00AE031C"/>
    <w:rsid w:val="00B045D5"/>
    <w:rsid w:val="00B5151F"/>
    <w:rsid w:val="00B81AE4"/>
    <w:rsid w:val="00BE1286"/>
    <w:rsid w:val="00BF1B39"/>
    <w:rsid w:val="00C6250C"/>
    <w:rsid w:val="00C92E7B"/>
    <w:rsid w:val="00C95216"/>
    <w:rsid w:val="00CB1A05"/>
    <w:rsid w:val="00CF6327"/>
    <w:rsid w:val="00D20C7A"/>
    <w:rsid w:val="00DC1765"/>
    <w:rsid w:val="00DC3768"/>
    <w:rsid w:val="00DE082E"/>
    <w:rsid w:val="00DF487F"/>
    <w:rsid w:val="00DF5D75"/>
    <w:rsid w:val="00E04BDF"/>
    <w:rsid w:val="00E054C8"/>
    <w:rsid w:val="00E23C02"/>
    <w:rsid w:val="00E53680"/>
    <w:rsid w:val="00F073A9"/>
    <w:rsid w:val="00F13A54"/>
    <w:rsid w:val="00F5661A"/>
    <w:rsid w:val="00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,"/>
  <w:listSeparator w:val=";"/>
  <w14:docId w14:val="0DC36BAD"/>
  <w15:docId w15:val="{BDF6E73A-59EB-4CF1-B762-4E6E4AA8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0A15"/>
    <w:rPr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E0A15"/>
    <w:pPr>
      <w:keepNext/>
      <w:spacing w:line="360" w:lineRule="atLeast"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8E0A15"/>
    <w:rPr>
      <w:b/>
      <w:sz w:val="24"/>
    </w:rPr>
  </w:style>
  <w:style w:type="paragraph" w:styleId="Titel">
    <w:name w:val="Title"/>
    <w:basedOn w:val="Standard"/>
    <w:link w:val="TitelZchn"/>
    <w:qFormat/>
    <w:rsid w:val="008E0A15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rsid w:val="008E0A15"/>
    <w:rPr>
      <w:b/>
      <w:sz w:val="24"/>
    </w:rPr>
  </w:style>
  <w:style w:type="paragraph" w:styleId="Textkrper">
    <w:name w:val="Body Text"/>
    <w:basedOn w:val="Standard"/>
    <w:link w:val="TextkrperZchn"/>
    <w:unhideWhenUsed/>
    <w:rsid w:val="008E0A15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8E0A15"/>
    <w:rPr>
      <w:sz w:val="24"/>
    </w:rPr>
  </w:style>
  <w:style w:type="paragraph" w:styleId="Kopfzeile">
    <w:name w:val="header"/>
    <w:basedOn w:val="Standard"/>
    <w:link w:val="KopfzeileZchn"/>
    <w:rsid w:val="007C41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C4178"/>
    <w:rPr>
      <w:sz w:val="24"/>
    </w:rPr>
  </w:style>
  <w:style w:type="paragraph" w:styleId="Fuzeile">
    <w:name w:val="footer"/>
    <w:basedOn w:val="Standard"/>
    <w:link w:val="FuzeileZchn"/>
    <w:rsid w:val="007C41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C41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igene%20Dateien\Vorlagen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823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RPL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dieter.paul</dc:creator>
  <cp:lastModifiedBy>Keune, Holger - LDS</cp:lastModifiedBy>
  <cp:revision>30</cp:revision>
  <dcterms:created xsi:type="dcterms:W3CDTF">2015-11-03T09:24:00Z</dcterms:created>
  <dcterms:modified xsi:type="dcterms:W3CDTF">2023-03-02T14:45:00Z</dcterms:modified>
</cp:coreProperties>
</file>