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CCE2" w14:textId="051B239E" w:rsidR="00E11272" w:rsidRPr="00C50C6D" w:rsidRDefault="00D0182A" w:rsidP="00331C19">
      <w:pPr>
        <w:pStyle w:val="Default"/>
        <w:jc w:val="both"/>
        <w:rPr>
          <w:sz w:val="20"/>
          <w:szCs w:val="20"/>
        </w:rPr>
      </w:pPr>
      <w:bookmarkStart w:id="0" w:name="_GoBack"/>
      <w:bookmarkEnd w:id="0"/>
      <w:r w:rsidRPr="00C50C6D">
        <w:rPr>
          <w:sz w:val="20"/>
          <w:szCs w:val="20"/>
        </w:rPr>
        <w:t>Kreisverwaltung Rhein-Hunsrück-Kreis</w:t>
      </w:r>
    </w:p>
    <w:p w14:paraId="58EE2B26" w14:textId="042CD0AC" w:rsidR="00D0182A" w:rsidRPr="00C50C6D" w:rsidRDefault="00D0182A" w:rsidP="00331C19">
      <w:pPr>
        <w:pStyle w:val="Default"/>
        <w:jc w:val="both"/>
        <w:rPr>
          <w:sz w:val="20"/>
          <w:szCs w:val="20"/>
        </w:rPr>
      </w:pPr>
      <w:r w:rsidRPr="00C50C6D">
        <w:rPr>
          <w:sz w:val="20"/>
          <w:szCs w:val="20"/>
        </w:rPr>
        <w:t>Immissionsschutzbehörde</w:t>
      </w:r>
    </w:p>
    <w:p w14:paraId="6B1A6FE6" w14:textId="77777777" w:rsidR="00D0182A" w:rsidRPr="00C50C6D" w:rsidRDefault="00D0182A" w:rsidP="00331C19">
      <w:pPr>
        <w:pStyle w:val="Default"/>
        <w:jc w:val="both"/>
        <w:rPr>
          <w:sz w:val="20"/>
          <w:szCs w:val="20"/>
        </w:rPr>
      </w:pPr>
      <w:r w:rsidRPr="00C50C6D">
        <w:rPr>
          <w:sz w:val="20"/>
          <w:szCs w:val="20"/>
        </w:rPr>
        <w:t>Ludwigstraße 3-5</w:t>
      </w:r>
    </w:p>
    <w:p w14:paraId="2D3EDC7C" w14:textId="509F07C9" w:rsidR="00E11272" w:rsidRPr="00C50C6D" w:rsidRDefault="00D0182A" w:rsidP="00331C19">
      <w:pPr>
        <w:pStyle w:val="Default"/>
        <w:jc w:val="both"/>
        <w:rPr>
          <w:sz w:val="20"/>
          <w:szCs w:val="20"/>
        </w:rPr>
      </w:pPr>
      <w:r w:rsidRPr="00C50C6D">
        <w:rPr>
          <w:sz w:val="20"/>
          <w:szCs w:val="20"/>
        </w:rPr>
        <w:t>55469 Simmern</w:t>
      </w:r>
      <w:r w:rsidR="009B71A1" w:rsidRPr="00C50C6D">
        <w:rPr>
          <w:sz w:val="20"/>
          <w:szCs w:val="20"/>
        </w:rPr>
        <w:t xml:space="preserve"> </w:t>
      </w:r>
    </w:p>
    <w:p w14:paraId="5F9D477A" w14:textId="5DE1C92A" w:rsidR="009B71A1" w:rsidRPr="00C50C6D" w:rsidRDefault="009B71A1" w:rsidP="00331C19">
      <w:pPr>
        <w:pStyle w:val="Default"/>
        <w:jc w:val="both"/>
        <w:rPr>
          <w:b/>
          <w:bCs/>
          <w:sz w:val="20"/>
          <w:szCs w:val="20"/>
        </w:rPr>
      </w:pPr>
      <w:r w:rsidRPr="00C50C6D">
        <w:rPr>
          <w:b/>
          <w:bCs/>
          <w:sz w:val="20"/>
          <w:szCs w:val="20"/>
        </w:rPr>
        <w:t xml:space="preserve">Az.: </w:t>
      </w:r>
      <w:r w:rsidR="00F9091C" w:rsidRPr="00C50C6D">
        <w:rPr>
          <w:b/>
          <w:bCs/>
          <w:sz w:val="20"/>
          <w:szCs w:val="20"/>
        </w:rPr>
        <w:t>34.4/6</w:t>
      </w:r>
      <w:r w:rsidR="000409EF">
        <w:rPr>
          <w:b/>
          <w:bCs/>
          <w:sz w:val="20"/>
          <w:szCs w:val="20"/>
        </w:rPr>
        <w:t>2</w:t>
      </w:r>
      <w:r w:rsidR="00F9091C" w:rsidRPr="00C50C6D">
        <w:rPr>
          <w:b/>
          <w:bCs/>
          <w:sz w:val="20"/>
          <w:szCs w:val="20"/>
        </w:rPr>
        <w:t>0 – 0</w:t>
      </w:r>
      <w:r w:rsidR="000409EF">
        <w:rPr>
          <w:b/>
          <w:bCs/>
          <w:sz w:val="20"/>
          <w:szCs w:val="20"/>
        </w:rPr>
        <w:t>4</w:t>
      </w:r>
      <w:r w:rsidR="00F9091C" w:rsidRPr="00C50C6D">
        <w:rPr>
          <w:b/>
          <w:bCs/>
          <w:sz w:val="20"/>
          <w:szCs w:val="20"/>
        </w:rPr>
        <w:t>/2</w:t>
      </w:r>
      <w:r w:rsidR="000409EF">
        <w:rPr>
          <w:b/>
          <w:bCs/>
          <w:sz w:val="20"/>
          <w:szCs w:val="20"/>
        </w:rPr>
        <w:t>3</w:t>
      </w:r>
      <w:r w:rsidRPr="00C50C6D">
        <w:rPr>
          <w:b/>
          <w:bCs/>
          <w:sz w:val="20"/>
          <w:szCs w:val="20"/>
        </w:rPr>
        <w:t xml:space="preserve"> </w:t>
      </w:r>
    </w:p>
    <w:p w14:paraId="2FCC09A2" w14:textId="77777777" w:rsidR="00E11272" w:rsidRPr="00C50C6D" w:rsidRDefault="00E11272" w:rsidP="00331C19">
      <w:pPr>
        <w:pStyle w:val="Default"/>
        <w:jc w:val="both"/>
        <w:rPr>
          <w:b/>
          <w:bCs/>
          <w:sz w:val="20"/>
          <w:szCs w:val="20"/>
        </w:rPr>
      </w:pPr>
    </w:p>
    <w:p w14:paraId="419A5E6C" w14:textId="57C7690E" w:rsidR="00E11272" w:rsidRPr="00C50C6D" w:rsidRDefault="0043400C" w:rsidP="00331C19">
      <w:pPr>
        <w:pStyle w:val="Default"/>
        <w:jc w:val="both"/>
        <w:rPr>
          <w:b/>
          <w:bCs/>
          <w:color w:val="auto"/>
          <w:sz w:val="20"/>
          <w:szCs w:val="20"/>
        </w:rPr>
      </w:pPr>
      <w:r w:rsidRPr="00C50C6D">
        <w:rPr>
          <w:b/>
          <w:sz w:val="20"/>
          <w:szCs w:val="20"/>
          <w:u w:val="single"/>
        </w:rPr>
        <w:t xml:space="preserve">Immissionsschutzrechtliches Genehmigungsverfahren für </w:t>
      </w:r>
      <w:r w:rsidR="000409EF">
        <w:rPr>
          <w:b/>
          <w:sz w:val="20"/>
          <w:szCs w:val="20"/>
          <w:u w:val="single"/>
        </w:rPr>
        <w:t>1</w:t>
      </w:r>
      <w:r w:rsidRPr="00C50C6D">
        <w:rPr>
          <w:b/>
          <w:color w:val="auto"/>
          <w:sz w:val="20"/>
          <w:szCs w:val="20"/>
          <w:u w:val="single"/>
        </w:rPr>
        <w:t xml:space="preserve"> </w:t>
      </w:r>
      <w:r w:rsidRPr="00C50C6D">
        <w:rPr>
          <w:b/>
          <w:sz w:val="20"/>
          <w:szCs w:val="20"/>
          <w:u w:val="single"/>
        </w:rPr>
        <w:t>Windenergieanlage in de</w:t>
      </w:r>
      <w:r w:rsidR="00A17AD5">
        <w:rPr>
          <w:b/>
          <w:sz w:val="20"/>
          <w:szCs w:val="20"/>
          <w:u w:val="single"/>
        </w:rPr>
        <w:t>r</w:t>
      </w:r>
      <w:r w:rsidRPr="00C50C6D">
        <w:rPr>
          <w:b/>
          <w:sz w:val="20"/>
          <w:szCs w:val="20"/>
          <w:u w:val="single"/>
        </w:rPr>
        <w:t xml:space="preserve"> Gemarkung</w:t>
      </w:r>
      <w:r w:rsidR="00A17AD5">
        <w:rPr>
          <w:b/>
          <w:sz w:val="20"/>
          <w:szCs w:val="20"/>
          <w:u w:val="single"/>
        </w:rPr>
        <w:t xml:space="preserve"> </w:t>
      </w:r>
      <w:r w:rsidR="000409EF">
        <w:rPr>
          <w:b/>
          <w:sz w:val="20"/>
          <w:szCs w:val="20"/>
          <w:u w:val="single"/>
        </w:rPr>
        <w:t>Dams</w:t>
      </w:r>
      <w:r w:rsidR="00A17AD5">
        <w:rPr>
          <w:b/>
          <w:sz w:val="20"/>
          <w:szCs w:val="20"/>
          <w:u w:val="single"/>
        </w:rPr>
        <w:t>cheid</w:t>
      </w:r>
      <w:r w:rsidR="00A13C81">
        <w:rPr>
          <w:b/>
          <w:sz w:val="20"/>
          <w:szCs w:val="20"/>
          <w:u w:val="single"/>
        </w:rPr>
        <w:t>.</w:t>
      </w:r>
    </w:p>
    <w:p w14:paraId="5A253584" w14:textId="77777777" w:rsidR="007C2BE9" w:rsidRPr="00C50C6D" w:rsidRDefault="007C2BE9" w:rsidP="00331C19">
      <w:pPr>
        <w:pStyle w:val="Default"/>
        <w:jc w:val="both"/>
        <w:rPr>
          <w:sz w:val="20"/>
          <w:szCs w:val="20"/>
        </w:rPr>
      </w:pPr>
    </w:p>
    <w:p w14:paraId="6082F273" w14:textId="5987D192" w:rsidR="009B71A1" w:rsidRPr="00C50C6D" w:rsidRDefault="009B71A1" w:rsidP="00331C19">
      <w:pPr>
        <w:pStyle w:val="Default"/>
        <w:jc w:val="both"/>
        <w:rPr>
          <w:sz w:val="20"/>
          <w:szCs w:val="20"/>
        </w:rPr>
      </w:pPr>
      <w:r w:rsidRPr="00C50C6D">
        <w:rPr>
          <w:b/>
          <w:bCs/>
          <w:sz w:val="20"/>
          <w:szCs w:val="20"/>
        </w:rPr>
        <w:t>Öffentliche Bekanntmachung gemäß § 10 Abs. 3 und 4 Bundes-Immissionsschutzgesetz (BImSchG) in Verbindung mit den §§ 8 bis 10 der Neunten Verordnung zur Durchführung des BIm</w:t>
      </w:r>
      <w:r w:rsidR="00857389">
        <w:rPr>
          <w:b/>
          <w:bCs/>
          <w:sz w:val="20"/>
          <w:szCs w:val="20"/>
        </w:rPr>
        <w:t>S</w:t>
      </w:r>
      <w:r w:rsidRPr="00C50C6D">
        <w:rPr>
          <w:b/>
          <w:bCs/>
          <w:sz w:val="20"/>
          <w:szCs w:val="20"/>
        </w:rPr>
        <w:t xml:space="preserve">chG (9. BImSchV) der Kreisverwaltung </w:t>
      </w:r>
      <w:r w:rsidR="00130CF3" w:rsidRPr="00C50C6D">
        <w:rPr>
          <w:b/>
          <w:bCs/>
          <w:sz w:val="20"/>
          <w:szCs w:val="20"/>
        </w:rPr>
        <w:t>Rhein-Hunsrück-Kreis</w:t>
      </w:r>
      <w:r w:rsidRPr="00C50C6D">
        <w:rPr>
          <w:b/>
          <w:bCs/>
          <w:sz w:val="20"/>
          <w:szCs w:val="20"/>
        </w:rPr>
        <w:t xml:space="preserve">, Untere Immissionsschutzbehörde zum Antrag auf Genehmigung zur Errichtung und zum Betrieb von </w:t>
      </w:r>
      <w:r w:rsidR="000409EF">
        <w:rPr>
          <w:b/>
          <w:bCs/>
          <w:sz w:val="20"/>
          <w:szCs w:val="20"/>
        </w:rPr>
        <w:t>1</w:t>
      </w:r>
      <w:r w:rsidR="0043400C" w:rsidRPr="00C50C6D">
        <w:rPr>
          <w:b/>
          <w:bCs/>
          <w:sz w:val="20"/>
          <w:szCs w:val="20"/>
        </w:rPr>
        <w:t xml:space="preserve"> </w:t>
      </w:r>
      <w:r w:rsidRPr="00C50C6D">
        <w:rPr>
          <w:b/>
          <w:bCs/>
          <w:sz w:val="20"/>
          <w:szCs w:val="20"/>
        </w:rPr>
        <w:t>Windenergieanlage in de</w:t>
      </w:r>
      <w:r w:rsidR="008A3EB4">
        <w:rPr>
          <w:b/>
          <w:bCs/>
          <w:sz w:val="20"/>
          <w:szCs w:val="20"/>
        </w:rPr>
        <w:t>r</w:t>
      </w:r>
      <w:r w:rsidRPr="00C50C6D">
        <w:rPr>
          <w:b/>
          <w:bCs/>
          <w:sz w:val="20"/>
          <w:szCs w:val="20"/>
        </w:rPr>
        <w:t xml:space="preserve"> Gemarkun</w:t>
      </w:r>
      <w:r w:rsidR="008A3EB4">
        <w:rPr>
          <w:b/>
          <w:bCs/>
          <w:sz w:val="20"/>
          <w:szCs w:val="20"/>
        </w:rPr>
        <w:t>g</w:t>
      </w:r>
      <w:r w:rsidRPr="00C50C6D">
        <w:rPr>
          <w:b/>
          <w:bCs/>
          <w:sz w:val="20"/>
          <w:szCs w:val="20"/>
        </w:rPr>
        <w:t xml:space="preserve"> </w:t>
      </w:r>
      <w:r w:rsidR="000409EF">
        <w:rPr>
          <w:b/>
          <w:bCs/>
          <w:sz w:val="20"/>
          <w:szCs w:val="20"/>
        </w:rPr>
        <w:t>Dam</w:t>
      </w:r>
      <w:r w:rsidR="008A3EB4">
        <w:rPr>
          <w:b/>
          <w:bCs/>
          <w:sz w:val="20"/>
          <w:szCs w:val="20"/>
        </w:rPr>
        <w:t>scheid</w:t>
      </w:r>
      <w:r w:rsidR="00C05285">
        <w:rPr>
          <w:b/>
          <w:bCs/>
          <w:sz w:val="20"/>
          <w:szCs w:val="20"/>
        </w:rPr>
        <w:t>.</w:t>
      </w:r>
    </w:p>
    <w:p w14:paraId="1A9C1C64" w14:textId="77777777" w:rsidR="007C2BE9" w:rsidRPr="00C50C6D" w:rsidRDefault="007C2BE9" w:rsidP="00331C19">
      <w:pPr>
        <w:pStyle w:val="Default"/>
        <w:jc w:val="both"/>
        <w:rPr>
          <w:sz w:val="20"/>
          <w:szCs w:val="20"/>
        </w:rPr>
      </w:pPr>
    </w:p>
    <w:p w14:paraId="494A6D6F" w14:textId="3E2AD34C" w:rsidR="006C7F34" w:rsidRDefault="009B71A1" w:rsidP="00331C19">
      <w:pPr>
        <w:tabs>
          <w:tab w:val="right" w:pos="9923"/>
        </w:tabs>
        <w:jc w:val="both"/>
        <w:rPr>
          <w:rFonts w:cs="Arial"/>
        </w:rPr>
      </w:pPr>
      <w:r w:rsidRPr="002256FB">
        <w:rPr>
          <w:rFonts w:cs="Arial"/>
        </w:rPr>
        <w:t xml:space="preserve">Die Firma </w:t>
      </w:r>
      <w:r w:rsidR="008A3EB4">
        <w:rPr>
          <w:rFonts w:cs="Arial"/>
        </w:rPr>
        <w:t>BayWa r.e</w:t>
      </w:r>
      <w:r w:rsidR="00C554C3">
        <w:rPr>
          <w:rFonts w:cs="Arial"/>
        </w:rPr>
        <w:t xml:space="preserve">. </w:t>
      </w:r>
      <w:r w:rsidR="008A3EB4">
        <w:rPr>
          <w:rFonts w:cs="Arial"/>
        </w:rPr>
        <w:t>Wind</w:t>
      </w:r>
      <w:r w:rsidR="00A13C81" w:rsidRPr="002256FB">
        <w:rPr>
          <w:rFonts w:cs="Arial"/>
        </w:rPr>
        <w:t xml:space="preserve"> GmbH, </w:t>
      </w:r>
      <w:r w:rsidR="008A3EB4">
        <w:rPr>
          <w:rFonts w:cs="Arial"/>
        </w:rPr>
        <w:t>Arabella</w:t>
      </w:r>
      <w:r w:rsidR="00A13C81" w:rsidRPr="002256FB">
        <w:rPr>
          <w:rFonts w:cs="Arial"/>
        </w:rPr>
        <w:t xml:space="preserve">straße </w:t>
      </w:r>
      <w:r w:rsidR="008A3EB4">
        <w:rPr>
          <w:rFonts w:cs="Arial"/>
        </w:rPr>
        <w:t>4</w:t>
      </w:r>
      <w:r w:rsidR="00A13C81" w:rsidRPr="002256FB">
        <w:rPr>
          <w:rFonts w:cs="Arial"/>
        </w:rPr>
        <w:t xml:space="preserve">, </w:t>
      </w:r>
      <w:r w:rsidR="008A3EB4">
        <w:rPr>
          <w:rFonts w:cs="Arial"/>
        </w:rPr>
        <w:t>81925 München</w:t>
      </w:r>
      <w:r w:rsidRPr="002256FB">
        <w:rPr>
          <w:rFonts w:cs="Arial"/>
        </w:rPr>
        <w:t xml:space="preserve"> hat </w:t>
      </w:r>
      <w:r w:rsidR="0043400C" w:rsidRPr="002256FB">
        <w:rPr>
          <w:rFonts w:cs="Arial"/>
        </w:rPr>
        <w:t xml:space="preserve">am </w:t>
      </w:r>
      <w:r w:rsidR="000409EF">
        <w:rPr>
          <w:rFonts w:cs="Arial"/>
        </w:rPr>
        <w:t>02</w:t>
      </w:r>
      <w:r w:rsidR="0043400C" w:rsidRPr="002256FB">
        <w:rPr>
          <w:rFonts w:cs="Arial"/>
        </w:rPr>
        <w:t>.</w:t>
      </w:r>
      <w:r w:rsidR="000409EF">
        <w:rPr>
          <w:rFonts w:cs="Arial"/>
        </w:rPr>
        <w:t>05</w:t>
      </w:r>
      <w:r w:rsidR="0043400C" w:rsidRPr="002256FB">
        <w:rPr>
          <w:rFonts w:cs="Arial"/>
        </w:rPr>
        <w:t>.202</w:t>
      </w:r>
      <w:r w:rsidR="000409EF">
        <w:rPr>
          <w:rFonts w:cs="Arial"/>
        </w:rPr>
        <w:t>3</w:t>
      </w:r>
      <w:r w:rsidR="0043400C" w:rsidRPr="002256FB">
        <w:rPr>
          <w:rFonts w:cs="Arial"/>
        </w:rPr>
        <w:t xml:space="preserve"> </w:t>
      </w:r>
      <w:r w:rsidRPr="002256FB">
        <w:rPr>
          <w:rFonts w:cs="Arial"/>
        </w:rPr>
        <w:t xml:space="preserve">bei der Kreisverwaltung </w:t>
      </w:r>
      <w:r w:rsidR="007C2BE9" w:rsidRPr="002256FB">
        <w:rPr>
          <w:rFonts w:cs="Arial"/>
        </w:rPr>
        <w:t>Rhein-Hunsrück-Kreis</w:t>
      </w:r>
      <w:r w:rsidRPr="002256FB">
        <w:rPr>
          <w:rFonts w:cs="Arial"/>
        </w:rPr>
        <w:t xml:space="preserve"> eine</w:t>
      </w:r>
      <w:r w:rsidR="0043400C" w:rsidRPr="002256FB">
        <w:rPr>
          <w:rFonts w:cs="Arial"/>
        </w:rPr>
        <w:t>n Antrag auf Erteilung einer immissionsschutzrechtlichen</w:t>
      </w:r>
      <w:r w:rsidRPr="002256FB">
        <w:rPr>
          <w:rFonts w:cs="Arial"/>
        </w:rPr>
        <w:t xml:space="preserve"> Genehmigung für die Errichtung und den Betrieb von </w:t>
      </w:r>
      <w:r w:rsidR="000409EF">
        <w:rPr>
          <w:rFonts w:cs="Arial"/>
        </w:rPr>
        <w:t>1</w:t>
      </w:r>
      <w:r w:rsidRPr="002256FB">
        <w:rPr>
          <w:rFonts w:cs="Arial"/>
        </w:rPr>
        <w:t xml:space="preserve"> Windenergieanlage</w:t>
      </w:r>
      <w:r w:rsidR="00C05285" w:rsidRPr="002256FB">
        <w:rPr>
          <w:rFonts w:cs="Arial"/>
        </w:rPr>
        <w:t>n</w:t>
      </w:r>
      <w:r w:rsidRPr="002256FB">
        <w:rPr>
          <w:rFonts w:cs="Arial"/>
        </w:rPr>
        <w:t xml:space="preserve"> auf de</w:t>
      </w:r>
      <w:r w:rsidR="00F12385">
        <w:rPr>
          <w:rFonts w:cs="Arial"/>
        </w:rPr>
        <w:t xml:space="preserve">m </w:t>
      </w:r>
      <w:r w:rsidRPr="002256FB">
        <w:rPr>
          <w:rFonts w:cs="Arial"/>
        </w:rPr>
        <w:t>Flurstück</w:t>
      </w:r>
    </w:p>
    <w:p w14:paraId="26B14448" w14:textId="77777777" w:rsidR="00331C19" w:rsidRDefault="00331C19" w:rsidP="00331C19">
      <w:pPr>
        <w:tabs>
          <w:tab w:val="right" w:pos="9923"/>
        </w:tabs>
        <w:jc w:val="both"/>
        <w:rPr>
          <w:rFonts w:cs="Arial"/>
        </w:rPr>
      </w:pPr>
    </w:p>
    <w:tbl>
      <w:tblPr>
        <w:tblStyle w:val="Tabellenraster"/>
        <w:tblW w:w="0" w:type="auto"/>
        <w:tblLook w:val="04A0" w:firstRow="1" w:lastRow="0" w:firstColumn="1" w:lastColumn="0" w:noHBand="0" w:noVBand="1"/>
      </w:tblPr>
      <w:tblGrid>
        <w:gridCol w:w="2349"/>
        <w:gridCol w:w="2349"/>
        <w:gridCol w:w="2349"/>
        <w:gridCol w:w="2349"/>
      </w:tblGrid>
      <w:tr w:rsidR="006C7F34" w14:paraId="55380C34" w14:textId="77777777" w:rsidTr="006C7F34">
        <w:tc>
          <w:tcPr>
            <w:tcW w:w="2349" w:type="dxa"/>
          </w:tcPr>
          <w:p w14:paraId="2812FBE2" w14:textId="679DE2A2" w:rsidR="006C7F34" w:rsidRDefault="006C7F34" w:rsidP="00331C19">
            <w:pPr>
              <w:tabs>
                <w:tab w:val="right" w:pos="9923"/>
              </w:tabs>
              <w:jc w:val="both"/>
              <w:rPr>
                <w:rFonts w:cs="Arial"/>
              </w:rPr>
            </w:pPr>
          </w:p>
        </w:tc>
        <w:tc>
          <w:tcPr>
            <w:tcW w:w="2349" w:type="dxa"/>
          </w:tcPr>
          <w:p w14:paraId="7B55D76D" w14:textId="78D984F6" w:rsidR="006C7F34" w:rsidRPr="00E31AA1" w:rsidRDefault="006C7F34" w:rsidP="00331C19">
            <w:pPr>
              <w:tabs>
                <w:tab w:val="right" w:pos="9923"/>
              </w:tabs>
              <w:jc w:val="both"/>
              <w:rPr>
                <w:rFonts w:cs="Arial"/>
                <w:b/>
                <w:bCs/>
              </w:rPr>
            </w:pPr>
            <w:r w:rsidRPr="00E31AA1">
              <w:rPr>
                <w:rFonts w:cs="Arial"/>
                <w:b/>
                <w:bCs/>
              </w:rPr>
              <w:t>Gemarkung</w:t>
            </w:r>
          </w:p>
        </w:tc>
        <w:tc>
          <w:tcPr>
            <w:tcW w:w="2349" w:type="dxa"/>
          </w:tcPr>
          <w:p w14:paraId="273677FF" w14:textId="5676E027" w:rsidR="006C7F34" w:rsidRPr="00E31AA1" w:rsidRDefault="006C7F34" w:rsidP="00331C19">
            <w:pPr>
              <w:tabs>
                <w:tab w:val="right" w:pos="9923"/>
              </w:tabs>
              <w:jc w:val="both"/>
              <w:rPr>
                <w:rFonts w:cs="Arial"/>
                <w:b/>
                <w:bCs/>
              </w:rPr>
            </w:pPr>
            <w:r w:rsidRPr="00E31AA1">
              <w:rPr>
                <w:rFonts w:cs="Arial"/>
                <w:b/>
                <w:bCs/>
              </w:rPr>
              <w:t>Flur</w:t>
            </w:r>
          </w:p>
        </w:tc>
        <w:tc>
          <w:tcPr>
            <w:tcW w:w="2349" w:type="dxa"/>
          </w:tcPr>
          <w:p w14:paraId="6FA62DCD" w14:textId="3DD48C5E" w:rsidR="006C7F34" w:rsidRPr="00E31AA1" w:rsidRDefault="006C7F34" w:rsidP="00331C19">
            <w:pPr>
              <w:tabs>
                <w:tab w:val="right" w:pos="9923"/>
              </w:tabs>
              <w:jc w:val="both"/>
              <w:rPr>
                <w:rFonts w:cs="Arial"/>
                <w:b/>
                <w:bCs/>
              </w:rPr>
            </w:pPr>
            <w:r w:rsidRPr="00E31AA1">
              <w:rPr>
                <w:rFonts w:cs="Arial"/>
                <w:b/>
                <w:bCs/>
              </w:rPr>
              <w:t>Flurstück</w:t>
            </w:r>
          </w:p>
        </w:tc>
      </w:tr>
      <w:tr w:rsidR="006C7F34" w14:paraId="47EDF8BC" w14:textId="77777777" w:rsidTr="006C7F34">
        <w:tc>
          <w:tcPr>
            <w:tcW w:w="2349" w:type="dxa"/>
          </w:tcPr>
          <w:p w14:paraId="6239151C" w14:textId="524A18ED" w:rsidR="006C7F34" w:rsidRPr="00E31AA1" w:rsidRDefault="006C7F34" w:rsidP="00331C19">
            <w:pPr>
              <w:tabs>
                <w:tab w:val="right" w:pos="9923"/>
              </w:tabs>
              <w:jc w:val="both"/>
              <w:rPr>
                <w:rFonts w:cs="Arial"/>
                <w:b/>
                <w:bCs/>
              </w:rPr>
            </w:pPr>
            <w:r w:rsidRPr="00E31AA1">
              <w:rPr>
                <w:rFonts w:cs="Arial"/>
                <w:b/>
                <w:bCs/>
              </w:rPr>
              <w:t>WEA 01</w:t>
            </w:r>
          </w:p>
        </w:tc>
        <w:tc>
          <w:tcPr>
            <w:tcW w:w="2349" w:type="dxa"/>
          </w:tcPr>
          <w:p w14:paraId="42EBB46E" w14:textId="0BF8EFC4" w:rsidR="006C7F34" w:rsidRDefault="00F12385">
            <w:pPr>
              <w:tabs>
                <w:tab w:val="right" w:pos="9923"/>
              </w:tabs>
              <w:jc w:val="both"/>
              <w:rPr>
                <w:rFonts w:cs="Arial"/>
              </w:rPr>
            </w:pPr>
            <w:r>
              <w:rPr>
                <w:rFonts w:cs="Arial"/>
              </w:rPr>
              <w:t>Damscheid</w:t>
            </w:r>
          </w:p>
        </w:tc>
        <w:tc>
          <w:tcPr>
            <w:tcW w:w="2349" w:type="dxa"/>
          </w:tcPr>
          <w:p w14:paraId="6775B0F5" w14:textId="6812EDEB" w:rsidR="006C7F34" w:rsidRDefault="006C7F34">
            <w:pPr>
              <w:tabs>
                <w:tab w:val="right" w:pos="9923"/>
              </w:tabs>
              <w:jc w:val="both"/>
              <w:rPr>
                <w:rFonts w:cs="Arial"/>
              </w:rPr>
            </w:pPr>
            <w:r>
              <w:rPr>
                <w:rFonts w:cs="Arial"/>
              </w:rPr>
              <w:t>1</w:t>
            </w:r>
            <w:r w:rsidR="00F12385">
              <w:rPr>
                <w:rFonts w:cs="Arial"/>
              </w:rPr>
              <w:t>5</w:t>
            </w:r>
          </w:p>
        </w:tc>
        <w:tc>
          <w:tcPr>
            <w:tcW w:w="2349" w:type="dxa"/>
          </w:tcPr>
          <w:p w14:paraId="29128E68" w14:textId="254FD877" w:rsidR="006C7F34" w:rsidRDefault="00F12385">
            <w:pPr>
              <w:tabs>
                <w:tab w:val="right" w:pos="9923"/>
              </w:tabs>
              <w:jc w:val="both"/>
              <w:rPr>
                <w:rFonts w:cs="Arial"/>
              </w:rPr>
            </w:pPr>
            <w:r>
              <w:rPr>
                <w:rFonts w:cs="Arial"/>
              </w:rPr>
              <w:t>1</w:t>
            </w:r>
            <w:r w:rsidR="006C7F34">
              <w:rPr>
                <w:rFonts w:cs="Arial"/>
              </w:rPr>
              <w:t>/</w:t>
            </w:r>
            <w:r>
              <w:rPr>
                <w:rFonts w:cs="Arial"/>
              </w:rPr>
              <w:t>3</w:t>
            </w:r>
          </w:p>
        </w:tc>
      </w:tr>
    </w:tbl>
    <w:p w14:paraId="61CE1DDE" w14:textId="77777777" w:rsidR="006C7F34" w:rsidRDefault="006C7F34" w:rsidP="00331C19">
      <w:pPr>
        <w:tabs>
          <w:tab w:val="right" w:pos="9923"/>
        </w:tabs>
        <w:jc w:val="both"/>
        <w:rPr>
          <w:rFonts w:cs="Arial"/>
        </w:rPr>
      </w:pPr>
    </w:p>
    <w:p w14:paraId="71F9F068" w14:textId="68075E57" w:rsidR="009B71A1" w:rsidRDefault="00FB2EEE" w:rsidP="00331C19">
      <w:pPr>
        <w:tabs>
          <w:tab w:val="right" w:pos="9923"/>
        </w:tabs>
        <w:jc w:val="both"/>
        <w:rPr>
          <w:rFonts w:cs="Arial"/>
        </w:rPr>
      </w:pPr>
      <w:r>
        <w:rPr>
          <w:rFonts w:cs="Arial"/>
        </w:rPr>
        <w:t>in der</w:t>
      </w:r>
      <w:r w:rsidR="009B71A1" w:rsidRPr="002256FB">
        <w:rPr>
          <w:rFonts w:cs="Arial"/>
        </w:rPr>
        <w:t xml:space="preserve"> Verbandsgemeinde </w:t>
      </w:r>
      <w:r w:rsidR="00087ADC">
        <w:rPr>
          <w:rFonts w:cs="Arial"/>
        </w:rPr>
        <w:t>Hunsrück-Mittelrhein</w:t>
      </w:r>
      <w:r w:rsidR="009B71A1" w:rsidRPr="002256FB">
        <w:rPr>
          <w:rFonts w:cs="Arial"/>
        </w:rPr>
        <w:t xml:space="preserve">, beantragt. </w:t>
      </w:r>
      <w:r w:rsidR="00D0331F" w:rsidRPr="00D0331F">
        <w:rPr>
          <w:rFonts w:cs="Arial"/>
        </w:rPr>
        <w:t xml:space="preserve">Die geplante Inbetriebnahme ist für </w:t>
      </w:r>
      <w:r w:rsidR="00D0331F">
        <w:rPr>
          <w:rFonts w:cs="Arial"/>
        </w:rPr>
        <w:t>d</w:t>
      </w:r>
      <w:r w:rsidR="00C25136">
        <w:rPr>
          <w:rFonts w:cs="Arial"/>
        </w:rPr>
        <w:t>en</w:t>
      </w:r>
      <w:r w:rsidR="00D0331F">
        <w:rPr>
          <w:rFonts w:cs="Arial"/>
        </w:rPr>
        <w:t xml:space="preserve"> </w:t>
      </w:r>
      <w:r w:rsidR="008E0258">
        <w:rPr>
          <w:rFonts w:cs="Arial"/>
        </w:rPr>
        <w:t>September</w:t>
      </w:r>
      <w:r w:rsidR="00D0331F">
        <w:rPr>
          <w:rFonts w:cs="Arial"/>
        </w:rPr>
        <w:t xml:space="preserve"> 202</w:t>
      </w:r>
      <w:r w:rsidR="008E0258">
        <w:rPr>
          <w:rFonts w:cs="Arial"/>
        </w:rPr>
        <w:t>6</w:t>
      </w:r>
      <w:r w:rsidR="00D0331F" w:rsidRPr="00D0331F">
        <w:rPr>
          <w:rFonts w:cs="Arial"/>
        </w:rPr>
        <w:t xml:space="preserve"> vorgesehen.</w:t>
      </w:r>
    </w:p>
    <w:p w14:paraId="0BD9237E" w14:textId="77777777" w:rsidR="00931C3E" w:rsidRPr="002256FB" w:rsidRDefault="00931C3E" w:rsidP="00331C19">
      <w:pPr>
        <w:tabs>
          <w:tab w:val="right" w:pos="9923"/>
        </w:tabs>
        <w:jc w:val="both"/>
        <w:rPr>
          <w:rFonts w:cs="Arial"/>
        </w:rPr>
      </w:pPr>
    </w:p>
    <w:p w14:paraId="449EF7A0" w14:textId="0F42CEA5" w:rsidR="009B71A1" w:rsidRDefault="009B71A1" w:rsidP="00331C19">
      <w:pPr>
        <w:pStyle w:val="Default"/>
        <w:spacing w:line="312" w:lineRule="auto"/>
        <w:jc w:val="both"/>
        <w:rPr>
          <w:sz w:val="20"/>
          <w:szCs w:val="20"/>
        </w:rPr>
      </w:pPr>
      <w:r w:rsidRPr="002256FB">
        <w:rPr>
          <w:sz w:val="20"/>
          <w:szCs w:val="20"/>
        </w:rPr>
        <w:t xml:space="preserve">Gegenstand des Antrages </w:t>
      </w:r>
      <w:r w:rsidR="00A12A60" w:rsidRPr="002256FB">
        <w:rPr>
          <w:sz w:val="20"/>
          <w:szCs w:val="20"/>
        </w:rPr>
        <w:t>i</w:t>
      </w:r>
      <w:r w:rsidRPr="002256FB">
        <w:rPr>
          <w:sz w:val="20"/>
          <w:szCs w:val="20"/>
        </w:rPr>
        <w:t>s</w:t>
      </w:r>
      <w:r w:rsidR="00A12A60" w:rsidRPr="002256FB">
        <w:rPr>
          <w:sz w:val="20"/>
          <w:szCs w:val="20"/>
        </w:rPr>
        <w:t>t</w:t>
      </w:r>
      <w:r w:rsidRPr="002256FB">
        <w:rPr>
          <w:sz w:val="20"/>
          <w:szCs w:val="20"/>
        </w:rPr>
        <w:t xml:space="preserve"> die </w:t>
      </w:r>
      <w:r w:rsidR="008E0258">
        <w:rPr>
          <w:sz w:val="20"/>
          <w:szCs w:val="20"/>
        </w:rPr>
        <w:t xml:space="preserve">alternative </w:t>
      </w:r>
      <w:r w:rsidRPr="002256FB">
        <w:rPr>
          <w:sz w:val="20"/>
          <w:szCs w:val="20"/>
        </w:rPr>
        <w:t xml:space="preserve">Errichtung und der Betrieb von </w:t>
      </w:r>
      <w:r w:rsidR="008E0258">
        <w:rPr>
          <w:sz w:val="20"/>
          <w:szCs w:val="20"/>
        </w:rPr>
        <w:t>1</w:t>
      </w:r>
      <w:r w:rsidRPr="002256FB">
        <w:rPr>
          <w:sz w:val="20"/>
          <w:szCs w:val="20"/>
        </w:rPr>
        <w:t xml:space="preserve"> Windenergieanlag</w:t>
      </w:r>
      <w:r w:rsidR="008E0258">
        <w:rPr>
          <w:sz w:val="20"/>
          <w:szCs w:val="20"/>
        </w:rPr>
        <w:t>e</w:t>
      </w:r>
      <w:r w:rsidRPr="002256FB">
        <w:rPr>
          <w:sz w:val="20"/>
          <w:szCs w:val="20"/>
        </w:rPr>
        <w:t xml:space="preserve"> des Typs </w:t>
      </w:r>
      <w:r w:rsidR="00A17AD5">
        <w:rPr>
          <w:sz w:val="20"/>
          <w:szCs w:val="20"/>
        </w:rPr>
        <w:t>Nordex N163</w:t>
      </w:r>
      <w:r w:rsidRPr="002256FB">
        <w:rPr>
          <w:sz w:val="20"/>
          <w:szCs w:val="20"/>
        </w:rPr>
        <w:t xml:space="preserve"> mit einer Nabenhöhe von </w:t>
      </w:r>
      <w:r w:rsidR="00A17AD5">
        <w:rPr>
          <w:sz w:val="20"/>
          <w:szCs w:val="20"/>
        </w:rPr>
        <w:t>164</w:t>
      </w:r>
      <w:r w:rsidR="00A12A60" w:rsidRPr="002256FB">
        <w:rPr>
          <w:sz w:val="20"/>
          <w:szCs w:val="20"/>
        </w:rPr>
        <w:t xml:space="preserve"> </w:t>
      </w:r>
      <w:r w:rsidRPr="002256FB">
        <w:rPr>
          <w:sz w:val="20"/>
          <w:szCs w:val="20"/>
        </w:rPr>
        <w:t>m sowie ein</w:t>
      </w:r>
      <w:r w:rsidR="00A12A60" w:rsidRPr="002256FB">
        <w:rPr>
          <w:sz w:val="20"/>
          <w:szCs w:val="20"/>
        </w:rPr>
        <w:t>e</w:t>
      </w:r>
      <w:r w:rsidRPr="002256FB">
        <w:rPr>
          <w:sz w:val="20"/>
          <w:szCs w:val="20"/>
        </w:rPr>
        <w:t>m Rotordurchmesser</w:t>
      </w:r>
      <w:r w:rsidR="00A12A60" w:rsidRPr="002256FB">
        <w:rPr>
          <w:sz w:val="20"/>
          <w:szCs w:val="20"/>
        </w:rPr>
        <w:t xml:space="preserve"> von </w:t>
      </w:r>
      <w:r w:rsidR="00A17AD5">
        <w:rPr>
          <w:sz w:val="20"/>
          <w:szCs w:val="20"/>
        </w:rPr>
        <w:t>163</w:t>
      </w:r>
      <w:r w:rsidR="00A12A60" w:rsidRPr="002256FB">
        <w:rPr>
          <w:sz w:val="20"/>
          <w:szCs w:val="20"/>
        </w:rPr>
        <w:t xml:space="preserve"> m, </w:t>
      </w:r>
      <w:r w:rsidRPr="002256FB">
        <w:rPr>
          <w:sz w:val="20"/>
          <w:szCs w:val="20"/>
        </w:rPr>
        <w:t>2</w:t>
      </w:r>
      <w:r w:rsidR="00A17AD5">
        <w:rPr>
          <w:sz w:val="20"/>
          <w:szCs w:val="20"/>
        </w:rPr>
        <w:t>45</w:t>
      </w:r>
      <w:r w:rsidR="009E7C63" w:rsidRPr="002256FB">
        <w:rPr>
          <w:sz w:val="20"/>
          <w:szCs w:val="20"/>
        </w:rPr>
        <w:t>,</w:t>
      </w:r>
      <w:r w:rsidR="00A17AD5">
        <w:rPr>
          <w:sz w:val="20"/>
          <w:szCs w:val="20"/>
        </w:rPr>
        <w:t>5</w:t>
      </w:r>
      <w:r w:rsidRPr="002256FB">
        <w:rPr>
          <w:sz w:val="20"/>
          <w:szCs w:val="20"/>
        </w:rPr>
        <w:t xml:space="preserve"> m über Geländeoberkante (GOK) Gesamthöhe und einer Nennleistung von </w:t>
      </w:r>
      <w:r w:rsidR="00A17AD5">
        <w:rPr>
          <w:sz w:val="20"/>
          <w:szCs w:val="20"/>
        </w:rPr>
        <w:t>7</w:t>
      </w:r>
      <w:r w:rsidR="008E0258">
        <w:rPr>
          <w:sz w:val="20"/>
          <w:szCs w:val="20"/>
        </w:rPr>
        <w:t>,0</w:t>
      </w:r>
      <w:r w:rsidR="001112E9">
        <w:rPr>
          <w:sz w:val="20"/>
          <w:szCs w:val="20"/>
        </w:rPr>
        <w:t xml:space="preserve"> MW</w:t>
      </w:r>
      <w:r w:rsidR="008E0258">
        <w:rPr>
          <w:sz w:val="20"/>
          <w:szCs w:val="20"/>
        </w:rPr>
        <w:t xml:space="preserve"> oder</w:t>
      </w:r>
      <w:r w:rsidRPr="002256FB">
        <w:rPr>
          <w:sz w:val="20"/>
          <w:szCs w:val="20"/>
        </w:rPr>
        <w:t xml:space="preserve"> </w:t>
      </w:r>
      <w:r w:rsidR="008E0258">
        <w:rPr>
          <w:sz w:val="20"/>
          <w:szCs w:val="20"/>
        </w:rPr>
        <w:t>1</w:t>
      </w:r>
      <w:r w:rsidR="008E0258" w:rsidRPr="002256FB">
        <w:rPr>
          <w:sz w:val="20"/>
          <w:szCs w:val="20"/>
        </w:rPr>
        <w:t xml:space="preserve"> Windenergieanlag</w:t>
      </w:r>
      <w:r w:rsidR="008E0258">
        <w:rPr>
          <w:sz w:val="20"/>
          <w:szCs w:val="20"/>
        </w:rPr>
        <w:t>e</w:t>
      </w:r>
      <w:r w:rsidR="008E0258" w:rsidRPr="002256FB">
        <w:rPr>
          <w:sz w:val="20"/>
          <w:szCs w:val="20"/>
        </w:rPr>
        <w:t xml:space="preserve"> des Typs </w:t>
      </w:r>
      <w:r w:rsidR="008E0258">
        <w:rPr>
          <w:sz w:val="20"/>
          <w:szCs w:val="20"/>
        </w:rPr>
        <w:t>Vestas V172</w:t>
      </w:r>
      <w:r w:rsidR="008E0258" w:rsidRPr="002256FB">
        <w:rPr>
          <w:sz w:val="20"/>
          <w:szCs w:val="20"/>
        </w:rPr>
        <w:t xml:space="preserve"> mit einer Nabenhöhe von </w:t>
      </w:r>
      <w:r w:rsidR="008E0258">
        <w:rPr>
          <w:sz w:val="20"/>
          <w:szCs w:val="20"/>
        </w:rPr>
        <w:t>175</w:t>
      </w:r>
      <w:r w:rsidR="008E0258" w:rsidRPr="002256FB">
        <w:rPr>
          <w:sz w:val="20"/>
          <w:szCs w:val="20"/>
        </w:rPr>
        <w:t xml:space="preserve"> m sowie einem Rotordurchmesser von </w:t>
      </w:r>
      <w:r w:rsidR="008E0258">
        <w:rPr>
          <w:sz w:val="20"/>
          <w:szCs w:val="20"/>
        </w:rPr>
        <w:t>172</w:t>
      </w:r>
      <w:r w:rsidR="008E0258" w:rsidRPr="002256FB">
        <w:rPr>
          <w:sz w:val="20"/>
          <w:szCs w:val="20"/>
        </w:rPr>
        <w:t xml:space="preserve"> m, 2</w:t>
      </w:r>
      <w:r w:rsidR="008E0258">
        <w:rPr>
          <w:sz w:val="20"/>
          <w:szCs w:val="20"/>
        </w:rPr>
        <w:t>61</w:t>
      </w:r>
      <w:r w:rsidR="008E0258" w:rsidRPr="002256FB">
        <w:rPr>
          <w:sz w:val="20"/>
          <w:szCs w:val="20"/>
        </w:rPr>
        <w:t xml:space="preserve"> m über Geländeoberkante (GOK) Gesamthöhe und einer Nennleistung von </w:t>
      </w:r>
      <w:r w:rsidR="008E0258">
        <w:rPr>
          <w:sz w:val="20"/>
          <w:szCs w:val="20"/>
        </w:rPr>
        <w:t>7,2 MW</w:t>
      </w:r>
    </w:p>
    <w:p w14:paraId="4A9D1D1A" w14:textId="77777777" w:rsidR="00931C3E" w:rsidRPr="002256FB" w:rsidRDefault="00931C3E" w:rsidP="00331C19">
      <w:pPr>
        <w:pStyle w:val="Default"/>
        <w:spacing w:line="312" w:lineRule="auto"/>
        <w:jc w:val="both"/>
        <w:rPr>
          <w:sz w:val="20"/>
          <w:szCs w:val="20"/>
        </w:rPr>
      </w:pPr>
    </w:p>
    <w:p w14:paraId="728E683D" w14:textId="0872491D" w:rsidR="009B71A1" w:rsidRDefault="009B71A1" w:rsidP="00331C19">
      <w:pPr>
        <w:pStyle w:val="Default"/>
        <w:spacing w:line="312" w:lineRule="auto"/>
        <w:jc w:val="both"/>
        <w:rPr>
          <w:sz w:val="20"/>
          <w:szCs w:val="20"/>
        </w:rPr>
      </w:pPr>
      <w:r w:rsidRPr="002256FB">
        <w:rPr>
          <w:sz w:val="20"/>
          <w:szCs w:val="20"/>
        </w:rPr>
        <w:t xml:space="preserve">Das Vorhabengebiet liegt innerhalb eines Sondergebietes Windenergie des rechtskräftigen Teilflächennutzungsplans der Verbandsgemeinde </w:t>
      </w:r>
      <w:r w:rsidR="001112E9">
        <w:rPr>
          <w:sz w:val="20"/>
          <w:szCs w:val="20"/>
        </w:rPr>
        <w:t>Hunsrück-Mittelrhein</w:t>
      </w:r>
      <w:r w:rsidRPr="002256FB">
        <w:rPr>
          <w:sz w:val="20"/>
          <w:szCs w:val="20"/>
        </w:rPr>
        <w:t xml:space="preserve">. Das Vorhaben bedarf einer </w:t>
      </w:r>
      <w:r w:rsidR="0008707D" w:rsidRPr="002256FB">
        <w:rPr>
          <w:sz w:val="20"/>
          <w:szCs w:val="20"/>
        </w:rPr>
        <w:t xml:space="preserve">Genehmigung nach §§ 4, 6 </w:t>
      </w:r>
      <w:r w:rsidRPr="002256FB">
        <w:rPr>
          <w:sz w:val="20"/>
          <w:szCs w:val="20"/>
        </w:rPr>
        <w:t xml:space="preserve">des Bundes-Immissionsschutzgesetz (BImSchG) </w:t>
      </w:r>
      <w:r w:rsidR="00BA0F5B" w:rsidRPr="002256FB">
        <w:rPr>
          <w:bCs/>
          <w:sz w:val="20"/>
          <w:szCs w:val="20"/>
        </w:rPr>
        <w:t xml:space="preserve">und den §§ 1 und 2 der 4. Verordnung zur Durchführung des Bundesimmissionsschutzgesetzes (Verordnung über genehmigungsbedürftige Anlagen – 4. BImSchV) </w:t>
      </w:r>
      <w:r w:rsidRPr="002256FB">
        <w:rPr>
          <w:sz w:val="20"/>
          <w:szCs w:val="20"/>
        </w:rPr>
        <w:t>in Verbindung mit Nr. 1.6.</w:t>
      </w:r>
      <w:r w:rsidR="00F02815" w:rsidRPr="002256FB">
        <w:rPr>
          <w:sz w:val="20"/>
          <w:szCs w:val="20"/>
        </w:rPr>
        <w:t>2</w:t>
      </w:r>
      <w:r w:rsidRPr="002256FB">
        <w:rPr>
          <w:sz w:val="20"/>
          <w:szCs w:val="20"/>
        </w:rPr>
        <w:t xml:space="preserve">, Verfahrensart V des Anhangs </w:t>
      </w:r>
      <w:r w:rsidR="00BA0F5B" w:rsidRPr="002256FB">
        <w:rPr>
          <w:sz w:val="20"/>
          <w:szCs w:val="20"/>
        </w:rPr>
        <w:t xml:space="preserve">1 </w:t>
      </w:r>
      <w:r w:rsidRPr="002256FB">
        <w:rPr>
          <w:sz w:val="20"/>
          <w:szCs w:val="20"/>
        </w:rPr>
        <w:t xml:space="preserve">zur vierten Verordnung zur Durchführung des BImSchG (4. BImSchV). </w:t>
      </w:r>
    </w:p>
    <w:p w14:paraId="236B88C5" w14:textId="77777777" w:rsidR="00931C3E" w:rsidRPr="002256FB" w:rsidRDefault="00931C3E" w:rsidP="00331C19">
      <w:pPr>
        <w:pStyle w:val="Default"/>
        <w:spacing w:line="312" w:lineRule="auto"/>
        <w:jc w:val="both"/>
        <w:rPr>
          <w:sz w:val="20"/>
          <w:szCs w:val="20"/>
        </w:rPr>
      </w:pPr>
    </w:p>
    <w:p w14:paraId="67C2215B" w14:textId="6F6ABFFC" w:rsidR="009B71A1" w:rsidRDefault="009B71A1" w:rsidP="00331C19">
      <w:pPr>
        <w:pStyle w:val="Default"/>
        <w:spacing w:line="312" w:lineRule="auto"/>
        <w:jc w:val="both"/>
        <w:rPr>
          <w:sz w:val="20"/>
          <w:szCs w:val="20"/>
        </w:rPr>
      </w:pPr>
      <w:r w:rsidRPr="002256FB">
        <w:rPr>
          <w:sz w:val="20"/>
          <w:szCs w:val="20"/>
        </w:rPr>
        <w:t xml:space="preserve">Der Antragsteller hat nach § 7 Abs. 3 des Gesetzes über die Umweltverträglichkeitsprüfung (UVPG) die Durchführung einer Umweltverträglichkeitsprüfung beantragt. Die Kreisverwaltung </w:t>
      </w:r>
      <w:r w:rsidR="00971441" w:rsidRPr="002256FB">
        <w:rPr>
          <w:sz w:val="20"/>
          <w:szCs w:val="20"/>
        </w:rPr>
        <w:t>Rhein-Hunsrück-K</w:t>
      </w:r>
      <w:r w:rsidRPr="002256FB">
        <w:rPr>
          <w:sz w:val="20"/>
          <w:szCs w:val="20"/>
        </w:rPr>
        <w:t xml:space="preserve">reis hält das Entfallen einer gesonderten Prüfung auch für zweckmäßig. Für das Vorhaben besteht daher eine Pflicht zur Durchführung einer Umweltverträglichkeitsprüfung, sodass gemäß § 2 Abs. 1 Nr. 1 </w:t>
      </w:r>
      <w:r w:rsidR="00BA0F5B" w:rsidRPr="002256FB">
        <w:rPr>
          <w:sz w:val="20"/>
          <w:szCs w:val="20"/>
        </w:rPr>
        <w:t xml:space="preserve">lit. </w:t>
      </w:r>
      <w:r w:rsidRPr="002256FB">
        <w:rPr>
          <w:sz w:val="20"/>
          <w:szCs w:val="20"/>
        </w:rPr>
        <w:t>c der 4. BImSchV im förmlichen Genehmigungsverfahren mit Öffentlichkeitsbeteiligung</w:t>
      </w:r>
      <w:r w:rsidR="00BA0F5B" w:rsidRPr="002256FB">
        <w:rPr>
          <w:sz w:val="20"/>
          <w:szCs w:val="20"/>
        </w:rPr>
        <w:t xml:space="preserve"> nach §10 BImSchG</w:t>
      </w:r>
      <w:r w:rsidRPr="002256FB">
        <w:rPr>
          <w:sz w:val="20"/>
          <w:szCs w:val="20"/>
        </w:rPr>
        <w:t xml:space="preserve"> zu entscheiden ist. Ein UVP-Bericht wurde vorgelegt.</w:t>
      </w:r>
    </w:p>
    <w:p w14:paraId="6D541F41" w14:textId="77777777" w:rsidR="00931C3E" w:rsidRPr="002256FB" w:rsidRDefault="00931C3E" w:rsidP="00331C19">
      <w:pPr>
        <w:pStyle w:val="Default"/>
        <w:spacing w:line="312" w:lineRule="auto"/>
        <w:jc w:val="both"/>
        <w:rPr>
          <w:sz w:val="20"/>
          <w:szCs w:val="20"/>
        </w:rPr>
      </w:pPr>
    </w:p>
    <w:p w14:paraId="4DAE3F51" w14:textId="3DD9F935" w:rsidR="009B71A1" w:rsidRPr="002256FB" w:rsidRDefault="009B71A1" w:rsidP="00331C19">
      <w:pPr>
        <w:pStyle w:val="Default"/>
        <w:spacing w:line="312" w:lineRule="auto"/>
        <w:jc w:val="both"/>
        <w:rPr>
          <w:sz w:val="20"/>
          <w:szCs w:val="20"/>
        </w:rPr>
      </w:pPr>
      <w:r w:rsidRPr="002256FB">
        <w:rPr>
          <w:sz w:val="20"/>
          <w:szCs w:val="20"/>
        </w:rPr>
        <w:t xml:space="preserve">Für das Verfahren und die Entscheidung über die Erteilung einer Genehmigung gemäß dem oben genannten Antrag ist nach § 1 Abs. 1 der Landesverordnung über Zuständigkeiten auf dem Gebiet des </w:t>
      </w:r>
      <w:r w:rsidR="008919AE" w:rsidRPr="002256FB">
        <w:rPr>
          <w:sz w:val="20"/>
          <w:szCs w:val="20"/>
        </w:rPr>
        <w:t>Immissionsschutzes</w:t>
      </w:r>
      <w:r w:rsidRPr="002256FB">
        <w:rPr>
          <w:sz w:val="20"/>
          <w:szCs w:val="20"/>
        </w:rPr>
        <w:t xml:space="preserve"> (lmSchZuVO) in der derzeit geltenden Fassung die Kreisverwaltung </w:t>
      </w:r>
      <w:r w:rsidR="007548BC" w:rsidRPr="002256FB">
        <w:rPr>
          <w:sz w:val="20"/>
          <w:szCs w:val="20"/>
        </w:rPr>
        <w:t>Rhein-Hunsrück-Kreis</w:t>
      </w:r>
      <w:r w:rsidRPr="002256FB">
        <w:rPr>
          <w:sz w:val="20"/>
          <w:szCs w:val="20"/>
        </w:rPr>
        <w:t xml:space="preserve"> als Untere Immissionsschutzbehörde zuständig. </w:t>
      </w:r>
    </w:p>
    <w:p w14:paraId="30BFEC54" w14:textId="4F3FF26E" w:rsidR="009B71A1" w:rsidRDefault="009B71A1" w:rsidP="00331C19">
      <w:pPr>
        <w:pStyle w:val="Default"/>
        <w:spacing w:line="312" w:lineRule="auto"/>
        <w:jc w:val="both"/>
        <w:rPr>
          <w:sz w:val="20"/>
          <w:szCs w:val="20"/>
        </w:rPr>
      </w:pPr>
      <w:r w:rsidRPr="002256FB">
        <w:rPr>
          <w:sz w:val="20"/>
          <w:szCs w:val="20"/>
        </w:rPr>
        <w:t xml:space="preserve">Für die genannten Rechtsgrundlagen ist der Wortlaut der jeweils geltenden Fassung maßgeblich. </w:t>
      </w:r>
    </w:p>
    <w:p w14:paraId="63443C80" w14:textId="77777777" w:rsidR="00931C3E" w:rsidRPr="002256FB" w:rsidRDefault="00931C3E" w:rsidP="00331C19">
      <w:pPr>
        <w:pStyle w:val="Default"/>
        <w:spacing w:line="312" w:lineRule="auto"/>
        <w:jc w:val="both"/>
        <w:rPr>
          <w:sz w:val="20"/>
          <w:szCs w:val="20"/>
        </w:rPr>
      </w:pPr>
    </w:p>
    <w:p w14:paraId="46126EA9" w14:textId="010AE537" w:rsidR="009B71A1" w:rsidRPr="002256FB" w:rsidRDefault="009B71A1" w:rsidP="00331C19">
      <w:pPr>
        <w:pStyle w:val="Default"/>
        <w:spacing w:line="312" w:lineRule="auto"/>
        <w:jc w:val="both"/>
        <w:rPr>
          <w:sz w:val="20"/>
          <w:szCs w:val="20"/>
        </w:rPr>
      </w:pPr>
      <w:r w:rsidRPr="00FB3BEE">
        <w:rPr>
          <w:sz w:val="20"/>
          <w:szCs w:val="20"/>
        </w:rPr>
        <w:lastRenderedPageBreak/>
        <w:t xml:space="preserve">Das geplante Vorhaben </w:t>
      </w:r>
      <w:r w:rsidR="00BA0F5B" w:rsidRPr="00FB3BEE">
        <w:rPr>
          <w:sz w:val="20"/>
          <w:szCs w:val="20"/>
        </w:rPr>
        <w:t xml:space="preserve">sowie der Antrag der </w:t>
      </w:r>
      <w:r w:rsidR="00FB3BEE" w:rsidRPr="00FB3BEE">
        <w:rPr>
          <w:sz w:val="20"/>
        </w:rPr>
        <w:t>BayWa r.e</w:t>
      </w:r>
      <w:r w:rsidR="00FC04DB">
        <w:rPr>
          <w:sz w:val="20"/>
        </w:rPr>
        <w:t>.</w:t>
      </w:r>
      <w:r w:rsidR="00FC04DB" w:rsidRPr="00FB3BEE">
        <w:rPr>
          <w:sz w:val="20"/>
        </w:rPr>
        <w:t xml:space="preserve"> </w:t>
      </w:r>
      <w:r w:rsidR="00FB3BEE" w:rsidRPr="00FB3BEE">
        <w:rPr>
          <w:sz w:val="20"/>
        </w:rPr>
        <w:t>Wind GmbH</w:t>
      </w:r>
      <w:r w:rsidR="00FB3BEE" w:rsidRPr="00FB3BEE">
        <w:rPr>
          <w:sz w:val="20"/>
          <w:szCs w:val="20"/>
        </w:rPr>
        <w:t xml:space="preserve"> </w:t>
      </w:r>
      <w:r w:rsidR="00BA0F5B" w:rsidRPr="00FB3BEE">
        <w:rPr>
          <w:sz w:val="20"/>
          <w:szCs w:val="20"/>
        </w:rPr>
        <w:t xml:space="preserve">werden </w:t>
      </w:r>
      <w:r w:rsidRPr="00FB3BEE">
        <w:rPr>
          <w:sz w:val="20"/>
          <w:szCs w:val="20"/>
        </w:rPr>
        <w:t xml:space="preserve">hiermit gemäß </w:t>
      </w:r>
      <w:r w:rsidR="00BA0F5B" w:rsidRPr="00FB3BEE">
        <w:rPr>
          <w:sz w:val="20"/>
          <w:szCs w:val="20"/>
        </w:rPr>
        <w:t>§§ 8 ff.</w:t>
      </w:r>
      <w:r w:rsidR="00BA0F5B" w:rsidRPr="002256FB">
        <w:rPr>
          <w:sz w:val="20"/>
          <w:szCs w:val="20"/>
        </w:rPr>
        <w:t xml:space="preserve"> der 9. BImSchV i.V.m. § 10 BImSchG </w:t>
      </w:r>
      <w:r w:rsidRPr="002256FB">
        <w:rPr>
          <w:sz w:val="20"/>
          <w:szCs w:val="20"/>
        </w:rPr>
        <w:t xml:space="preserve">öffentlich bekannt gemacht. </w:t>
      </w:r>
    </w:p>
    <w:p w14:paraId="64612A8B" w14:textId="77777777" w:rsidR="00FB3BEE" w:rsidRDefault="009B71A1" w:rsidP="00331C19">
      <w:pPr>
        <w:pStyle w:val="Default"/>
        <w:spacing w:line="312" w:lineRule="auto"/>
        <w:jc w:val="both"/>
        <w:rPr>
          <w:sz w:val="20"/>
          <w:szCs w:val="20"/>
        </w:rPr>
      </w:pPr>
      <w:r w:rsidRPr="002256FB">
        <w:rPr>
          <w:sz w:val="20"/>
          <w:szCs w:val="20"/>
        </w:rPr>
        <w:t xml:space="preserve">Nach § 9 Abs. 1 Nr. 3 der 9. BImSchV muss die Bekanntmachung auch die Bezeichnung der für das Vorhaben entscheidungserheblichen Berichte und Empfehlungen, die der Genehmigungsbehörde zum Zeitpunkt des Beginns des Beteiligungsverfahrens vorliegen, enthalten. </w:t>
      </w:r>
    </w:p>
    <w:p w14:paraId="25EFB181" w14:textId="77777777" w:rsidR="00C23223" w:rsidRDefault="00C23223" w:rsidP="00331C19">
      <w:pPr>
        <w:pStyle w:val="Default"/>
        <w:spacing w:line="312" w:lineRule="auto"/>
        <w:jc w:val="both"/>
        <w:rPr>
          <w:sz w:val="20"/>
          <w:szCs w:val="20"/>
        </w:rPr>
      </w:pPr>
    </w:p>
    <w:p w14:paraId="4C2C2D93" w14:textId="32C2F118" w:rsidR="00F75D8E" w:rsidRPr="002256FB" w:rsidRDefault="009B71A1" w:rsidP="00331C19">
      <w:pPr>
        <w:pStyle w:val="Default"/>
        <w:spacing w:line="312" w:lineRule="auto"/>
        <w:jc w:val="both"/>
        <w:rPr>
          <w:b/>
          <w:sz w:val="20"/>
          <w:szCs w:val="20"/>
        </w:rPr>
      </w:pPr>
      <w:r w:rsidRPr="002256FB">
        <w:rPr>
          <w:sz w:val="20"/>
          <w:szCs w:val="20"/>
        </w:rPr>
        <w:t xml:space="preserve">Hierzu gehören neben dem </w:t>
      </w:r>
      <w:r w:rsidRPr="002256FB">
        <w:rPr>
          <w:b/>
          <w:sz w:val="20"/>
          <w:szCs w:val="20"/>
        </w:rPr>
        <w:t xml:space="preserve">UVP-Bericht vom </w:t>
      </w:r>
      <w:r w:rsidR="00C25136">
        <w:rPr>
          <w:b/>
          <w:sz w:val="20"/>
          <w:szCs w:val="20"/>
        </w:rPr>
        <w:t>März</w:t>
      </w:r>
      <w:r w:rsidR="00F0257C" w:rsidRPr="002256FB">
        <w:rPr>
          <w:b/>
          <w:sz w:val="20"/>
          <w:szCs w:val="20"/>
        </w:rPr>
        <w:t xml:space="preserve"> </w:t>
      </w:r>
      <w:r w:rsidRPr="002256FB">
        <w:rPr>
          <w:b/>
          <w:sz w:val="20"/>
          <w:szCs w:val="20"/>
        </w:rPr>
        <w:t>202</w:t>
      </w:r>
      <w:r w:rsidR="00C25136">
        <w:rPr>
          <w:b/>
          <w:sz w:val="20"/>
          <w:szCs w:val="20"/>
        </w:rPr>
        <w:t>4</w:t>
      </w:r>
      <w:r w:rsidRPr="002256FB">
        <w:rPr>
          <w:b/>
          <w:sz w:val="20"/>
          <w:szCs w:val="20"/>
        </w:rPr>
        <w:t xml:space="preserve"> insbesondere: </w:t>
      </w:r>
    </w:p>
    <w:p w14:paraId="55DD349F" w14:textId="77777777" w:rsidR="00F75D8E" w:rsidRPr="002256FB" w:rsidRDefault="00F75D8E" w:rsidP="00331C19">
      <w:pPr>
        <w:pStyle w:val="Default"/>
        <w:spacing w:line="312" w:lineRule="auto"/>
        <w:jc w:val="both"/>
        <w:rPr>
          <w:b/>
          <w:sz w:val="20"/>
          <w:szCs w:val="20"/>
        </w:rPr>
      </w:pPr>
    </w:p>
    <w:p w14:paraId="41EC0A65" w14:textId="77777777" w:rsidR="00DA49B2" w:rsidRDefault="00DA49B2" w:rsidP="00331C19">
      <w:pPr>
        <w:pStyle w:val="Default"/>
        <w:jc w:val="both"/>
        <w:rPr>
          <w:sz w:val="20"/>
          <w:szCs w:val="20"/>
        </w:rPr>
      </w:pPr>
      <w:r>
        <w:rPr>
          <w:b/>
          <w:bCs/>
          <w:sz w:val="20"/>
          <w:szCs w:val="20"/>
        </w:rPr>
        <w:t>Antragsunterlagen</w:t>
      </w:r>
      <w:r>
        <w:rPr>
          <w:sz w:val="20"/>
          <w:szCs w:val="20"/>
        </w:rPr>
        <w:t xml:space="preserve">, unterteilt nach Kapiteln: </w:t>
      </w:r>
    </w:p>
    <w:p w14:paraId="175794DE" w14:textId="77777777" w:rsidR="00DA49B2" w:rsidRDefault="00DA49B2" w:rsidP="00331C19">
      <w:pPr>
        <w:pStyle w:val="Default"/>
        <w:jc w:val="both"/>
        <w:rPr>
          <w:sz w:val="20"/>
          <w:szCs w:val="20"/>
        </w:rPr>
      </w:pPr>
    </w:p>
    <w:p w14:paraId="15F6C9C4" w14:textId="77777777" w:rsidR="00DA49B2" w:rsidRDefault="00DA49B2" w:rsidP="00331C19">
      <w:pPr>
        <w:pStyle w:val="Default"/>
        <w:jc w:val="both"/>
        <w:rPr>
          <w:sz w:val="20"/>
          <w:szCs w:val="20"/>
        </w:rPr>
      </w:pPr>
      <w:r>
        <w:rPr>
          <w:sz w:val="20"/>
          <w:szCs w:val="20"/>
        </w:rPr>
        <w:t>0. Deckblatt und Inhaltsverzeichnis</w:t>
      </w:r>
    </w:p>
    <w:p w14:paraId="37A711C3" w14:textId="77777777" w:rsidR="00DA49B2" w:rsidRDefault="00DA49B2" w:rsidP="00331C19">
      <w:pPr>
        <w:pStyle w:val="Default"/>
        <w:jc w:val="both"/>
        <w:rPr>
          <w:sz w:val="20"/>
          <w:szCs w:val="20"/>
        </w:rPr>
      </w:pPr>
      <w:r>
        <w:rPr>
          <w:sz w:val="20"/>
          <w:szCs w:val="20"/>
        </w:rPr>
        <w:t>1. Allgemeine Angaben</w:t>
      </w:r>
    </w:p>
    <w:p w14:paraId="46A6D5ED" w14:textId="77777777" w:rsidR="00DA49B2" w:rsidRDefault="00DA49B2" w:rsidP="00331C19">
      <w:pPr>
        <w:pStyle w:val="Default"/>
        <w:jc w:val="both"/>
        <w:rPr>
          <w:sz w:val="20"/>
          <w:szCs w:val="20"/>
        </w:rPr>
      </w:pPr>
      <w:r>
        <w:rPr>
          <w:sz w:val="20"/>
          <w:szCs w:val="20"/>
        </w:rPr>
        <w:t>2. Verzeichnis der Unterlagen</w:t>
      </w:r>
    </w:p>
    <w:p w14:paraId="398F6632" w14:textId="77777777" w:rsidR="00DA49B2" w:rsidRDefault="00DA49B2" w:rsidP="00331C19">
      <w:pPr>
        <w:pStyle w:val="Default"/>
        <w:jc w:val="both"/>
        <w:rPr>
          <w:sz w:val="20"/>
          <w:szCs w:val="20"/>
        </w:rPr>
      </w:pPr>
      <w:r>
        <w:rPr>
          <w:sz w:val="20"/>
          <w:szCs w:val="20"/>
        </w:rPr>
        <w:t>3. Anlagedaten und -beschreibung</w:t>
      </w:r>
    </w:p>
    <w:p w14:paraId="6A718478" w14:textId="77777777" w:rsidR="00DA49B2" w:rsidRDefault="00DA49B2" w:rsidP="00331C19">
      <w:pPr>
        <w:pStyle w:val="Default"/>
        <w:jc w:val="both"/>
        <w:rPr>
          <w:sz w:val="20"/>
          <w:szCs w:val="20"/>
        </w:rPr>
      </w:pPr>
      <w:r>
        <w:rPr>
          <w:sz w:val="20"/>
          <w:szCs w:val="20"/>
        </w:rPr>
        <w:t>4. Gehandhabte Stoffe</w:t>
      </w:r>
    </w:p>
    <w:p w14:paraId="5DD3029D" w14:textId="77777777" w:rsidR="00DA49B2" w:rsidRDefault="00DA49B2" w:rsidP="00331C19">
      <w:pPr>
        <w:pStyle w:val="Default"/>
        <w:jc w:val="both"/>
        <w:rPr>
          <w:sz w:val="20"/>
          <w:szCs w:val="20"/>
        </w:rPr>
      </w:pPr>
      <w:r>
        <w:rPr>
          <w:sz w:val="20"/>
          <w:szCs w:val="20"/>
        </w:rPr>
        <w:t>5. Betriebsablauf, Einleiterdaten, Emissionsdaten</w:t>
      </w:r>
    </w:p>
    <w:p w14:paraId="52948977" w14:textId="77777777" w:rsidR="00DA49B2" w:rsidRDefault="00DA49B2" w:rsidP="00331C19">
      <w:pPr>
        <w:pStyle w:val="Default"/>
        <w:jc w:val="both"/>
        <w:rPr>
          <w:sz w:val="20"/>
          <w:szCs w:val="20"/>
        </w:rPr>
      </w:pPr>
      <w:r>
        <w:rPr>
          <w:sz w:val="20"/>
          <w:szCs w:val="20"/>
        </w:rPr>
        <w:t>6. Emissionsquellen (Schattenwurf)</w:t>
      </w:r>
    </w:p>
    <w:p w14:paraId="63005B38" w14:textId="77777777" w:rsidR="00DA49B2" w:rsidRDefault="00DA49B2" w:rsidP="00331C19">
      <w:pPr>
        <w:pStyle w:val="Default"/>
        <w:jc w:val="both"/>
        <w:rPr>
          <w:sz w:val="20"/>
          <w:szCs w:val="20"/>
        </w:rPr>
      </w:pPr>
      <w:r>
        <w:rPr>
          <w:sz w:val="20"/>
          <w:szCs w:val="20"/>
        </w:rPr>
        <w:t>7. Lärmrelevante Aggregate (Schall)</w:t>
      </w:r>
    </w:p>
    <w:p w14:paraId="2522534E" w14:textId="77777777" w:rsidR="00DA49B2" w:rsidRDefault="00DA49B2" w:rsidP="00331C19">
      <w:pPr>
        <w:pStyle w:val="Default"/>
        <w:jc w:val="both"/>
        <w:rPr>
          <w:sz w:val="20"/>
          <w:szCs w:val="20"/>
        </w:rPr>
      </w:pPr>
      <w:r>
        <w:rPr>
          <w:sz w:val="20"/>
          <w:szCs w:val="20"/>
        </w:rPr>
        <w:t xml:space="preserve">8. Störfallverordnung </w:t>
      </w:r>
    </w:p>
    <w:p w14:paraId="00D3FE22" w14:textId="77777777" w:rsidR="00DA49B2" w:rsidRDefault="00DA49B2" w:rsidP="00331C19">
      <w:pPr>
        <w:pStyle w:val="Default"/>
        <w:jc w:val="both"/>
        <w:rPr>
          <w:sz w:val="20"/>
          <w:szCs w:val="20"/>
        </w:rPr>
      </w:pPr>
      <w:r>
        <w:rPr>
          <w:sz w:val="20"/>
          <w:szCs w:val="20"/>
        </w:rPr>
        <w:t>9. Angaben zu den Abfällen</w:t>
      </w:r>
    </w:p>
    <w:p w14:paraId="5DA1075E" w14:textId="77777777" w:rsidR="00DA49B2" w:rsidRDefault="00DA49B2" w:rsidP="00331C19">
      <w:pPr>
        <w:pStyle w:val="Default"/>
        <w:jc w:val="both"/>
        <w:rPr>
          <w:sz w:val="20"/>
          <w:szCs w:val="20"/>
        </w:rPr>
      </w:pPr>
      <w:r>
        <w:rPr>
          <w:sz w:val="20"/>
          <w:szCs w:val="20"/>
        </w:rPr>
        <w:t>10. Arbeitsschutz</w:t>
      </w:r>
    </w:p>
    <w:p w14:paraId="73C25E9A" w14:textId="77777777" w:rsidR="00DA49B2" w:rsidRDefault="00DA49B2" w:rsidP="00331C19">
      <w:pPr>
        <w:pStyle w:val="Default"/>
        <w:jc w:val="both"/>
        <w:rPr>
          <w:sz w:val="20"/>
          <w:szCs w:val="20"/>
        </w:rPr>
      </w:pPr>
      <w:r>
        <w:rPr>
          <w:sz w:val="20"/>
          <w:szCs w:val="20"/>
        </w:rPr>
        <w:t>11. Brandschutz</w:t>
      </w:r>
    </w:p>
    <w:p w14:paraId="04E31AB0" w14:textId="0B80AE29" w:rsidR="00DA49B2" w:rsidRDefault="00DA49B2" w:rsidP="00427096">
      <w:pPr>
        <w:pStyle w:val="Default"/>
        <w:jc w:val="both"/>
        <w:rPr>
          <w:sz w:val="20"/>
          <w:szCs w:val="20"/>
        </w:rPr>
      </w:pPr>
      <w:r>
        <w:rPr>
          <w:sz w:val="20"/>
          <w:szCs w:val="20"/>
        </w:rPr>
        <w:t>12. Naturschutz und Landschaftspflege</w:t>
      </w:r>
    </w:p>
    <w:p w14:paraId="451E02DA" w14:textId="77777777" w:rsidR="00DA49B2" w:rsidRDefault="00DA49B2" w:rsidP="00331C19">
      <w:pPr>
        <w:pStyle w:val="Default"/>
        <w:jc w:val="both"/>
        <w:rPr>
          <w:sz w:val="20"/>
          <w:szCs w:val="20"/>
        </w:rPr>
      </w:pPr>
      <w:r>
        <w:rPr>
          <w:sz w:val="20"/>
          <w:szCs w:val="20"/>
        </w:rPr>
        <w:t>13. Maßnahmen bei Eisansatz</w:t>
      </w:r>
    </w:p>
    <w:p w14:paraId="303AEDC3" w14:textId="77777777" w:rsidR="00DA49B2" w:rsidRDefault="00DA49B2" w:rsidP="00331C19">
      <w:pPr>
        <w:pStyle w:val="Default"/>
        <w:jc w:val="both"/>
        <w:rPr>
          <w:sz w:val="20"/>
          <w:szCs w:val="20"/>
        </w:rPr>
      </w:pPr>
      <w:r>
        <w:rPr>
          <w:sz w:val="20"/>
          <w:szCs w:val="20"/>
        </w:rPr>
        <w:t>14. Luftverkehrssicherheit</w:t>
      </w:r>
    </w:p>
    <w:p w14:paraId="6B4EAB06" w14:textId="77777777" w:rsidR="00DA49B2" w:rsidRDefault="00DA49B2" w:rsidP="00331C19">
      <w:pPr>
        <w:pStyle w:val="Default"/>
        <w:jc w:val="both"/>
        <w:rPr>
          <w:sz w:val="20"/>
          <w:szCs w:val="20"/>
        </w:rPr>
      </w:pPr>
      <w:r>
        <w:rPr>
          <w:sz w:val="20"/>
          <w:szCs w:val="20"/>
        </w:rPr>
        <w:t>15. Bauantragsunterlagen</w:t>
      </w:r>
    </w:p>
    <w:p w14:paraId="45AD935D" w14:textId="7BA7FAC2" w:rsidR="00DA49B2" w:rsidRDefault="00DA49B2" w:rsidP="00331C19">
      <w:pPr>
        <w:pStyle w:val="Default"/>
        <w:jc w:val="both"/>
        <w:rPr>
          <w:sz w:val="20"/>
          <w:szCs w:val="20"/>
        </w:rPr>
      </w:pPr>
      <w:r>
        <w:rPr>
          <w:sz w:val="20"/>
          <w:szCs w:val="20"/>
        </w:rPr>
        <w:t>16. Lagepläne und Bauzeichnungen</w:t>
      </w:r>
    </w:p>
    <w:p w14:paraId="764BEAE5" w14:textId="1863E7E4" w:rsidR="00C25136" w:rsidRDefault="00C25136" w:rsidP="00331C19">
      <w:pPr>
        <w:pStyle w:val="Default"/>
        <w:jc w:val="both"/>
        <w:rPr>
          <w:sz w:val="20"/>
          <w:szCs w:val="20"/>
        </w:rPr>
      </w:pPr>
      <w:r>
        <w:rPr>
          <w:sz w:val="20"/>
          <w:szCs w:val="20"/>
        </w:rPr>
        <w:t>17. Nachreichungen zu verschiedenen Punkten</w:t>
      </w:r>
    </w:p>
    <w:p w14:paraId="03EBA43C" w14:textId="77777777" w:rsidR="00C25136" w:rsidRDefault="00C25136" w:rsidP="00331C19">
      <w:pPr>
        <w:pStyle w:val="Default"/>
        <w:jc w:val="both"/>
        <w:rPr>
          <w:sz w:val="20"/>
          <w:szCs w:val="20"/>
        </w:rPr>
      </w:pPr>
    </w:p>
    <w:p w14:paraId="7FA9FB8B" w14:textId="179B59E6" w:rsidR="009B71A1" w:rsidRPr="00024037" w:rsidRDefault="009B71A1" w:rsidP="00331C19">
      <w:pPr>
        <w:pStyle w:val="Default"/>
        <w:ind w:left="284" w:hanging="284"/>
        <w:jc w:val="both"/>
        <w:rPr>
          <w:sz w:val="20"/>
          <w:szCs w:val="20"/>
        </w:rPr>
      </w:pPr>
      <w:r w:rsidRPr="00024037">
        <w:rPr>
          <w:b/>
          <w:bCs/>
          <w:sz w:val="20"/>
          <w:szCs w:val="20"/>
        </w:rPr>
        <w:t xml:space="preserve">Zum Zeitpunkt </w:t>
      </w:r>
      <w:r w:rsidR="001D667D">
        <w:rPr>
          <w:b/>
          <w:bCs/>
          <w:sz w:val="20"/>
          <w:szCs w:val="20"/>
        </w:rPr>
        <w:t>06</w:t>
      </w:r>
      <w:r w:rsidR="00744675" w:rsidRPr="00024037">
        <w:rPr>
          <w:b/>
          <w:bCs/>
          <w:sz w:val="20"/>
          <w:szCs w:val="20"/>
        </w:rPr>
        <w:t>.</w:t>
      </w:r>
      <w:r w:rsidR="001D667D">
        <w:rPr>
          <w:b/>
          <w:bCs/>
          <w:sz w:val="20"/>
          <w:szCs w:val="20"/>
        </w:rPr>
        <w:t>09</w:t>
      </w:r>
      <w:r w:rsidR="00744675" w:rsidRPr="00024037">
        <w:rPr>
          <w:b/>
          <w:bCs/>
          <w:sz w:val="20"/>
          <w:szCs w:val="20"/>
        </w:rPr>
        <w:t>.202</w:t>
      </w:r>
      <w:r w:rsidR="001D667D">
        <w:rPr>
          <w:b/>
          <w:bCs/>
          <w:sz w:val="20"/>
          <w:szCs w:val="20"/>
        </w:rPr>
        <w:t>4</w:t>
      </w:r>
      <w:r w:rsidR="00643F65" w:rsidRPr="00024037">
        <w:rPr>
          <w:b/>
          <w:bCs/>
          <w:sz w:val="20"/>
          <w:szCs w:val="20"/>
        </w:rPr>
        <w:t xml:space="preserve"> vorliegende</w:t>
      </w:r>
      <w:r w:rsidRPr="00024037">
        <w:rPr>
          <w:b/>
          <w:bCs/>
          <w:sz w:val="20"/>
          <w:szCs w:val="20"/>
        </w:rPr>
        <w:t xml:space="preserve"> Stellungnahmen aus dem Verfahren: </w:t>
      </w:r>
    </w:p>
    <w:p w14:paraId="3723F204" w14:textId="77777777" w:rsidR="009B71A1" w:rsidRPr="00024037" w:rsidRDefault="009B71A1" w:rsidP="00331C19">
      <w:pPr>
        <w:pStyle w:val="Default"/>
        <w:jc w:val="both"/>
        <w:rPr>
          <w:sz w:val="20"/>
          <w:szCs w:val="20"/>
        </w:rPr>
      </w:pPr>
      <w:r w:rsidRPr="00024037">
        <w:rPr>
          <w:sz w:val="20"/>
          <w:szCs w:val="20"/>
        </w:rPr>
        <w:t xml:space="preserve">- Kreisverwaltung </w:t>
      </w:r>
      <w:r w:rsidR="007D295D" w:rsidRPr="00024037">
        <w:rPr>
          <w:sz w:val="20"/>
          <w:szCs w:val="20"/>
        </w:rPr>
        <w:t>Rhein-Hunsrück-Kreis</w:t>
      </w:r>
      <w:r w:rsidRPr="00024037">
        <w:rPr>
          <w:sz w:val="20"/>
          <w:szCs w:val="20"/>
        </w:rPr>
        <w:t xml:space="preserve"> </w:t>
      </w:r>
    </w:p>
    <w:p w14:paraId="79085A4B" w14:textId="77777777" w:rsidR="009B71A1" w:rsidRPr="00024037" w:rsidRDefault="009B71A1" w:rsidP="00331C19">
      <w:pPr>
        <w:pStyle w:val="Default"/>
        <w:jc w:val="both"/>
        <w:rPr>
          <w:sz w:val="20"/>
          <w:szCs w:val="20"/>
        </w:rPr>
      </w:pPr>
    </w:p>
    <w:p w14:paraId="507CDD17" w14:textId="4F3E3D39" w:rsidR="009B71A1" w:rsidRPr="00024037" w:rsidRDefault="007D295D" w:rsidP="00331C19">
      <w:pPr>
        <w:pStyle w:val="Default"/>
        <w:jc w:val="both"/>
        <w:rPr>
          <w:sz w:val="20"/>
          <w:szCs w:val="20"/>
        </w:rPr>
      </w:pPr>
      <w:r w:rsidRPr="00024037">
        <w:rPr>
          <w:sz w:val="20"/>
          <w:szCs w:val="20"/>
        </w:rPr>
        <w:t>SG 34.1</w:t>
      </w:r>
      <w:r w:rsidR="009B71A1" w:rsidRPr="00024037">
        <w:rPr>
          <w:sz w:val="20"/>
          <w:szCs w:val="20"/>
        </w:rPr>
        <w:t xml:space="preserve"> – </w:t>
      </w:r>
      <w:r w:rsidRPr="00024037">
        <w:rPr>
          <w:sz w:val="20"/>
          <w:szCs w:val="20"/>
        </w:rPr>
        <w:t>Untere Bauaufsichtsbehörde</w:t>
      </w:r>
      <w:r w:rsidR="009B71A1" w:rsidRPr="00024037">
        <w:rPr>
          <w:sz w:val="20"/>
          <w:szCs w:val="20"/>
        </w:rPr>
        <w:t xml:space="preserve"> </w:t>
      </w:r>
    </w:p>
    <w:p w14:paraId="613AA048" w14:textId="7079D47D" w:rsidR="002461CF" w:rsidRPr="00024037" w:rsidRDefault="002461CF" w:rsidP="00331C19">
      <w:pPr>
        <w:pStyle w:val="Default"/>
        <w:jc w:val="both"/>
        <w:rPr>
          <w:sz w:val="20"/>
          <w:szCs w:val="20"/>
        </w:rPr>
      </w:pPr>
      <w:r w:rsidRPr="00024037">
        <w:rPr>
          <w:sz w:val="20"/>
          <w:szCs w:val="20"/>
        </w:rPr>
        <w:t xml:space="preserve">SG 34.1 – Brandschutzdienststelle </w:t>
      </w:r>
    </w:p>
    <w:p w14:paraId="7D12DA90" w14:textId="77777777" w:rsidR="0064311D" w:rsidRPr="00024037" w:rsidRDefault="007D295D" w:rsidP="00331C19">
      <w:pPr>
        <w:pStyle w:val="Default"/>
        <w:jc w:val="both"/>
        <w:rPr>
          <w:sz w:val="20"/>
          <w:szCs w:val="20"/>
        </w:rPr>
      </w:pPr>
      <w:r w:rsidRPr="00024037">
        <w:rPr>
          <w:sz w:val="20"/>
          <w:szCs w:val="20"/>
        </w:rPr>
        <w:t>SG 34.5</w:t>
      </w:r>
      <w:r w:rsidR="009B71A1" w:rsidRPr="00024037">
        <w:rPr>
          <w:sz w:val="20"/>
          <w:szCs w:val="20"/>
        </w:rPr>
        <w:t xml:space="preserve"> </w:t>
      </w:r>
      <w:r w:rsidRPr="00024037">
        <w:rPr>
          <w:sz w:val="20"/>
          <w:szCs w:val="20"/>
        </w:rPr>
        <w:t>– Untere Naturschutzbehörde</w:t>
      </w:r>
    </w:p>
    <w:p w14:paraId="77FCD2F2" w14:textId="7EE443D4" w:rsidR="007D295D" w:rsidRPr="00024037" w:rsidRDefault="007D295D" w:rsidP="00331C19">
      <w:pPr>
        <w:pStyle w:val="Default"/>
        <w:jc w:val="both"/>
        <w:rPr>
          <w:sz w:val="20"/>
          <w:szCs w:val="20"/>
        </w:rPr>
      </w:pPr>
      <w:r w:rsidRPr="00024037">
        <w:rPr>
          <w:sz w:val="20"/>
          <w:szCs w:val="20"/>
        </w:rPr>
        <w:t>SG 34.</w:t>
      </w:r>
      <w:r w:rsidR="004424F3" w:rsidRPr="00024037">
        <w:rPr>
          <w:sz w:val="20"/>
          <w:szCs w:val="20"/>
        </w:rPr>
        <w:t>6</w:t>
      </w:r>
      <w:r w:rsidRPr="00024037">
        <w:rPr>
          <w:sz w:val="20"/>
          <w:szCs w:val="20"/>
        </w:rPr>
        <w:t xml:space="preserve"> – Untere Wasserbehörde </w:t>
      </w:r>
    </w:p>
    <w:p w14:paraId="39359396" w14:textId="6935C4EC" w:rsidR="009B71A1" w:rsidRPr="00024037" w:rsidRDefault="002461CF" w:rsidP="00331C19">
      <w:pPr>
        <w:pStyle w:val="Default"/>
        <w:jc w:val="both"/>
        <w:rPr>
          <w:sz w:val="20"/>
          <w:szCs w:val="20"/>
        </w:rPr>
      </w:pPr>
      <w:r w:rsidRPr="00024037">
        <w:rPr>
          <w:sz w:val="20"/>
          <w:szCs w:val="20"/>
        </w:rPr>
        <w:t>SG 21.2</w:t>
      </w:r>
      <w:r w:rsidR="009B71A1" w:rsidRPr="00024037">
        <w:rPr>
          <w:sz w:val="20"/>
          <w:szCs w:val="20"/>
        </w:rPr>
        <w:t xml:space="preserve"> – Untere Landesplanungsbehörde </w:t>
      </w:r>
    </w:p>
    <w:p w14:paraId="576BBD21" w14:textId="1D390771" w:rsidR="000D4796" w:rsidRPr="00024037" w:rsidRDefault="000D4796" w:rsidP="00331C19">
      <w:pPr>
        <w:pStyle w:val="Default"/>
        <w:jc w:val="both"/>
        <w:rPr>
          <w:sz w:val="20"/>
          <w:szCs w:val="20"/>
        </w:rPr>
      </w:pPr>
      <w:r w:rsidRPr="00024037">
        <w:rPr>
          <w:sz w:val="20"/>
          <w:szCs w:val="20"/>
        </w:rPr>
        <w:t xml:space="preserve">SGD-Nord Regionalstelle Gewerbeaufsicht </w:t>
      </w:r>
    </w:p>
    <w:p w14:paraId="5B437A72" w14:textId="2C022750" w:rsidR="009B71A1" w:rsidRPr="00024037" w:rsidRDefault="00132ADC" w:rsidP="00331C19">
      <w:pPr>
        <w:pStyle w:val="Default"/>
        <w:spacing w:after="31"/>
        <w:jc w:val="both"/>
        <w:rPr>
          <w:sz w:val="20"/>
          <w:szCs w:val="20"/>
        </w:rPr>
      </w:pPr>
      <w:r w:rsidRPr="00024037">
        <w:rPr>
          <w:sz w:val="20"/>
          <w:szCs w:val="20"/>
        </w:rPr>
        <w:t>- Landesbetrieb Mobilität -</w:t>
      </w:r>
      <w:r w:rsidR="009B71A1" w:rsidRPr="00024037">
        <w:rPr>
          <w:sz w:val="20"/>
          <w:szCs w:val="20"/>
        </w:rPr>
        <w:t xml:space="preserve"> Fachgruppe Luftverkehr </w:t>
      </w:r>
    </w:p>
    <w:p w14:paraId="031DD809" w14:textId="7F7E7826" w:rsidR="00510276" w:rsidRPr="00024037" w:rsidRDefault="00132ADC" w:rsidP="00331C19">
      <w:pPr>
        <w:pStyle w:val="Default"/>
        <w:spacing w:after="31"/>
        <w:jc w:val="both"/>
        <w:rPr>
          <w:sz w:val="20"/>
          <w:szCs w:val="20"/>
        </w:rPr>
      </w:pPr>
      <w:r w:rsidRPr="00024037">
        <w:rPr>
          <w:sz w:val="20"/>
          <w:szCs w:val="20"/>
        </w:rPr>
        <w:t>- Landesbetrieb Mobilität - Straße</w:t>
      </w:r>
    </w:p>
    <w:p w14:paraId="5F4E6C73" w14:textId="5CAF101B" w:rsidR="00132ADC" w:rsidRDefault="00132ADC" w:rsidP="00331C19">
      <w:pPr>
        <w:pStyle w:val="Default"/>
        <w:spacing w:after="31"/>
        <w:jc w:val="both"/>
        <w:rPr>
          <w:sz w:val="20"/>
          <w:szCs w:val="20"/>
        </w:rPr>
      </w:pPr>
      <w:r w:rsidRPr="00024037">
        <w:rPr>
          <w:sz w:val="20"/>
          <w:szCs w:val="20"/>
        </w:rPr>
        <w:t xml:space="preserve">- Ortsgemeinde </w:t>
      </w:r>
      <w:r w:rsidR="001D6290">
        <w:rPr>
          <w:sz w:val="20"/>
          <w:szCs w:val="20"/>
        </w:rPr>
        <w:t>Damscheid</w:t>
      </w:r>
    </w:p>
    <w:p w14:paraId="78E3CE1E" w14:textId="77777777" w:rsidR="00E64CCF" w:rsidRPr="00C50C6D" w:rsidRDefault="00E64CCF" w:rsidP="00331C19">
      <w:pPr>
        <w:pStyle w:val="Default"/>
        <w:spacing w:after="31"/>
        <w:jc w:val="both"/>
        <w:rPr>
          <w:sz w:val="20"/>
          <w:szCs w:val="20"/>
        </w:rPr>
      </w:pPr>
    </w:p>
    <w:p w14:paraId="2AF57097" w14:textId="102A7F9B" w:rsidR="00510276" w:rsidRPr="00C50C6D" w:rsidRDefault="00510276" w:rsidP="00331C19">
      <w:pPr>
        <w:spacing w:line="240" w:lineRule="auto"/>
        <w:jc w:val="both"/>
        <w:rPr>
          <w:rFonts w:cs="Arial"/>
        </w:rPr>
      </w:pPr>
      <w:r w:rsidRPr="00C50C6D">
        <w:rPr>
          <w:rFonts w:cs="Arial"/>
        </w:rPr>
        <w:t xml:space="preserve">Der Antrag auf Erteilung der Genehmigung und die vorgenannten Unterlagen werden in der Zeit vom </w:t>
      </w:r>
      <w:r w:rsidR="000300EB">
        <w:rPr>
          <w:rFonts w:cs="Arial"/>
          <w:b/>
        </w:rPr>
        <w:t>0</w:t>
      </w:r>
      <w:r w:rsidR="004965B8">
        <w:rPr>
          <w:rFonts w:cs="Arial"/>
          <w:b/>
        </w:rPr>
        <w:t>6</w:t>
      </w:r>
      <w:r w:rsidR="00024037" w:rsidRPr="00D66D2A">
        <w:rPr>
          <w:rFonts w:cs="Arial"/>
          <w:b/>
        </w:rPr>
        <w:t>.0</w:t>
      </w:r>
      <w:r w:rsidR="004965B8">
        <w:rPr>
          <w:rFonts w:cs="Arial"/>
          <w:b/>
        </w:rPr>
        <w:t>9</w:t>
      </w:r>
      <w:r w:rsidR="00024037" w:rsidRPr="00D66D2A">
        <w:rPr>
          <w:rFonts w:cs="Arial"/>
          <w:b/>
        </w:rPr>
        <w:t>.202</w:t>
      </w:r>
      <w:r w:rsidR="00D66D2A" w:rsidRPr="00D66D2A">
        <w:rPr>
          <w:rFonts w:cs="Arial"/>
          <w:b/>
        </w:rPr>
        <w:t>4</w:t>
      </w:r>
      <w:r w:rsidRPr="00F2766E">
        <w:rPr>
          <w:rFonts w:cs="Arial"/>
          <w:b/>
          <w:bCs/>
        </w:rPr>
        <w:t xml:space="preserve"> bis</w:t>
      </w:r>
      <w:r w:rsidR="0008707D" w:rsidRPr="00F2766E">
        <w:rPr>
          <w:rFonts w:cs="Arial"/>
          <w:b/>
          <w:bCs/>
        </w:rPr>
        <w:t xml:space="preserve"> </w:t>
      </w:r>
      <w:r w:rsidR="00D66D2A">
        <w:rPr>
          <w:rFonts w:cs="Arial"/>
          <w:b/>
          <w:bCs/>
        </w:rPr>
        <w:t>0</w:t>
      </w:r>
      <w:r w:rsidR="004965B8">
        <w:rPr>
          <w:rFonts w:cs="Arial"/>
          <w:b/>
          <w:bCs/>
        </w:rPr>
        <w:t>7</w:t>
      </w:r>
      <w:r w:rsidR="00024037">
        <w:rPr>
          <w:rFonts w:cs="Arial"/>
          <w:b/>
          <w:bCs/>
        </w:rPr>
        <w:t>.</w:t>
      </w:r>
      <w:r w:rsidR="004965B8">
        <w:rPr>
          <w:rFonts w:cs="Arial"/>
          <w:b/>
          <w:bCs/>
        </w:rPr>
        <w:t>1</w:t>
      </w:r>
      <w:r w:rsidR="00024037">
        <w:rPr>
          <w:rFonts w:cs="Arial"/>
          <w:b/>
          <w:bCs/>
        </w:rPr>
        <w:t>0.202</w:t>
      </w:r>
      <w:r w:rsidR="00D66D2A">
        <w:rPr>
          <w:rFonts w:cs="Arial"/>
          <w:b/>
          <w:bCs/>
        </w:rPr>
        <w:t>4</w:t>
      </w:r>
      <w:r w:rsidRPr="00C50C6D">
        <w:rPr>
          <w:rFonts w:cs="Arial"/>
          <w:b/>
          <w:bCs/>
        </w:rPr>
        <w:t xml:space="preserve"> </w:t>
      </w:r>
      <w:r w:rsidRPr="00C50C6D">
        <w:rPr>
          <w:rFonts w:cs="Arial"/>
        </w:rPr>
        <w:t xml:space="preserve">auf der Internetseite der </w:t>
      </w:r>
      <w:r w:rsidR="00C436DD" w:rsidRPr="00C50C6D">
        <w:rPr>
          <w:rFonts w:cs="Arial"/>
        </w:rPr>
        <w:t>Kreisverwaltung Rhein-Hunsrück-Kreis</w:t>
      </w:r>
      <w:r w:rsidRPr="00C50C6D">
        <w:rPr>
          <w:rFonts w:cs="Arial"/>
        </w:rPr>
        <w:t xml:space="preserve"> elektronisch zur Einsichtnahme bereitgestellt und können dort unter </w:t>
      </w:r>
      <w:hyperlink r:id="rId8" w:history="1">
        <w:r w:rsidR="00C436DD" w:rsidRPr="00C50C6D">
          <w:rPr>
            <w:rStyle w:val="Hyperlink"/>
            <w:bCs/>
            <w:color w:val="auto"/>
            <w:u w:val="none"/>
          </w:rPr>
          <w:t>https://www.kreis-sim.de/Aktuelles/Bekanntmachungen/Öffentliche</w:t>
        </w:r>
      </w:hyperlink>
      <w:r w:rsidR="00C436DD" w:rsidRPr="00C50C6D">
        <w:rPr>
          <w:bCs/>
        </w:rPr>
        <w:t xml:space="preserve"> Bekanntmachungen </w:t>
      </w:r>
      <w:r w:rsidR="00B97F6B">
        <w:rPr>
          <w:bCs/>
        </w:rPr>
        <w:t>(</w:t>
      </w:r>
      <w:r w:rsidR="00C436DD" w:rsidRPr="00C50C6D">
        <w:rPr>
          <w:bCs/>
        </w:rPr>
        <w:t xml:space="preserve">Offenlegung des Antrags und der Unterlagen/Errichtung </w:t>
      </w:r>
      <w:r w:rsidR="00B97F6B">
        <w:rPr>
          <w:bCs/>
        </w:rPr>
        <w:t xml:space="preserve">von </w:t>
      </w:r>
      <w:r w:rsidR="00C25136">
        <w:rPr>
          <w:bCs/>
        </w:rPr>
        <w:t>1</w:t>
      </w:r>
      <w:r w:rsidR="00C436DD" w:rsidRPr="00C50C6D">
        <w:rPr>
          <w:bCs/>
        </w:rPr>
        <w:t xml:space="preserve"> Windenergieanlage in </w:t>
      </w:r>
      <w:r w:rsidR="00C25136">
        <w:rPr>
          <w:bCs/>
        </w:rPr>
        <w:t>der Gemarkung Dams</w:t>
      </w:r>
      <w:r w:rsidR="00B97F6B">
        <w:rPr>
          <w:bCs/>
        </w:rPr>
        <w:t>cheid)</w:t>
      </w:r>
      <w:r w:rsidR="00B97F6B" w:rsidRPr="00C50C6D" w:rsidDel="00C436DD">
        <w:rPr>
          <w:rFonts w:cs="Arial"/>
          <w:bCs/>
          <w:color w:val="FF0000"/>
        </w:rPr>
        <w:t xml:space="preserve"> </w:t>
      </w:r>
      <w:r w:rsidRPr="00C50C6D">
        <w:rPr>
          <w:rFonts w:cs="Arial"/>
          <w:bCs/>
        </w:rPr>
        <w:t>abgerufen werden.</w:t>
      </w:r>
      <w:bookmarkStart w:id="1" w:name="_Hlk53723699"/>
      <w:r w:rsidRPr="00C50C6D">
        <w:rPr>
          <w:rFonts w:cs="Arial"/>
          <w:bCs/>
        </w:rPr>
        <w:t xml:space="preserve"> </w:t>
      </w:r>
      <w:bookmarkEnd w:id="1"/>
    </w:p>
    <w:p w14:paraId="24ED27DA" w14:textId="77777777" w:rsidR="00510276" w:rsidRPr="00C50C6D" w:rsidRDefault="00510276" w:rsidP="00331C19">
      <w:pPr>
        <w:pStyle w:val="Default"/>
        <w:spacing w:after="31"/>
        <w:jc w:val="both"/>
        <w:rPr>
          <w:sz w:val="20"/>
          <w:szCs w:val="20"/>
        </w:rPr>
      </w:pPr>
      <w:r w:rsidRPr="00C50C6D">
        <w:rPr>
          <w:sz w:val="20"/>
          <w:szCs w:val="20"/>
        </w:rPr>
        <w:t>Der Antrag auf Erteilung der Genehmigung und die vorgenannten Unterlagen werden als zusätzliches Informationsangebot in diesem Zeitraum bei den nachfolgenden Stellen während der genannten Dienststunden zur Einsichtnahme ausgelegt:</w:t>
      </w:r>
    </w:p>
    <w:p w14:paraId="391E9C41" w14:textId="77777777" w:rsidR="00510276" w:rsidRPr="00C50C6D" w:rsidRDefault="00510276" w:rsidP="00331C19">
      <w:pPr>
        <w:pStyle w:val="Default"/>
        <w:spacing w:after="31"/>
        <w:jc w:val="both"/>
        <w:rPr>
          <w:sz w:val="20"/>
          <w:szCs w:val="20"/>
        </w:rPr>
      </w:pPr>
    </w:p>
    <w:p w14:paraId="21FD35CF" w14:textId="77777777" w:rsidR="009B71A1" w:rsidRPr="00C50C6D" w:rsidRDefault="009B71A1" w:rsidP="00331C19">
      <w:pPr>
        <w:pStyle w:val="Default"/>
        <w:jc w:val="both"/>
        <w:rPr>
          <w:sz w:val="20"/>
          <w:szCs w:val="20"/>
        </w:rPr>
      </w:pPr>
      <w:r w:rsidRPr="00C50C6D">
        <w:rPr>
          <w:b/>
          <w:bCs/>
          <w:sz w:val="20"/>
          <w:szCs w:val="20"/>
        </w:rPr>
        <w:t xml:space="preserve">Kreisverwaltung </w:t>
      </w:r>
      <w:r w:rsidR="000D4796" w:rsidRPr="00C50C6D">
        <w:rPr>
          <w:b/>
          <w:bCs/>
          <w:sz w:val="20"/>
          <w:szCs w:val="20"/>
        </w:rPr>
        <w:t>Rhein-Hunsrück-Kreis</w:t>
      </w:r>
      <w:r w:rsidRPr="00C50C6D">
        <w:rPr>
          <w:b/>
          <w:bCs/>
          <w:sz w:val="20"/>
          <w:szCs w:val="20"/>
        </w:rPr>
        <w:t xml:space="preserve"> </w:t>
      </w:r>
    </w:p>
    <w:p w14:paraId="0A05FE40" w14:textId="77777777" w:rsidR="009B71A1" w:rsidRPr="00C50C6D" w:rsidRDefault="009B71A1" w:rsidP="00331C19">
      <w:pPr>
        <w:pStyle w:val="Default"/>
        <w:jc w:val="both"/>
        <w:rPr>
          <w:sz w:val="20"/>
          <w:szCs w:val="20"/>
        </w:rPr>
      </w:pPr>
      <w:r w:rsidRPr="00C50C6D">
        <w:rPr>
          <w:b/>
          <w:bCs/>
          <w:sz w:val="20"/>
          <w:szCs w:val="20"/>
        </w:rPr>
        <w:t>Untere Immissionsschutzbehör</w:t>
      </w:r>
      <w:r w:rsidR="000D4796" w:rsidRPr="00C50C6D">
        <w:rPr>
          <w:b/>
          <w:bCs/>
          <w:sz w:val="20"/>
          <w:szCs w:val="20"/>
        </w:rPr>
        <w:t>d</w:t>
      </w:r>
      <w:r w:rsidRPr="00C50C6D">
        <w:rPr>
          <w:b/>
          <w:bCs/>
          <w:sz w:val="20"/>
          <w:szCs w:val="20"/>
        </w:rPr>
        <w:t xml:space="preserve">e </w:t>
      </w:r>
    </w:p>
    <w:p w14:paraId="22F78BA2" w14:textId="4F825380" w:rsidR="009B71A1" w:rsidRPr="00C50C6D" w:rsidRDefault="009B71A1" w:rsidP="00331C19">
      <w:pPr>
        <w:pStyle w:val="Default"/>
        <w:jc w:val="both"/>
        <w:rPr>
          <w:sz w:val="20"/>
          <w:szCs w:val="20"/>
        </w:rPr>
      </w:pPr>
      <w:r w:rsidRPr="00C50C6D">
        <w:rPr>
          <w:b/>
          <w:bCs/>
          <w:sz w:val="20"/>
          <w:szCs w:val="20"/>
        </w:rPr>
        <w:t xml:space="preserve">Ansprechpartner: </w:t>
      </w:r>
      <w:r w:rsidR="000D4796" w:rsidRPr="00C50C6D">
        <w:rPr>
          <w:b/>
          <w:bCs/>
          <w:sz w:val="20"/>
          <w:szCs w:val="20"/>
        </w:rPr>
        <w:t>Herr Külzer</w:t>
      </w:r>
      <w:r w:rsidR="00DD0291" w:rsidRPr="00C50C6D">
        <w:rPr>
          <w:b/>
          <w:bCs/>
          <w:sz w:val="20"/>
          <w:szCs w:val="20"/>
        </w:rPr>
        <w:t>,</w:t>
      </w:r>
      <w:r w:rsidR="000D4796" w:rsidRPr="00C50C6D">
        <w:rPr>
          <w:b/>
          <w:bCs/>
          <w:sz w:val="20"/>
          <w:szCs w:val="20"/>
        </w:rPr>
        <w:t xml:space="preserve"> Zimmer </w:t>
      </w:r>
      <w:r w:rsidR="00D66D2A">
        <w:rPr>
          <w:b/>
          <w:bCs/>
          <w:sz w:val="20"/>
          <w:szCs w:val="20"/>
        </w:rPr>
        <w:t>1</w:t>
      </w:r>
      <w:r w:rsidR="000D4796" w:rsidRPr="00C50C6D">
        <w:rPr>
          <w:b/>
          <w:bCs/>
          <w:sz w:val="20"/>
          <w:szCs w:val="20"/>
        </w:rPr>
        <w:t>.</w:t>
      </w:r>
      <w:r w:rsidR="00D66D2A">
        <w:rPr>
          <w:b/>
          <w:bCs/>
          <w:sz w:val="20"/>
          <w:szCs w:val="20"/>
        </w:rPr>
        <w:t>10</w:t>
      </w:r>
      <w:r w:rsidRPr="00C50C6D">
        <w:rPr>
          <w:b/>
          <w:bCs/>
          <w:sz w:val="20"/>
          <w:szCs w:val="20"/>
        </w:rPr>
        <w:t xml:space="preserve"> </w:t>
      </w:r>
    </w:p>
    <w:p w14:paraId="0DB48A0A" w14:textId="1831FC15" w:rsidR="009B71A1" w:rsidRPr="00D66D2A" w:rsidRDefault="00D66D2A" w:rsidP="00331C19">
      <w:pPr>
        <w:pStyle w:val="Default"/>
        <w:jc w:val="both"/>
        <w:rPr>
          <w:b/>
          <w:sz w:val="20"/>
          <w:szCs w:val="20"/>
        </w:rPr>
      </w:pPr>
      <w:r w:rsidRPr="00D66D2A">
        <w:rPr>
          <w:b/>
          <w:sz w:val="20"/>
          <w:szCs w:val="20"/>
        </w:rPr>
        <w:t>Verwaltungsgebäude II</w:t>
      </w:r>
    </w:p>
    <w:p w14:paraId="50A0742A" w14:textId="4ABD3ED1" w:rsidR="00D66D2A" w:rsidRPr="00D66D2A" w:rsidRDefault="00D66D2A" w:rsidP="00331C19">
      <w:pPr>
        <w:pStyle w:val="Default"/>
        <w:jc w:val="both"/>
        <w:rPr>
          <w:b/>
          <w:sz w:val="20"/>
          <w:szCs w:val="20"/>
        </w:rPr>
      </w:pPr>
      <w:r w:rsidRPr="00D66D2A">
        <w:rPr>
          <w:b/>
          <w:sz w:val="20"/>
          <w:szCs w:val="20"/>
        </w:rPr>
        <w:t>Schmittbachstraße 15 a</w:t>
      </w:r>
    </w:p>
    <w:p w14:paraId="62206059" w14:textId="77777777" w:rsidR="009B71A1" w:rsidRPr="00C50C6D" w:rsidRDefault="000424AB" w:rsidP="00331C19">
      <w:pPr>
        <w:pStyle w:val="Default"/>
        <w:jc w:val="both"/>
        <w:rPr>
          <w:sz w:val="20"/>
          <w:szCs w:val="20"/>
        </w:rPr>
      </w:pPr>
      <w:r w:rsidRPr="00C50C6D">
        <w:rPr>
          <w:b/>
          <w:bCs/>
          <w:sz w:val="20"/>
          <w:szCs w:val="20"/>
        </w:rPr>
        <w:t>55469</w:t>
      </w:r>
      <w:r w:rsidR="009B71A1" w:rsidRPr="00C50C6D">
        <w:rPr>
          <w:b/>
          <w:bCs/>
          <w:sz w:val="20"/>
          <w:szCs w:val="20"/>
        </w:rPr>
        <w:t xml:space="preserve"> </w:t>
      </w:r>
      <w:r w:rsidRPr="00C50C6D">
        <w:rPr>
          <w:b/>
          <w:bCs/>
          <w:sz w:val="20"/>
          <w:szCs w:val="20"/>
        </w:rPr>
        <w:t>Simmern</w:t>
      </w:r>
      <w:r w:rsidR="009B71A1" w:rsidRPr="00C50C6D">
        <w:rPr>
          <w:b/>
          <w:bCs/>
          <w:sz w:val="20"/>
          <w:szCs w:val="20"/>
        </w:rPr>
        <w:t xml:space="preserve"> </w:t>
      </w:r>
    </w:p>
    <w:p w14:paraId="3E9671E6" w14:textId="2178BED8" w:rsidR="008235BC" w:rsidRPr="008235BC" w:rsidRDefault="009B71A1" w:rsidP="00331C19">
      <w:pPr>
        <w:pStyle w:val="Default"/>
        <w:jc w:val="both"/>
        <w:rPr>
          <w:b/>
          <w:bCs/>
          <w:sz w:val="20"/>
          <w:szCs w:val="20"/>
        </w:rPr>
      </w:pPr>
      <w:r w:rsidRPr="00C50C6D">
        <w:rPr>
          <w:b/>
          <w:bCs/>
          <w:sz w:val="20"/>
          <w:szCs w:val="20"/>
        </w:rPr>
        <w:t>Telefon: 06</w:t>
      </w:r>
      <w:r w:rsidR="000424AB" w:rsidRPr="00C50C6D">
        <w:rPr>
          <w:b/>
          <w:bCs/>
          <w:sz w:val="20"/>
          <w:szCs w:val="20"/>
        </w:rPr>
        <w:t>761</w:t>
      </w:r>
      <w:r w:rsidRPr="00C50C6D">
        <w:rPr>
          <w:b/>
          <w:bCs/>
          <w:sz w:val="20"/>
          <w:szCs w:val="20"/>
        </w:rPr>
        <w:t>/</w:t>
      </w:r>
      <w:r w:rsidR="000424AB" w:rsidRPr="00C50C6D">
        <w:rPr>
          <w:b/>
          <w:bCs/>
          <w:sz w:val="20"/>
          <w:szCs w:val="20"/>
        </w:rPr>
        <w:t>82 651</w:t>
      </w:r>
      <w:r w:rsidRPr="00C50C6D">
        <w:rPr>
          <w:b/>
          <w:bCs/>
          <w:sz w:val="20"/>
          <w:szCs w:val="20"/>
        </w:rPr>
        <w:t xml:space="preserve"> </w:t>
      </w:r>
    </w:p>
    <w:p w14:paraId="69331775" w14:textId="77777777" w:rsidR="009B71A1" w:rsidRPr="00C50C6D" w:rsidRDefault="009B71A1" w:rsidP="00331C19">
      <w:pPr>
        <w:pStyle w:val="Default"/>
        <w:jc w:val="both"/>
        <w:rPr>
          <w:sz w:val="20"/>
          <w:szCs w:val="20"/>
        </w:rPr>
      </w:pPr>
      <w:r w:rsidRPr="00C50C6D">
        <w:rPr>
          <w:sz w:val="20"/>
          <w:szCs w:val="20"/>
        </w:rPr>
        <w:t xml:space="preserve">Öffnungszeiten: </w:t>
      </w:r>
    </w:p>
    <w:p w14:paraId="6817C38F" w14:textId="0CF8A402" w:rsidR="009B71A1" w:rsidRPr="00C50C6D" w:rsidRDefault="009B71A1" w:rsidP="00331C19">
      <w:pPr>
        <w:pStyle w:val="Default"/>
        <w:spacing w:after="62"/>
        <w:jc w:val="both"/>
        <w:rPr>
          <w:sz w:val="20"/>
          <w:szCs w:val="20"/>
        </w:rPr>
      </w:pPr>
      <w:r w:rsidRPr="00C50C6D">
        <w:rPr>
          <w:sz w:val="20"/>
          <w:szCs w:val="20"/>
        </w:rPr>
        <w:t xml:space="preserve">- Montag, Dienstag und Mittwoch: 8:00 </w:t>
      </w:r>
      <w:r w:rsidR="008235BC">
        <w:rPr>
          <w:sz w:val="20"/>
          <w:szCs w:val="20"/>
        </w:rPr>
        <w:t>-</w:t>
      </w:r>
      <w:r w:rsidRPr="00C50C6D">
        <w:rPr>
          <w:sz w:val="20"/>
          <w:szCs w:val="20"/>
        </w:rPr>
        <w:t xml:space="preserve"> 12:30 Uhr und 14:00 </w:t>
      </w:r>
      <w:r w:rsidR="008235BC">
        <w:rPr>
          <w:sz w:val="20"/>
          <w:szCs w:val="20"/>
        </w:rPr>
        <w:t>-</w:t>
      </w:r>
      <w:r w:rsidRPr="00C50C6D">
        <w:rPr>
          <w:sz w:val="20"/>
          <w:szCs w:val="20"/>
        </w:rPr>
        <w:t xml:space="preserve"> 16:00 Uhr </w:t>
      </w:r>
    </w:p>
    <w:p w14:paraId="72B63FE7" w14:textId="7BC0C20A" w:rsidR="009B71A1" w:rsidRPr="00C50C6D" w:rsidRDefault="009B71A1" w:rsidP="00331C19">
      <w:pPr>
        <w:pStyle w:val="Default"/>
        <w:spacing w:after="62"/>
        <w:jc w:val="both"/>
        <w:rPr>
          <w:sz w:val="20"/>
          <w:szCs w:val="20"/>
        </w:rPr>
      </w:pPr>
      <w:r w:rsidRPr="00C50C6D">
        <w:rPr>
          <w:sz w:val="20"/>
          <w:szCs w:val="20"/>
        </w:rPr>
        <w:t xml:space="preserve">- Donnerstag: 8:00 </w:t>
      </w:r>
      <w:r w:rsidR="008235BC">
        <w:rPr>
          <w:sz w:val="20"/>
          <w:szCs w:val="20"/>
        </w:rPr>
        <w:t>-</w:t>
      </w:r>
      <w:r w:rsidRPr="00C50C6D">
        <w:rPr>
          <w:sz w:val="20"/>
          <w:szCs w:val="20"/>
        </w:rPr>
        <w:t xml:space="preserve"> 12:30 Uhr und 14:00 </w:t>
      </w:r>
      <w:r w:rsidR="008235BC">
        <w:rPr>
          <w:sz w:val="20"/>
          <w:szCs w:val="20"/>
        </w:rPr>
        <w:t>-</w:t>
      </w:r>
      <w:r w:rsidR="008235BC" w:rsidRPr="00C50C6D">
        <w:rPr>
          <w:sz w:val="20"/>
          <w:szCs w:val="20"/>
        </w:rPr>
        <w:t xml:space="preserve"> </w:t>
      </w:r>
      <w:r w:rsidRPr="00C50C6D">
        <w:rPr>
          <w:sz w:val="20"/>
          <w:szCs w:val="20"/>
        </w:rPr>
        <w:t xml:space="preserve">18:00 Uhr </w:t>
      </w:r>
    </w:p>
    <w:p w14:paraId="54BE83E4" w14:textId="2CE0EBE6" w:rsidR="009B71A1" w:rsidRPr="00C50C6D" w:rsidRDefault="009B71A1" w:rsidP="00331C19">
      <w:pPr>
        <w:pStyle w:val="Default"/>
        <w:jc w:val="both"/>
        <w:rPr>
          <w:sz w:val="20"/>
          <w:szCs w:val="20"/>
        </w:rPr>
      </w:pPr>
      <w:r w:rsidRPr="00C50C6D">
        <w:rPr>
          <w:sz w:val="20"/>
          <w:szCs w:val="20"/>
        </w:rPr>
        <w:t xml:space="preserve">- Freitag: 8:00 </w:t>
      </w:r>
      <w:r w:rsidR="008235BC">
        <w:rPr>
          <w:sz w:val="20"/>
          <w:szCs w:val="20"/>
        </w:rPr>
        <w:t>-</w:t>
      </w:r>
      <w:r w:rsidRPr="00C50C6D">
        <w:rPr>
          <w:sz w:val="20"/>
          <w:szCs w:val="20"/>
        </w:rPr>
        <w:t xml:space="preserve">12:00 Uhr </w:t>
      </w:r>
    </w:p>
    <w:p w14:paraId="2BD6AF26" w14:textId="77777777" w:rsidR="009B71A1" w:rsidRPr="00C50C6D" w:rsidRDefault="009B71A1" w:rsidP="00331C19">
      <w:pPr>
        <w:pStyle w:val="Default"/>
        <w:jc w:val="both"/>
        <w:rPr>
          <w:sz w:val="20"/>
          <w:szCs w:val="20"/>
        </w:rPr>
      </w:pPr>
    </w:p>
    <w:p w14:paraId="2D492B76" w14:textId="6FDFE623" w:rsidR="008E5DC6" w:rsidRPr="00C50C6D" w:rsidRDefault="00DD0291" w:rsidP="00331C19">
      <w:pPr>
        <w:pStyle w:val="Default"/>
        <w:jc w:val="both"/>
        <w:rPr>
          <w:sz w:val="20"/>
          <w:szCs w:val="20"/>
        </w:rPr>
      </w:pPr>
      <w:r w:rsidRPr="00C50C6D">
        <w:rPr>
          <w:sz w:val="20"/>
          <w:szCs w:val="20"/>
        </w:rPr>
        <w:t>und nach Vereinbarung</w:t>
      </w:r>
    </w:p>
    <w:p w14:paraId="2D5A90B6" w14:textId="77777777" w:rsidR="00DD0291" w:rsidRPr="00C50C6D" w:rsidRDefault="00DD0291" w:rsidP="00331C19">
      <w:pPr>
        <w:pStyle w:val="Default"/>
        <w:jc w:val="both"/>
        <w:rPr>
          <w:sz w:val="20"/>
          <w:szCs w:val="20"/>
        </w:rPr>
      </w:pPr>
    </w:p>
    <w:p w14:paraId="066E52AA" w14:textId="2CB7D3F6" w:rsidR="009B71A1" w:rsidRDefault="009B71A1" w:rsidP="00331C19">
      <w:pPr>
        <w:pStyle w:val="Default"/>
        <w:jc w:val="both"/>
        <w:rPr>
          <w:sz w:val="20"/>
          <w:szCs w:val="20"/>
        </w:rPr>
      </w:pPr>
      <w:r w:rsidRPr="00C50C6D">
        <w:rPr>
          <w:sz w:val="20"/>
          <w:szCs w:val="20"/>
        </w:rPr>
        <w:t xml:space="preserve">sowie </w:t>
      </w:r>
    </w:p>
    <w:p w14:paraId="234B4C3A" w14:textId="77777777" w:rsidR="00577900" w:rsidRPr="00C50C6D" w:rsidRDefault="00577900" w:rsidP="00331C19">
      <w:pPr>
        <w:pStyle w:val="Default"/>
        <w:jc w:val="both"/>
        <w:rPr>
          <w:sz w:val="20"/>
          <w:szCs w:val="20"/>
        </w:rPr>
      </w:pPr>
    </w:p>
    <w:p w14:paraId="65D1BFE2" w14:textId="77777777" w:rsidR="00FD4D49" w:rsidRPr="00C50C6D" w:rsidRDefault="00FD4D49" w:rsidP="00331C19">
      <w:pPr>
        <w:pStyle w:val="Default"/>
        <w:jc w:val="both"/>
        <w:rPr>
          <w:sz w:val="20"/>
          <w:szCs w:val="20"/>
        </w:rPr>
      </w:pPr>
      <w:r w:rsidRPr="00C50C6D">
        <w:rPr>
          <w:b/>
          <w:bCs/>
          <w:sz w:val="20"/>
          <w:szCs w:val="20"/>
        </w:rPr>
        <w:t xml:space="preserve">Verbandsgemeindeverwaltung Hunsrück-Mittelrhein </w:t>
      </w:r>
    </w:p>
    <w:p w14:paraId="3ABB39A9" w14:textId="4C922CD7" w:rsidR="00FD4D49" w:rsidRPr="00C50C6D" w:rsidRDefault="00FD4D49" w:rsidP="00331C19">
      <w:pPr>
        <w:pStyle w:val="Default"/>
        <w:jc w:val="both"/>
        <w:rPr>
          <w:sz w:val="20"/>
          <w:szCs w:val="20"/>
        </w:rPr>
      </w:pPr>
      <w:r w:rsidRPr="00C50C6D">
        <w:rPr>
          <w:b/>
          <w:bCs/>
          <w:sz w:val="20"/>
          <w:szCs w:val="20"/>
        </w:rPr>
        <w:t xml:space="preserve">Fachbereich 3 – Natürliche Lebensgrundlagen und Bauen, Zimmer </w:t>
      </w:r>
      <w:r w:rsidR="00177EDB">
        <w:rPr>
          <w:b/>
          <w:bCs/>
          <w:sz w:val="20"/>
          <w:szCs w:val="20"/>
        </w:rPr>
        <w:t>3</w:t>
      </w:r>
      <w:r w:rsidRPr="00C50C6D">
        <w:rPr>
          <w:b/>
          <w:bCs/>
          <w:sz w:val="20"/>
          <w:szCs w:val="20"/>
        </w:rPr>
        <w:t xml:space="preserve"> </w:t>
      </w:r>
    </w:p>
    <w:p w14:paraId="3B9FEC33" w14:textId="1AE5586C" w:rsidR="00FD4D49" w:rsidRPr="00C50C6D" w:rsidRDefault="00FD4D49" w:rsidP="00331C19">
      <w:pPr>
        <w:pStyle w:val="Default"/>
        <w:jc w:val="both"/>
        <w:rPr>
          <w:sz w:val="20"/>
          <w:szCs w:val="20"/>
        </w:rPr>
      </w:pPr>
      <w:r w:rsidRPr="00C50C6D">
        <w:rPr>
          <w:b/>
          <w:bCs/>
          <w:sz w:val="20"/>
          <w:szCs w:val="20"/>
        </w:rPr>
        <w:t xml:space="preserve">Ansprechpartner: </w:t>
      </w:r>
      <w:r w:rsidR="00177EDB">
        <w:rPr>
          <w:b/>
          <w:bCs/>
          <w:sz w:val="20"/>
          <w:szCs w:val="20"/>
        </w:rPr>
        <w:t>Frau Bleuel</w:t>
      </w:r>
      <w:r w:rsidRPr="00C50C6D">
        <w:rPr>
          <w:b/>
          <w:bCs/>
          <w:sz w:val="20"/>
          <w:szCs w:val="20"/>
        </w:rPr>
        <w:t xml:space="preserve">, </w:t>
      </w:r>
    </w:p>
    <w:p w14:paraId="01353846" w14:textId="1003BFB3" w:rsidR="00FD4D49" w:rsidRPr="00C50C6D" w:rsidRDefault="00177EDB" w:rsidP="00331C19">
      <w:pPr>
        <w:pStyle w:val="Default"/>
        <w:jc w:val="both"/>
        <w:rPr>
          <w:sz w:val="20"/>
          <w:szCs w:val="20"/>
        </w:rPr>
      </w:pPr>
      <w:r>
        <w:rPr>
          <w:b/>
          <w:bCs/>
          <w:sz w:val="20"/>
          <w:szCs w:val="20"/>
        </w:rPr>
        <w:t>Henchenstraße 12 und 14</w:t>
      </w:r>
      <w:r w:rsidR="00FD4D49" w:rsidRPr="00C50C6D">
        <w:rPr>
          <w:b/>
          <w:bCs/>
          <w:sz w:val="20"/>
          <w:szCs w:val="20"/>
        </w:rPr>
        <w:t xml:space="preserve"> </w:t>
      </w:r>
    </w:p>
    <w:p w14:paraId="71BC7D70" w14:textId="77777777" w:rsidR="00FD4D49" w:rsidRPr="00C50C6D" w:rsidRDefault="00FD4D49" w:rsidP="00331C19">
      <w:pPr>
        <w:pStyle w:val="Default"/>
        <w:jc w:val="both"/>
        <w:rPr>
          <w:sz w:val="20"/>
          <w:szCs w:val="20"/>
        </w:rPr>
      </w:pPr>
      <w:r w:rsidRPr="00C50C6D">
        <w:rPr>
          <w:b/>
          <w:bCs/>
          <w:sz w:val="20"/>
          <w:szCs w:val="20"/>
        </w:rPr>
        <w:t xml:space="preserve">56281 Emmelshausen </w:t>
      </w:r>
    </w:p>
    <w:p w14:paraId="22AA5D45" w14:textId="0AB22518" w:rsidR="008235BC" w:rsidRPr="00C50C6D" w:rsidRDefault="00FD4D49" w:rsidP="00331C19">
      <w:pPr>
        <w:pStyle w:val="Default"/>
        <w:spacing w:line="312" w:lineRule="auto"/>
        <w:jc w:val="both"/>
        <w:rPr>
          <w:b/>
          <w:bCs/>
          <w:sz w:val="20"/>
          <w:szCs w:val="20"/>
        </w:rPr>
      </w:pPr>
      <w:r w:rsidRPr="00C50C6D">
        <w:rPr>
          <w:b/>
          <w:bCs/>
          <w:sz w:val="20"/>
          <w:szCs w:val="20"/>
        </w:rPr>
        <w:t>Telefon: 06747/121-</w:t>
      </w:r>
      <w:r w:rsidR="00177EDB">
        <w:rPr>
          <w:b/>
          <w:bCs/>
          <w:sz w:val="20"/>
          <w:szCs w:val="20"/>
        </w:rPr>
        <w:t>211</w:t>
      </w:r>
      <w:r w:rsidRPr="00C50C6D">
        <w:rPr>
          <w:b/>
          <w:bCs/>
          <w:sz w:val="20"/>
          <w:szCs w:val="20"/>
        </w:rPr>
        <w:t xml:space="preserve"> </w:t>
      </w:r>
    </w:p>
    <w:p w14:paraId="18F21560" w14:textId="77777777" w:rsidR="00FD4D49" w:rsidRPr="00C50C6D" w:rsidRDefault="00FD4D49" w:rsidP="00331C19">
      <w:pPr>
        <w:pStyle w:val="Default"/>
        <w:spacing w:line="312" w:lineRule="auto"/>
        <w:jc w:val="both"/>
        <w:rPr>
          <w:sz w:val="20"/>
          <w:szCs w:val="20"/>
        </w:rPr>
      </w:pPr>
      <w:r w:rsidRPr="00C50C6D">
        <w:rPr>
          <w:sz w:val="20"/>
          <w:szCs w:val="20"/>
        </w:rPr>
        <w:t xml:space="preserve">Öffnungszeiten: </w:t>
      </w:r>
    </w:p>
    <w:p w14:paraId="75D6D1B3" w14:textId="4BC6B08B" w:rsidR="00FD4D49" w:rsidRPr="00C50C6D" w:rsidRDefault="008235BC" w:rsidP="00331C19">
      <w:pPr>
        <w:pStyle w:val="tinyp"/>
        <w:shd w:val="clear" w:color="auto" w:fill="FFFFFF"/>
        <w:spacing w:line="312" w:lineRule="auto"/>
        <w:jc w:val="both"/>
        <w:rPr>
          <w:rFonts w:ascii="Arial" w:hAnsi="Arial" w:cs="Arial"/>
          <w:color w:val="555555"/>
          <w:sz w:val="20"/>
          <w:szCs w:val="20"/>
        </w:rPr>
      </w:pPr>
      <w:r w:rsidRPr="008235BC">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00FD4D49" w:rsidRPr="00C50C6D">
        <w:rPr>
          <w:rFonts w:ascii="Arial" w:hAnsi="Arial" w:cs="Arial"/>
          <w:color w:val="000000"/>
          <w:sz w:val="20"/>
          <w:szCs w:val="20"/>
          <w:shd w:val="clear" w:color="auto" w:fill="FFFFFF"/>
        </w:rPr>
        <w:t xml:space="preserve">Montag bis Freitag: 08:30 Uhr </w:t>
      </w:r>
      <w:r>
        <w:rPr>
          <w:rFonts w:ascii="Arial" w:hAnsi="Arial" w:cs="Arial"/>
          <w:color w:val="000000"/>
          <w:sz w:val="20"/>
          <w:szCs w:val="20"/>
          <w:shd w:val="clear" w:color="auto" w:fill="FFFFFF"/>
        </w:rPr>
        <w:t>-</w:t>
      </w:r>
      <w:r w:rsidR="00FD4D49" w:rsidRPr="00C50C6D">
        <w:rPr>
          <w:rFonts w:ascii="Arial" w:hAnsi="Arial" w:cs="Arial"/>
          <w:color w:val="000000"/>
          <w:sz w:val="20"/>
          <w:szCs w:val="20"/>
          <w:shd w:val="clear" w:color="auto" w:fill="FFFFFF"/>
        </w:rPr>
        <w:t xml:space="preserve"> 12:15 Uhr</w:t>
      </w:r>
    </w:p>
    <w:p w14:paraId="6AFC7576" w14:textId="206FA41B" w:rsidR="00FD4D49" w:rsidRPr="00C50C6D" w:rsidRDefault="008235BC" w:rsidP="00331C19">
      <w:pPr>
        <w:pStyle w:val="tinyp"/>
        <w:shd w:val="clear" w:color="auto" w:fill="FFFFFF"/>
        <w:spacing w:line="312"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4D49" w:rsidRPr="00C50C6D">
        <w:rPr>
          <w:rFonts w:ascii="Arial" w:hAnsi="Arial" w:cs="Arial"/>
          <w:color w:val="000000"/>
          <w:sz w:val="20"/>
          <w:szCs w:val="20"/>
          <w:shd w:val="clear" w:color="auto" w:fill="FFFFFF"/>
        </w:rPr>
        <w:t xml:space="preserve">Donnerstag: 14:00 Uhr </w:t>
      </w:r>
      <w:r>
        <w:rPr>
          <w:rFonts w:ascii="Arial" w:hAnsi="Arial" w:cs="Arial"/>
          <w:color w:val="000000"/>
          <w:sz w:val="20"/>
          <w:szCs w:val="20"/>
          <w:shd w:val="clear" w:color="auto" w:fill="FFFFFF"/>
        </w:rPr>
        <w:t>-</w:t>
      </w:r>
      <w:r w:rsidR="00FD4D49" w:rsidRPr="00C50C6D">
        <w:rPr>
          <w:rFonts w:ascii="Arial" w:hAnsi="Arial" w:cs="Arial"/>
          <w:color w:val="000000"/>
          <w:sz w:val="20"/>
          <w:szCs w:val="20"/>
          <w:shd w:val="clear" w:color="auto" w:fill="FFFFFF"/>
        </w:rPr>
        <w:t xml:space="preserve"> 18:00 Uhr</w:t>
      </w:r>
    </w:p>
    <w:p w14:paraId="723329B3" w14:textId="77777777" w:rsidR="00FD4D49" w:rsidRPr="00C50C6D" w:rsidRDefault="00FD4D49" w:rsidP="00331C19">
      <w:pPr>
        <w:pStyle w:val="tinyp"/>
        <w:shd w:val="clear" w:color="auto" w:fill="FFFFFF"/>
        <w:spacing w:line="312" w:lineRule="auto"/>
        <w:jc w:val="both"/>
        <w:rPr>
          <w:rFonts w:ascii="Arial" w:hAnsi="Arial" w:cs="Arial"/>
          <w:color w:val="000000"/>
          <w:sz w:val="20"/>
          <w:szCs w:val="20"/>
          <w:shd w:val="clear" w:color="auto" w:fill="FFFFFF"/>
        </w:rPr>
      </w:pPr>
    </w:p>
    <w:p w14:paraId="2FD39F5B" w14:textId="77777777" w:rsidR="00FD4D49" w:rsidRPr="00C50C6D" w:rsidRDefault="00FD4D49" w:rsidP="00331C19">
      <w:pPr>
        <w:pStyle w:val="tinyp"/>
        <w:shd w:val="clear" w:color="auto" w:fill="FFFFFF"/>
        <w:spacing w:line="312" w:lineRule="auto"/>
        <w:jc w:val="both"/>
        <w:rPr>
          <w:rFonts w:ascii="Arial" w:hAnsi="Arial" w:cs="Arial"/>
          <w:color w:val="000000"/>
          <w:sz w:val="20"/>
          <w:szCs w:val="20"/>
          <w:shd w:val="clear" w:color="auto" w:fill="FFFFFF"/>
        </w:rPr>
      </w:pPr>
      <w:r w:rsidRPr="00C50C6D">
        <w:rPr>
          <w:rFonts w:ascii="Arial" w:hAnsi="Arial" w:cs="Arial"/>
          <w:color w:val="000000"/>
          <w:sz w:val="20"/>
          <w:szCs w:val="20"/>
          <w:shd w:val="clear" w:color="auto" w:fill="FFFFFF"/>
        </w:rPr>
        <w:t>und nach Vereinbarung</w:t>
      </w:r>
    </w:p>
    <w:p w14:paraId="64952C1D" w14:textId="77777777" w:rsidR="00FD4D49" w:rsidRPr="00F2766E" w:rsidRDefault="00FD4D49" w:rsidP="00331C19">
      <w:pPr>
        <w:pStyle w:val="Default"/>
        <w:jc w:val="both"/>
        <w:rPr>
          <w:bCs/>
          <w:sz w:val="20"/>
          <w:szCs w:val="20"/>
        </w:rPr>
      </w:pPr>
    </w:p>
    <w:p w14:paraId="03634F1A" w14:textId="061DC7BE" w:rsidR="009B71A1" w:rsidRPr="00C50C6D" w:rsidRDefault="009B71A1" w:rsidP="00331C19">
      <w:pPr>
        <w:pStyle w:val="Default"/>
        <w:jc w:val="both"/>
        <w:rPr>
          <w:sz w:val="20"/>
          <w:szCs w:val="20"/>
        </w:rPr>
      </w:pPr>
      <w:r w:rsidRPr="00C50C6D">
        <w:rPr>
          <w:sz w:val="20"/>
          <w:szCs w:val="20"/>
        </w:rPr>
        <w:t xml:space="preserve">Dieser Bekanntmachungstext, der UVP-Bericht und die entscheidungserheblichen Berichte und Empfehlungen, die der Genehmigungsbehörde zum Zeitpunkt des Beginns des Beteiligungsverfahrens vorliegen, sind während des genannten Auslegungszeitraums über das länderübergreifende UVP-Portal unter </w:t>
      </w:r>
      <w:r w:rsidRPr="00D77816">
        <w:rPr>
          <w:sz w:val="20"/>
          <w:szCs w:val="20"/>
        </w:rPr>
        <w:t>https://www.uvp-verbund.de</w:t>
      </w:r>
      <w:r w:rsidRPr="00C50C6D">
        <w:rPr>
          <w:sz w:val="20"/>
          <w:szCs w:val="20"/>
        </w:rPr>
        <w:t xml:space="preserve"> verfügbar. </w:t>
      </w:r>
    </w:p>
    <w:p w14:paraId="54BF8FA0" w14:textId="20ECFC23" w:rsidR="009B71A1" w:rsidRPr="00C50C6D" w:rsidRDefault="009B71A1" w:rsidP="00331C19">
      <w:pPr>
        <w:pStyle w:val="Default"/>
        <w:jc w:val="both"/>
        <w:rPr>
          <w:sz w:val="20"/>
          <w:szCs w:val="20"/>
        </w:rPr>
      </w:pPr>
      <w:r w:rsidRPr="00C50C6D">
        <w:rPr>
          <w:sz w:val="20"/>
          <w:szCs w:val="20"/>
        </w:rPr>
        <w:t xml:space="preserve">Weitere Informationen (z. B. Stellungnahmen der Fachbehörden), die für die Entscheidung über die Zulässigkeit des Vorhabens von Bedeutung sein können und der Behörde erst nach Beginn der Auslegung vorliegen, werden der Öffentlichkeit nach den Bestimmungen über den Zugang zu Umweltinformationen zugänglich gemacht. </w:t>
      </w:r>
    </w:p>
    <w:p w14:paraId="69993720" w14:textId="48BDF3E0" w:rsidR="00EC3DAB" w:rsidRPr="00C50C6D" w:rsidRDefault="009B71A1" w:rsidP="00331C19">
      <w:pPr>
        <w:pStyle w:val="Default"/>
        <w:jc w:val="both"/>
        <w:rPr>
          <w:sz w:val="20"/>
          <w:szCs w:val="20"/>
        </w:rPr>
      </w:pPr>
      <w:r w:rsidRPr="00C50C6D">
        <w:rPr>
          <w:sz w:val="20"/>
          <w:szCs w:val="20"/>
        </w:rPr>
        <w:t xml:space="preserve">Einwendungen gegen das Vorhaben können gemäß § 12 Abs. 1 Satz 2 9. BImSchV </w:t>
      </w:r>
      <w:r w:rsidR="008B5F7A" w:rsidRPr="00C50C6D">
        <w:rPr>
          <w:b/>
          <w:bCs/>
          <w:sz w:val="20"/>
          <w:szCs w:val="20"/>
        </w:rPr>
        <w:t>ab dem ersten Tag der öffentlichen Auslegung am</w:t>
      </w:r>
      <w:r w:rsidR="008B5F7A" w:rsidRPr="00C50C6D">
        <w:rPr>
          <w:sz w:val="20"/>
          <w:szCs w:val="20"/>
        </w:rPr>
        <w:t xml:space="preserve"> </w:t>
      </w:r>
      <w:r w:rsidR="000300EB">
        <w:rPr>
          <w:b/>
          <w:sz w:val="20"/>
          <w:szCs w:val="20"/>
        </w:rPr>
        <w:t>0</w:t>
      </w:r>
      <w:r w:rsidR="004965B8">
        <w:rPr>
          <w:b/>
          <w:sz w:val="20"/>
          <w:szCs w:val="20"/>
        </w:rPr>
        <w:t>6</w:t>
      </w:r>
      <w:r w:rsidR="00024037" w:rsidRPr="00D66D2A">
        <w:rPr>
          <w:b/>
          <w:sz w:val="20"/>
          <w:szCs w:val="20"/>
        </w:rPr>
        <w:t>.0</w:t>
      </w:r>
      <w:r w:rsidR="004965B8">
        <w:rPr>
          <w:b/>
          <w:sz w:val="20"/>
          <w:szCs w:val="20"/>
        </w:rPr>
        <w:t>9</w:t>
      </w:r>
      <w:r w:rsidR="00024037" w:rsidRPr="00D66D2A">
        <w:rPr>
          <w:b/>
          <w:sz w:val="20"/>
          <w:szCs w:val="20"/>
        </w:rPr>
        <w:t>.202</w:t>
      </w:r>
      <w:r w:rsidR="00D66D2A" w:rsidRPr="00D66D2A">
        <w:rPr>
          <w:b/>
          <w:sz w:val="20"/>
          <w:szCs w:val="20"/>
        </w:rPr>
        <w:t>4</w:t>
      </w:r>
      <w:r w:rsidR="008B5F7A" w:rsidRPr="00F2766E">
        <w:rPr>
          <w:b/>
          <w:color w:val="auto"/>
          <w:sz w:val="20"/>
          <w:szCs w:val="20"/>
        </w:rPr>
        <w:t xml:space="preserve"> </w:t>
      </w:r>
      <w:r w:rsidRPr="00F2766E">
        <w:rPr>
          <w:b/>
          <w:bCs/>
          <w:color w:val="auto"/>
          <w:sz w:val="20"/>
          <w:szCs w:val="20"/>
        </w:rPr>
        <w:t>bis zum Ablauf</w:t>
      </w:r>
      <w:r w:rsidRPr="0008707D">
        <w:rPr>
          <w:b/>
          <w:bCs/>
          <w:color w:val="auto"/>
          <w:sz w:val="20"/>
          <w:szCs w:val="20"/>
        </w:rPr>
        <w:t xml:space="preserve"> des </w:t>
      </w:r>
      <w:r w:rsidR="000300EB">
        <w:rPr>
          <w:b/>
          <w:bCs/>
          <w:color w:val="auto"/>
          <w:sz w:val="20"/>
          <w:szCs w:val="20"/>
        </w:rPr>
        <w:t>0</w:t>
      </w:r>
      <w:r w:rsidR="004965B8">
        <w:rPr>
          <w:b/>
          <w:bCs/>
          <w:color w:val="auto"/>
          <w:sz w:val="20"/>
          <w:szCs w:val="20"/>
        </w:rPr>
        <w:t>8</w:t>
      </w:r>
      <w:r w:rsidR="00024037">
        <w:rPr>
          <w:b/>
          <w:bCs/>
          <w:color w:val="auto"/>
          <w:sz w:val="20"/>
          <w:szCs w:val="20"/>
        </w:rPr>
        <w:t>.</w:t>
      </w:r>
      <w:r w:rsidR="00D66D2A">
        <w:rPr>
          <w:b/>
          <w:bCs/>
          <w:color w:val="auto"/>
          <w:sz w:val="20"/>
          <w:szCs w:val="20"/>
        </w:rPr>
        <w:t>1</w:t>
      </w:r>
      <w:r w:rsidR="004965B8">
        <w:rPr>
          <w:b/>
          <w:bCs/>
          <w:color w:val="auto"/>
          <w:sz w:val="20"/>
          <w:szCs w:val="20"/>
        </w:rPr>
        <w:t>1</w:t>
      </w:r>
      <w:r w:rsidR="00024037">
        <w:rPr>
          <w:b/>
          <w:bCs/>
          <w:color w:val="auto"/>
          <w:sz w:val="20"/>
          <w:szCs w:val="20"/>
        </w:rPr>
        <w:t>.202</w:t>
      </w:r>
      <w:r w:rsidR="00D66D2A">
        <w:rPr>
          <w:b/>
          <w:bCs/>
          <w:color w:val="auto"/>
          <w:sz w:val="20"/>
          <w:szCs w:val="20"/>
        </w:rPr>
        <w:t>4</w:t>
      </w:r>
      <w:r w:rsidRPr="0008707D">
        <w:rPr>
          <w:b/>
          <w:bCs/>
          <w:color w:val="auto"/>
          <w:sz w:val="20"/>
          <w:szCs w:val="20"/>
        </w:rPr>
        <w:t xml:space="preserve"> </w:t>
      </w:r>
      <w:r w:rsidRPr="00C50C6D">
        <w:rPr>
          <w:sz w:val="20"/>
          <w:szCs w:val="20"/>
        </w:rPr>
        <w:t>schriftlich bei den genannten Auslegungsstellen oder elektronisch (</w:t>
      </w:r>
      <w:r w:rsidR="00643F65" w:rsidRPr="00C50C6D">
        <w:rPr>
          <w:sz w:val="20"/>
          <w:szCs w:val="20"/>
        </w:rPr>
        <w:t>michael.kuelzer@rheinhunsrueck</w:t>
      </w:r>
      <w:r w:rsidRPr="00C50C6D">
        <w:rPr>
          <w:sz w:val="20"/>
          <w:szCs w:val="20"/>
        </w:rPr>
        <w:t xml:space="preserve">.de) erhoben werden. </w:t>
      </w:r>
    </w:p>
    <w:p w14:paraId="6E95B855" w14:textId="4BDEEE97" w:rsidR="00EC3DAB" w:rsidRPr="00C50C6D" w:rsidRDefault="00EC3DAB" w:rsidP="00331C19">
      <w:pPr>
        <w:pStyle w:val="Default"/>
        <w:jc w:val="both"/>
        <w:rPr>
          <w:sz w:val="20"/>
          <w:szCs w:val="20"/>
        </w:rPr>
      </w:pPr>
    </w:p>
    <w:p w14:paraId="53F5D726" w14:textId="48CEDA2E" w:rsidR="009B71A1" w:rsidRPr="00C50C6D" w:rsidRDefault="009B71A1" w:rsidP="00331C19">
      <w:pPr>
        <w:pStyle w:val="Default"/>
        <w:jc w:val="both"/>
        <w:rPr>
          <w:sz w:val="20"/>
          <w:szCs w:val="20"/>
        </w:rPr>
      </w:pPr>
      <w:r w:rsidRPr="00C50C6D">
        <w:rPr>
          <w:sz w:val="20"/>
          <w:szCs w:val="20"/>
        </w:rPr>
        <w:t xml:space="preserve">Mit Ablauf der Einwendungsfrist </w:t>
      </w:r>
      <w:r w:rsidR="00EC3DAB" w:rsidRPr="00C50C6D">
        <w:rPr>
          <w:bCs/>
          <w:sz w:val="20"/>
          <w:szCs w:val="20"/>
        </w:rPr>
        <w:t>sind gemäß § 10 Abs. 3 Satz 5 BImSchG</w:t>
      </w:r>
      <w:r w:rsidRPr="00C50C6D">
        <w:rPr>
          <w:sz w:val="20"/>
          <w:szCs w:val="20"/>
        </w:rPr>
        <w:t xml:space="preserve"> alle Einwendungen für das Genehmi</w:t>
      </w:r>
      <w:r w:rsidR="00FA7928" w:rsidRPr="00C50C6D">
        <w:rPr>
          <w:sz w:val="20"/>
          <w:szCs w:val="20"/>
        </w:rPr>
        <w:t>g</w:t>
      </w:r>
      <w:r w:rsidRPr="00C50C6D">
        <w:rPr>
          <w:sz w:val="20"/>
          <w:szCs w:val="20"/>
        </w:rPr>
        <w:t xml:space="preserve">ungsverfahren ausgeschlossen, die nicht auf besonderen privatrechtlichen Titeln beruhen. </w:t>
      </w:r>
    </w:p>
    <w:p w14:paraId="4ADE616B" w14:textId="77777777" w:rsidR="00985A80" w:rsidRPr="00C50C6D" w:rsidRDefault="00985A80" w:rsidP="00331C19">
      <w:pPr>
        <w:pStyle w:val="Default"/>
        <w:jc w:val="both"/>
        <w:rPr>
          <w:bCs/>
          <w:sz w:val="20"/>
          <w:szCs w:val="20"/>
          <w:highlight w:val="yellow"/>
        </w:rPr>
      </w:pPr>
    </w:p>
    <w:p w14:paraId="06647832" w14:textId="7004AC21" w:rsidR="009B71A1" w:rsidRPr="00C50C6D" w:rsidRDefault="009B71A1" w:rsidP="00331C19">
      <w:pPr>
        <w:pStyle w:val="Default"/>
        <w:jc w:val="both"/>
        <w:rPr>
          <w:sz w:val="20"/>
          <w:szCs w:val="20"/>
        </w:rPr>
      </w:pPr>
      <w:r w:rsidRPr="00C50C6D">
        <w:rPr>
          <w:sz w:val="20"/>
          <w:szCs w:val="20"/>
        </w:rPr>
        <w:t>Gemäß § 12 Abs. 2 der 9. Verordnung zur Durchführung des Bundes-Immissionsschutzgesetzes (Verordnung über das Genehmigungsverfahren - 9. BImSchV) vom 29. Mai 1992 (BGBl. I S. 1001), zuletzt geändert durch Art. 1 V v. 08. Dezember 2017, BGBl. I S. 3882</w:t>
      </w:r>
      <w:r w:rsidR="006174FD">
        <w:rPr>
          <w:sz w:val="20"/>
          <w:szCs w:val="20"/>
        </w:rPr>
        <w:t>,</w:t>
      </w:r>
      <w:r w:rsidRPr="00C50C6D">
        <w:rPr>
          <w:sz w:val="20"/>
          <w:szCs w:val="20"/>
        </w:rPr>
        <w:t xml:space="preserve"> sind die Einwendungen dem Antragsteller und, soweit sie deren Aufgabenbereich berühren, den nach § 11 der 9. BImSchV beteiligten Behörden bekannt zu geben. Auf Verlangen der Einwenderin oder des Einwenders werden deren/dessen Name und Anschrift vor der Bekanntgabe unkenntlich gemacht, wenn diese zur ordnungsgemäßen Durchführung des Genehmigungsverfahrens nicht erforderlich sind. </w:t>
      </w:r>
    </w:p>
    <w:p w14:paraId="2FDD5909" w14:textId="77777777" w:rsidR="00985A80" w:rsidRPr="00C50C6D" w:rsidRDefault="00985A80" w:rsidP="00331C19">
      <w:pPr>
        <w:pStyle w:val="Default"/>
        <w:jc w:val="both"/>
        <w:rPr>
          <w:sz w:val="20"/>
          <w:szCs w:val="20"/>
        </w:rPr>
      </w:pPr>
    </w:p>
    <w:p w14:paraId="5763C239" w14:textId="7E8F0413" w:rsidR="009B71A1" w:rsidRPr="00C50C6D" w:rsidRDefault="009B71A1" w:rsidP="00331C19">
      <w:pPr>
        <w:pStyle w:val="Default"/>
        <w:jc w:val="both"/>
        <w:rPr>
          <w:sz w:val="20"/>
          <w:szCs w:val="20"/>
        </w:rPr>
      </w:pPr>
      <w:r w:rsidRPr="00C50C6D">
        <w:rPr>
          <w:sz w:val="20"/>
          <w:szCs w:val="20"/>
        </w:rPr>
        <w:t xml:space="preserve">Gemäß § 10 Abs. 6 BImSchG kann die Genehmigungsbehörde auf Grund einer Ermessensentscheidung nach Ablauf der Einwendungsfrist die rechtzeitig gegen das Vorhaben erhobenen Einwendungen mit dem Antragsteller und denjenigen, die Einwendungen erhoben haben, in einem Erörterungstermin erörtern. Der Erörterungstermin der form- und fristgerecht erhobenen Einwendungen, </w:t>
      </w:r>
      <w:r w:rsidRPr="00D77816">
        <w:rPr>
          <w:sz w:val="20"/>
          <w:szCs w:val="20"/>
        </w:rPr>
        <w:t>soweit dies für die Prüfung der Genehmigungsvoraussetzungen von Bedeutung sein kann,</w:t>
      </w:r>
      <w:r w:rsidRPr="00C50C6D">
        <w:rPr>
          <w:sz w:val="20"/>
          <w:szCs w:val="20"/>
        </w:rPr>
        <w:t xml:space="preserve"> wird auf </w:t>
      </w:r>
      <w:r w:rsidR="00643F65" w:rsidRPr="00024037">
        <w:rPr>
          <w:b/>
          <w:sz w:val="20"/>
          <w:szCs w:val="20"/>
        </w:rPr>
        <w:t>Donnerstag</w:t>
      </w:r>
      <w:r w:rsidRPr="00024037">
        <w:rPr>
          <w:b/>
          <w:bCs/>
          <w:sz w:val="20"/>
          <w:szCs w:val="20"/>
        </w:rPr>
        <w:t xml:space="preserve">, den </w:t>
      </w:r>
      <w:r w:rsidR="004965B8">
        <w:rPr>
          <w:b/>
          <w:bCs/>
          <w:sz w:val="20"/>
          <w:szCs w:val="20"/>
        </w:rPr>
        <w:t>05</w:t>
      </w:r>
      <w:r w:rsidRPr="00024037">
        <w:rPr>
          <w:b/>
          <w:bCs/>
          <w:sz w:val="20"/>
          <w:szCs w:val="20"/>
        </w:rPr>
        <w:t>.</w:t>
      </w:r>
      <w:r w:rsidR="00024037" w:rsidRPr="00024037">
        <w:rPr>
          <w:b/>
          <w:bCs/>
          <w:sz w:val="20"/>
          <w:szCs w:val="20"/>
        </w:rPr>
        <w:t>1</w:t>
      </w:r>
      <w:r w:rsidR="004965B8">
        <w:rPr>
          <w:b/>
          <w:bCs/>
          <w:sz w:val="20"/>
          <w:szCs w:val="20"/>
        </w:rPr>
        <w:t>2</w:t>
      </w:r>
      <w:r w:rsidRPr="00024037">
        <w:rPr>
          <w:b/>
          <w:bCs/>
          <w:sz w:val="20"/>
          <w:szCs w:val="20"/>
        </w:rPr>
        <w:t>.202</w:t>
      </w:r>
      <w:r w:rsidR="001E2FB1">
        <w:rPr>
          <w:b/>
          <w:bCs/>
          <w:sz w:val="20"/>
          <w:szCs w:val="20"/>
        </w:rPr>
        <w:t>4</w:t>
      </w:r>
      <w:r w:rsidRPr="00024037">
        <w:rPr>
          <w:b/>
          <w:bCs/>
          <w:sz w:val="20"/>
          <w:szCs w:val="20"/>
        </w:rPr>
        <w:t>, 1</w:t>
      </w:r>
      <w:r w:rsidR="00643F65" w:rsidRPr="00024037">
        <w:rPr>
          <w:b/>
          <w:bCs/>
          <w:sz w:val="20"/>
          <w:szCs w:val="20"/>
        </w:rPr>
        <w:t>5</w:t>
      </w:r>
      <w:r w:rsidR="00540E7E" w:rsidRPr="00024037">
        <w:rPr>
          <w:b/>
          <w:bCs/>
          <w:sz w:val="20"/>
          <w:szCs w:val="20"/>
        </w:rPr>
        <w:t>:</w:t>
      </w:r>
      <w:r w:rsidRPr="00024037">
        <w:rPr>
          <w:b/>
          <w:bCs/>
          <w:sz w:val="20"/>
          <w:szCs w:val="20"/>
        </w:rPr>
        <w:t>00</w:t>
      </w:r>
      <w:r w:rsidRPr="00C50C6D">
        <w:rPr>
          <w:b/>
          <w:bCs/>
          <w:sz w:val="20"/>
          <w:szCs w:val="20"/>
        </w:rPr>
        <w:t xml:space="preserve"> Uhr </w:t>
      </w:r>
      <w:r w:rsidR="00643F65" w:rsidRPr="00C50C6D">
        <w:rPr>
          <w:b/>
          <w:bCs/>
          <w:sz w:val="20"/>
          <w:szCs w:val="20"/>
        </w:rPr>
        <w:t xml:space="preserve">im </w:t>
      </w:r>
      <w:r w:rsidR="001E2FB1">
        <w:rPr>
          <w:b/>
          <w:bCs/>
          <w:sz w:val="20"/>
          <w:szCs w:val="20"/>
        </w:rPr>
        <w:t xml:space="preserve">Gemeindezentrum </w:t>
      </w:r>
      <w:r w:rsidR="001E2FB1" w:rsidRPr="001E2FB1">
        <w:rPr>
          <w:b/>
          <w:bCs/>
          <w:sz w:val="20"/>
          <w:szCs w:val="20"/>
        </w:rPr>
        <w:t>Damscheid</w:t>
      </w:r>
      <w:r w:rsidRPr="001E2FB1">
        <w:rPr>
          <w:b/>
          <w:sz w:val="20"/>
          <w:szCs w:val="20"/>
        </w:rPr>
        <w:t xml:space="preserve">, </w:t>
      </w:r>
      <w:r w:rsidR="001E2FB1" w:rsidRPr="001E2FB1">
        <w:rPr>
          <w:b/>
          <w:sz w:val="20"/>
          <w:szCs w:val="20"/>
        </w:rPr>
        <w:t>St.- Johann-Straße 11, 55432 Damscheid</w:t>
      </w:r>
      <w:r w:rsidR="001E2FB1">
        <w:rPr>
          <w:sz w:val="20"/>
          <w:szCs w:val="20"/>
        </w:rPr>
        <w:t xml:space="preserve"> </w:t>
      </w:r>
      <w:r w:rsidRPr="00C50C6D">
        <w:rPr>
          <w:sz w:val="20"/>
          <w:szCs w:val="20"/>
        </w:rPr>
        <w:t>festgesetzt.</w:t>
      </w:r>
      <w:r w:rsidR="00EC3DAB" w:rsidRPr="00C50C6D">
        <w:rPr>
          <w:bCs/>
          <w:sz w:val="20"/>
          <w:szCs w:val="20"/>
        </w:rPr>
        <w:t xml:space="preserve"> </w:t>
      </w:r>
    </w:p>
    <w:p w14:paraId="0E279730" w14:textId="77777777" w:rsidR="00985A80" w:rsidRPr="00C50C6D" w:rsidRDefault="00985A80" w:rsidP="00331C19">
      <w:pPr>
        <w:pStyle w:val="Default"/>
        <w:jc w:val="both"/>
        <w:rPr>
          <w:sz w:val="20"/>
          <w:szCs w:val="20"/>
        </w:rPr>
      </w:pPr>
    </w:p>
    <w:p w14:paraId="308DCD2D" w14:textId="77777777" w:rsidR="00C61129" w:rsidRPr="00C50C6D" w:rsidRDefault="00985A80" w:rsidP="00331C19">
      <w:pPr>
        <w:pStyle w:val="Default"/>
        <w:jc w:val="both"/>
        <w:rPr>
          <w:sz w:val="20"/>
          <w:szCs w:val="20"/>
        </w:rPr>
      </w:pPr>
      <w:r w:rsidRPr="00C50C6D">
        <w:rPr>
          <w:bCs/>
          <w:sz w:val="20"/>
          <w:szCs w:val="20"/>
        </w:rPr>
        <w:t xml:space="preserve">Besondere Einladungen zum Erörterungstermin ergehen nicht mehr. </w:t>
      </w:r>
      <w:r w:rsidR="009B71A1" w:rsidRPr="00C50C6D">
        <w:rPr>
          <w:sz w:val="20"/>
          <w:szCs w:val="20"/>
        </w:rPr>
        <w:t xml:space="preserve">Die form- und fristgerecht erhobenen Einwendungen zum Antrag auf eine immissionsschutzrechtliche Genehmigung werden auch bei Ausbleiben des Antragstellers oder von Personen, die Einwendungen erhoben haben, erörtert. Der Erörterungstermin ist öffentlich. </w:t>
      </w:r>
    </w:p>
    <w:p w14:paraId="6626328F" w14:textId="7220340B" w:rsidR="00C61129" w:rsidRPr="00C50C6D" w:rsidRDefault="00C61129" w:rsidP="00331C19">
      <w:pPr>
        <w:spacing w:line="240" w:lineRule="auto"/>
        <w:jc w:val="both"/>
        <w:rPr>
          <w:rFonts w:cs="Arial"/>
          <w:bCs/>
        </w:rPr>
      </w:pPr>
      <w:r w:rsidRPr="00C50C6D">
        <w:rPr>
          <w:rFonts w:cs="Arial"/>
          <w:bCs/>
        </w:rPr>
        <w:t>Im Einzelfall</w:t>
      </w:r>
      <w:r w:rsidR="00AB4CC0">
        <w:rPr>
          <w:rFonts w:cs="Arial"/>
          <w:bCs/>
        </w:rPr>
        <w:t xml:space="preserve"> </w:t>
      </w:r>
      <w:r w:rsidRPr="00C50C6D">
        <w:rPr>
          <w:rFonts w:cs="Arial"/>
          <w:bCs/>
        </w:rPr>
        <w:t>kann nach § 18 Abs. 1 der 9. BImSchV aus besonderen Gründen die Öffentlichkeit ausgeschlossen werden oder es können Beschränkungen für den Zugang der Öffentlichkeit ausgesprochen werden.</w:t>
      </w:r>
    </w:p>
    <w:p w14:paraId="690359C1" w14:textId="2CB2DF9F" w:rsidR="00C61129" w:rsidRPr="00C50C6D" w:rsidRDefault="00C61129" w:rsidP="00331C19">
      <w:pPr>
        <w:pStyle w:val="Default"/>
        <w:jc w:val="both"/>
        <w:rPr>
          <w:bCs/>
          <w:sz w:val="20"/>
          <w:szCs w:val="20"/>
        </w:rPr>
      </w:pPr>
      <w:r w:rsidRPr="00C50C6D">
        <w:rPr>
          <w:bCs/>
          <w:sz w:val="20"/>
          <w:szCs w:val="20"/>
        </w:rPr>
        <w:t>Sofern aufgrund der Ermessensentscheidung der Behörde ein Erörterungstermin nicht stattfindet, wird dies an gleicher Stelle nach Ende der Einwendungsfrist öffentlich bekannt gemacht.</w:t>
      </w:r>
    </w:p>
    <w:p w14:paraId="29780F8B" w14:textId="77777777" w:rsidR="00C61129" w:rsidRPr="00C50C6D" w:rsidRDefault="00C61129" w:rsidP="00331C19">
      <w:pPr>
        <w:pStyle w:val="Default"/>
        <w:jc w:val="both"/>
        <w:rPr>
          <w:sz w:val="20"/>
          <w:szCs w:val="20"/>
        </w:rPr>
      </w:pPr>
    </w:p>
    <w:p w14:paraId="1F2CFF77" w14:textId="77777777" w:rsidR="009B71A1" w:rsidRPr="00C50C6D" w:rsidRDefault="009B71A1" w:rsidP="00331C19">
      <w:pPr>
        <w:pStyle w:val="Default"/>
        <w:jc w:val="both"/>
        <w:rPr>
          <w:sz w:val="20"/>
          <w:szCs w:val="20"/>
        </w:rPr>
      </w:pPr>
      <w:r w:rsidRPr="00C50C6D">
        <w:rPr>
          <w:sz w:val="20"/>
          <w:szCs w:val="20"/>
        </w:rPr>
        <w:t xml:space="preserve">Gemäß § 10 Abs. 4 Ziffer 4 BImSchG kann die Zustellung der Entscheidung über die Einwendungen durch öffentliche Bekanntmachung ersetzt werden. </w:t>
      </w:r>
    </w:p>
    <w:p w14:paraId="1C5147BB" w14:textId="77777777" w:rsidR="00F9091C" w:rsidRPr="00C50C6D" w:rsidRDefault="00F9091C" w:rsidP="00331C19">
      <w:pPr>
        <w:pStyle w:val="Default"/>
        <w:jc w:val="both"/>
        <w:rPr>
          <w:sz w:val="20"/>
          <w:szCs w:val="20"/>
        </w:rPr>
      </w:pPr>
    </w:p>
    <w:p w14:paraId="7539A00E" w14:textId="41CA3480" w:rsidR="009B71A1" w:rsidRPr="00C50C6D" w:rsidRDefault="00643F65" w:rsidP="00331C19">
      <w:pPr>
        <w:pStyle w:val="Default"/>
        <w:jc w:val="both"/>
        <w:rPr>
          <w:sz w:val="20"/>
          <w:szCs w:val="20"/>
        </w:rPr>
      </w:pPr>
      <w:r w:rsidRPr="00C50C6D">
        <w:rPr>
          <w:sz w:val="20"/>
          <w:szCs w:val="20"/>
        </w:rPr>
        <w:t>Simmern</w:t>
      </w:r>
      <w:r w:rsidR="009B71A1" w:rsidRPr="00C50C6D">
        <w:rPr>
          <w:sz w:val="20"/>
          <w:szCs w:val="20"/>
        </w:rPr>
        <w:t xml:space="preserve">, </w:t>
      </w:r>
      <w:r w:rsidR="00AB4CC0">
        <w:rPr>
          <w:sz w:val="20"/>
          <w:szCs w:val="20"/>
        </w:rPr>
        <w:t>06</w:t>
      </w:r>
      <w:r w:rsidR="00B1593A" w:rsidRPr="00024037">
        <w:rPr>
          <w:sz w:val="20"/>
          <w:szCs w:val="20"/>
        </w:rPr>
        <w:t>.</w:t>
      </w:r>
      <w:r w:rsidR="000300EB">
        <w:rPr>
          <w:sz w:val="20"/>
          <w:szCs w:val="20"/>
        </w:rPr>
        <w:t>08</w:t>
      </w:r>
      <w:r w:rsidR="009B71A1" w:rsidRPr="00024037">
        <w:rPr>
          <w:sz w:val="20"/>
          <w:szCs w:val="20"/>
        </w:rPr>
        <w:t>.202</w:t>
      </w:r>
      <w:r w:rsidR="00AB4CC0">
        <w:rPr>
          <w:sz w:val="20"/>
          <w:szCs w:val="20"/>
        </w:rPr>
        <w:t>4</w:t>
      </w:r>
      <w:r w:rsidR="009B71A1" w:rsidRPr="00C50C6D">
        <w:rPr>
          <w:sz w:val="20"/>
          <w:szCs w:val="20"/>
        </w:rPr>
        <w:t xml:space="preserve"> </w:t>
      </w:r>
    </w:p>
    <w:p w14:paraId="3EBE3218" w14:textId="77777777" w:rsidR="009B71A1" w:rsidRPr="00C50C6D" w:rsidRDefault="009B71A1" w:rsidP="00331C19">
      <w:pPr>
        <w:pStyle w:val="Default"/>
        <w:jc w:val="both"/>
        <w:rPr>
          <w:sz w:val="20"/>
          <w:szCs w:val="20"/>
        </w:rPr>
      </w:pPr>
      <w:r w:rsidRPr="00C50C6D">
        <w:rPr>
          <w:sz w:val="20"/>
          <w:szCs w:val="20"/>
        </w:rPr>
        <w:t xml:space="preserve">Kreisverwaltung </w:t>
      </w:r>
      <w:r w:rsidR="00643F65" w:rsidRPr="00C50C6D">
        <w:rPr>
          <w:sz w:val="20"/>
          <w:szCs w:val="20"/>
        </w:rPr>
        <w:t>Rhein-Hunsrück-Kreis</w:t>
      </w:r>
      <w:r w:rsidRPr="00C50C6D">
        <w:rPr>
          <w:sz w:val="20"/>
          <w:szCs w:val="20"/>
        </w:rPr>
        <w:t xml:space="preserve"> </w:t>
      </w:r>
    </w:p>
    <w:p w14:paraId="2194AA0C" w14:textId="2F11CA77" w:rsidR="00F9091C" w:rsidRPr="00C50C6D" w:rsidRDefault="00F9091C" w:rsidP="00331C19">
      <w:pPr>
        <w:pStyle w:val="Default"/>
        <w:jc w:val="both"/>
        <w:rPr>
          <w:sz w:val="20"/>
          <w:szCs w:val="20"/>
        </w:rPr>
      </w:pPr>
    </w:p>
    <w:p w14:paraId="0E4C8079" w14:textId="77777777" w:rsidR="009B71A1" w:rsidRPr="00C50C6D" w:rsidRDefault="00643F65" w:rsidP="00331C19">
      <w:pPr>
        <w:pStyle w:val="Default"/>
        <w:jc w:val="both"/>
        <w:rPr>
          <w:sz w:val="20"/>
          <w:szCs w:val="20"/>
        </w:rPr>
      </w:pPr>
      <w:r w:rsidRPr="00C50C6D">
        <w:rPr>
          <w:sz w:val="20"/>
          <w:szCs w:val="20"/>
        </w:rPr>
        <w:t>Immissionsschutzbehörde</w:t>
      </w:r>
    </w:p>
    <w:sectPr w:rsidR="009B71A1" w:rsidRPr="00C50C6D" w:rsidSect="00FB3BEE">
      <w:type w:val="continuous"/>
      <w:pgSz w:w="11906" w:h="16838" w:code="9"/>
      <w:pgMar w:top="1418" w:right="1134" w:bottom="1134" w:left="1366" w:header="720" w:footer="1021" w:gutter="0"/>
      <w:paperSrc w:first="1" w:other="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B43B8" w16cid:durableId="2677F552"/>
  <w16cid:commentId w16cid:paraId="2FE1C720" w16cid:durableId="2677E8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F579" w14:textId="77777777" w:rsidR="00177EDB" w:rsidRDefault="00177EDB">
      <w:r>
        <w:separator/>
      </w:r>
    </w:p>
  </w:endnote>
  <w:endnote w:type="continuationSeparator" w:id="0">
    <w:p w14:paraId="09E0C54F" w14:textId="77777777" w:rsidR="00177EDB" w:rsidRDefault="001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4B14" w14:textId="77777777" w:rsidR="00177EDB" w:rsidRDefault="00177EDB">
      <w:r>
        <w:separator/>
      </w:r>
    </w:p>
  </w:footnote>
  <w:footnote w:type="continuationSeparator" w:id="0">
    <w:p w14:paraId="5AE2E550" w14:textId="77777777" w:rsidR="00177EDB" w:rsidRDefault="0017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A7A"/>
    <w:multiLevelType w:val="hybridMultilevel"/>
    <w:tmpl w:val="276A90DE"/>
    <w:lvl w:ilvl="0" w:tplc="7846ADDA">
      <w:start w:val="12"/>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0B16CA"/>
    <w:multiLevelType w:val="hybridMultilevel"/>
    <w:tmpl w:val="D0F0424E"/>
    <w:lvl w:ilvl="0" w:tplc="A8EE49F6">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13"/>
    <w:rsid w:val="000044F2"/>
    <w:rsid w:val="00013EB0"/>
    <w:rsid w:val="00024037"/>
    <w:rsid w:val="000300EB"/>
    <w:rsid w:val="00031ACE"/>
    <w:rsid w:val="000409EF"/>
    <w:rsid w:val="000424AB"/>
    <w:rsid w:val="000448F4"/>
    <w:rsid w:val="000602D9"/>
    <w:rsid w:val="00066812"/>
    <w:rsid w:val="00077FD9"/>
    <w:rsid w:val="0008707D"/>
    <w:rsid w:val="00087ADC"/>
    <w:rsid w:val="000A3AA5"/>
    <w:rsid w:val="000A57FC"/>
    <w:rsid w:val="000B02FA"/>
    <w:rsid w:val="000B1F9F"/>
    <w:rsid w:val="000C4F8B"/>
    <w:rsid w:val="000D4796"/>
    <w:rsid w:val="000F14F0"/>
    <w:rsid w:val="001112E9"/>
    <w:rsid w:val="00130CF3"/>
    <w:rsid w:val="001328D5"/>
    <w:rsid w:val="00132ADC"/>
    <w:rsid w:val="00141349"/>
    <w:rsid w:val="001457E0"/>
    <w:rsid w:val="00164477"/>
    <w:rsid w:val="001744AD"/>
    <w:rsid w:val="0017704D"/>
    <w:rsid w:val="00177EDB"/>
    <w:rsid w:val="00195F04"/>
    <w:rsid w:val="001B49AB"/>
    <w:rsid w:val="001C3938"/>
    <w:rsid w:val="001D4C8F"/>
    <w:rsid w:val="001D56A5"/>
    <w:rsid w:val="001D6290"/>
    <w:rsid w:val="001D667D"/>
    <w:rsid w:val="001E2FB1"/>
    <w:rsid w:val="001E3F47"/>
    <w:rsid w:val="001E4A18"/>
    <w:rsid w:val="001F53E7"/>
    <w:rsid w:val="002256FB"/>
    <w:rsid w:val="002461CF"/>
    <w:rsid w:val="0027260B"/>
    <w:rsid w:val="0028048D"/>
    <w:rsid w:val="00280576"/>
    <w:rsid w:val="00286821"/>
    <w:rsid w:val="002C7A31"/>
    <w:rsid w:val="002D221A"/>
    <w:rsid w:val="002E6EB6"/>
    <w:rsid w:val="00305F96"/>
    <w:rsid w:val="00306E54"/>
    <w:rsid w:val="00306E9B"/>
    <w:rsid w:val="00310DE8"/>
    <w:rsid w:val="00322001"/>
    <w:rsid w:val="00331C19"/>
    <w:rsid w:val="00360842"/>
    <w:rsid w:val="00365884"/>
    <w:rsid w:val="003A2761"/>
    <w:rsid w:val="003C219A"/>
    <w:rsid w:val="003C57E7"/>
    <w:rsid w:val="003D65D3"/>
    <w:rsid w:val="00406C41"/>
    <w:rsid w:val="00414061"/>
    <w:rsid w:val="004149A1"/>
    <w:rsid w:val="00424941"/>
    <w:rsid w:val="00427096"/>
    <w:rsid w:val="004311EE"/>
    <w:rsid w:val="0043400C"/>
    <w:rsid w:val="0043480B"/>
    <w:rsid w:val="004424F3"/>
    <w:rsid w:val="00445FDF"/>
    <w:rsid w:val="00493A76"/>
    <w:rsid w:val="004965B8"/>
    <w:rsid w:val="004B51BA"/>
    <w:rsid w:val="004D1A53"/>
    <w:rsid w:val="00510276"/>
    <w:rsid w:val="00533ABC"/>
    <w:rsid w:val="0053435D"/>
    <w:rsid w:val="00534580"/>
    <w:rsid w:val="00537B74"/>
    <w:rsid w:val="00540E7E"/>
    <w:rsid w:val="005411B1"/>
    <w:rsid w:val="00555A60"/>
    <w:rsid w:val="005740AE"/>
    <w:rsid w:val="00577900"/>
    <w:rsid w:val="0058420A"/>
    <w:rsid w:val="00591E0A"/>
    <w:rsid w:val="005960B0"/>
    <w:rsid w:val="005A39EF"/>
    <w:rsid w:val="005B0F75"/>
    <w:rsid w:val="005E53A6"/>
    <w:rsid w:val="005F335E"/>
    <w:rsid w:val="006174FD"/>
    <w:rsid w:val="00621013"/>
    <w:rsid w:val="00635DF7"/>
    <w:rsid w:val="00637794"/>
    <w:rsid w:val="0064311D"/>
    <w:rsid w:val="00643F65"/>
    <w:rsid w:val="00645B0C"/>
    <w:rsid w:val="0069024E"/>
    <w:rsid w:val="006A48C3"/>
    <w:rsid w:val="006C3FC1"/>
    <w:rsid w:val="006C7F34"/>
    <w:rsid w:val="006D1928"/>
    <w:rsid w:val="00702119"/>
    <w:rsid w:val="00724D87"/>
    <w:rsid w:val="007330C7"/>
    <w:rsid w:val="00744675"/>
    <w:rsid w:val="00751A92"/>
    <w:rsid w:val="007548BC"/>
    <w:rsid w:val="007551E3"/>
    <w:rsid w:val="00763213"/>
    <w:rsid w:val="0079151C"/>
    <w:rsid w:val="0079208D"/>
    <w:rsid w:val="00797359"/>
    <w:rsid w:val="007A65A4"/>
    <w:rsid w:val="007C0F60"/>
    <w:rsid w:val="007C2BE9"/>
    <w:rsid w:val="007D295D"/>
    <w:rsid w:val="007E015C"/>
    <w:rsid w:val="007E75DF"/>
    <w:rsid w:val="00800D66"/>
    <w:rsid w:val="008218B0"/>
    <w:rsid w:val="008235BC"/>
    <w:rsid w:val="00841598"/>
    <w:rsid w:val="00842A61"/>
    <w:rsid w:val="00855F4A"/>
    <w:rsid w:val="00857389"/>
    <w:rsid w:val="0086172B"/>
    <w:rsid w:val="00890B45"/>
    <w:rsid w:val="008919AE"/>
    <w:rsid w:val="008A3EB4"/>
    <w:rsid w:val="008B5F7A"/>
    <w:rsid w:val="008C1256"/>
    <w:rsid w:val="008D3B25"/>
    <w:rsid w:val="008D5992"/>
    <w:rsid w:val="008E0258"/>
    <w:rsid w:val="008E5DC6"/>
    <w:rsid w:val="00905C90"/>
    <w:rsid w:val="00931C3E"/>
    <w:rsid w:val="00932D70"/>
    <w:rsid w:val="00941511"/>
    <w:rsid w:val="00962850"/>
    <w:rsid w:val="00971441"/>
    <w:rsid w:val="00974566"/>
    <w:rsid w:val="0098596C"/>
    <w:rsid w:val="00985A80"/>
    <w:rsid w:val="00987F3A"/>
    <w:rsid w:val="009A2A38"/>
    <w:rsid w:val="009A2C35"/>
    <w:rsid w:val="009B07AC"/>
    <w:rsid w:val="009B71A1"/>
    <w:rsid w:val="009C4B42"/>
    <w:rsid w:val="009E7C63"/>
    <w:rsid w:val="009F7DF0"/>
    <w:rsid w:val="00A12A60"/>
    <w:rsid w:val="00A13C81"/>
    <w:rsid w:val="00A17AD5"/>
    <w:rsid w:val="00A34824"/>
    <w:rsid w:val="00A4539E"/>
    <w:rsid w:val="00A56400"/>
    <w:rsid w:val="00A62B2C"/>
    <w:rsid w:val="00A727C0"/>
    <w:rsid w:val="00A92D97"/>
    <w:rsid w:val="00A95BB1"/>
    <w:rsid w:val="00AB0566"/>
    <w:rsid w:val="00AB4CC0"/>
    <w:rsid w:val="00AB54A2"/>
    <w:rsid w:val="00AE07AB"/>
    <w:rsid w:val="00AF4597"/>
    <w:rsid w:val="00B0113F"/>
    <w:rsid w:val="00B1593A"/>
    <w:rsid w:val="00B23265"/>
    <w:rsid w:val="00B30713"/>
    <w:rsid w:val="00B80375"/>
    <w:rsid w:val="00B97F6B"/>
    <w:rsid w:val="00BA0F5B"/>
    <w:rsid w:val="00BF57C0"/>
    <w:rsid w:val="00C05285"/>
    <w:rsid w:val="00C23223"/>
    <w:rsid w:val="00C25136"/>
    <w:rsid w:val="00C436DD"/>
    <w:rsid w:val="00C50C6D"/>
    <w:rsid w:val="00C554C3"/>
    <w:rsid w:val="00C61129"/>
    <w:rsid w:val="00C6580F"/>
    <w:rsid w:val="00CA68E2"/>
    <w:rsid w:val="00CD2C7F"/>
    <w:rsid w:val="00CF00E3"/>
    <w:rsid w:val="00CF5A58"/>
    <w:rsid w:val="00D0182A"/>
    <w:rsid w:val="00D0331F"/>
    <w:rsid w:val="00D16564"/>
    <w:rsid w:val="00D25D21"/>
    <w:rsid w:val="00D37F6C"/>
    <w:rsid w:val="00D66D2A"/>
    <w:rsid w:val="00D6749C"/>
    <w:rsid w:val="00D77816"/>
    <w:rsid w:val="00D86E33"/>
    <w:rsid w:val="00DA1FD7"/>
    <w:rsid w:val="00DA49B2"/>
    <w:rsid w:val="00DA4B96"/>
    <w:rsid w:val="00DB2866"/>
    <w:rsid w:val="00DB5852"/>
    <w:rsid w:val="00DC0201"/>
    <w:rsid w:val="00DC1194"/>
    <w:rsid w:val="00DC46C0"/>
    <w:rsid w:val="00DD0291"/>
    <w:rsid w:val="00DE0CB2"/>
    <w:rsid w:val="00DF3BE4"/>
    <w:rsid w:val="00E11272"/>
    <w:rsid w:val="00E22D05"/>
    <w:rsid w:val="00E26698"/>
    <w:rsid w:val="00E31AA1"/>
    <w:rsid w:val="00E33F65"/>
    <w:rsid w:val="00E42FF2"/>
    <w:rsid w:val="00E64072"/>
    <w:rsid w:val="00E64CCF"/>
    <w:rsid w:val="00E64D9F"/>
    <w:rsid w:val="00EC3DAB"/>
    <w:rsid w:val="00F0257C"/>
    <w:rsid w:val="00F02815"/>
    <w:rsid w:val="00F12385"/>
    <w:rsid w:val="00F22FB7"/>
    <w:rsid w:val="00F2766E"/>
    <w:rsid w:val="00F32EB8"/>
    <w:rsid w:val="00F45BE2"/>
    <w:rsid w:val="00F566CF"/>
    <w:rsid w:val="00F62C76"/>
    <w:rsid w:val="00F75D8E"/>
    <w:rsid w:val="00F856CB"/>
    <w:rsid w:val="00F9091C"/>
    <w:rsid w:val="00F946E9"/>
    <w:rsid w:val="00F97CA1"/>
    <w:rsid w:val="00FA009A"/>
    <w:rsid w:val="00FA7928"/>
    <w:rsid w:val="00FB0728"/>
    <w:rsid w:val="00FB2EEE"/>
    <w:rsid w:val="00FB3BEE"/>
    <w:rsid w:val="00FB4912"/>
    <w:rsid w:val="00FC04DB"/>
    <w:rsid w:val="00FC736F"/>
    <w:rsid w:val="00FD4D49"/>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31419C"/>
  <w15:chartTrackingRefBased/>
  <w15:docId w15:val="{BABF4C14-4229-492F-BF36-C6D2369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C35"/>
    <w:pPr>
      <w:spacing w:line="312" w:lineRule="auto"/>
    </w:pPr>
    <w:rPr>
      <w:rFonts w:ascii="Arial" w:hAnsi="Arial"/>
    </w:rPr>
  </w:style>
  <w:style w:type="paragraph" w:styleId="berschrift1">
    <w:name w:val="heading 1"/>
    <w:basedOn w:val="Standard"/>
    <w:next w:val="Standard"/>
    <w:qFormat/>
    <w:rsid w:val="009A2C35"/>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C35"/>
    <w:pPr>
      <w:tabs>
        <w:tab w:val="center" w:pos="4536"/>
        <w:tab w:val="right" w:pos="9072"/>
      </w:tabs>
    </w:pPr>
  </w:style>
  <w:style w:type="paragraph" w:styleId="Fuzeile">
    <w:name w:val="footer"/>
    <w:basedOn w:val="Standard"/>
    <w:rsid w:val="009A2C35"/>
    <w:pPr>
      <w:tabs>
        <w:tab w:val="center" w:pos="4536"/>
        <w:tab w:val="right" w:pos="9072"/>
      </w:tabs>
    </w:pPr>
  </w:style>
  <w:style w:type="paragraph" w:customStyle="1" w:styleId="Standard12">
    <w:name w:val="Standard12"/>
    <w:basedOn w:val="Standard"/>
    <w:rsid w:val="009A2C35"/>
    <w:pPr>
      <w:jc w:val="center"/>
    </w:pPr>
    <w:rPr>
      <w:b/>
      <w:sz w:val="24"/>
      <w:u w:val="single"/>
    </w:rPr>
  </w:style>
  <w:style w:type="paragraph" w:customStyle="1" w:styleId="Standard11">
    <w:name w:val="Standard11"/>
    <w:basedOn w:val="Standard"/>
    <w:rsid w:val="009A2C35"/>
    <w:pPr>
      <w:spacing w:line="240" w:lineRule="auto"/>
    </w:pPr>
    <w:rPr>
      <w:sz w:val="22"/>
    </w:rPr>
  </w:style>
  <w:style w:type="paragraph" w:customStyle="1" w:styleId="Standard10">
    <w:name w:val="Standard10"/>
    <w:basedOn w:val="Standard"/>
    <w:rsid w:val="009A2C35"/>
  </w:style>
  <w:style w:type="paragraph" w:customStyle="1" w:styleId="Default">
    <w:name w:val="Default"/>
    <w:rsid w:val="009B71A1"/>
    <w:pPr>
      <w:autoSpaceDE w:val="0"/>
      <w:autoSpaceDN w:val="0"/>
      <w:adjustRightInd w:val="0"/>
    </w:pPr>
    <w:rPr>
      <w:rFonts w:ascii="Arial" w:hAnsi="Arial" w:cs="Arial"/>
      <w:color w:val="000000"/>
      <w:sz w:val="24"/>
      <w:szCs w:val="24"/>
    </w:rPr>
  </w:style>
  <w:style w:type="paragraph" w:customStyle="1" w:styleId="tinyp">
    <w:name w:val="tiny_p"/>
    <w:basedOn w:val="Standard"/>
    <w:rsid w:val="00DD0291"/>
    <w:pPr>
      <w:spacing w:line="240" w:lineRule="auto"/>
    </w:pPr>
    <w:rPr>
      <w:rFonts w:ascii="Times New Roman" w:hAnsi="Times New Roman"/>
      <w:sz w:val="24"/>
      <w:szCs w:val="24"/>
    </w:rPr>
  </w:style>
  <w:style w:type="character" w:styleId="Hyperlink">
    <w:name w:val="Hyperlink"/>
    <w:basedOn w:val="Absatz-Standardschriftart"/>
    <w:unhideWhenUsed/>
    <w:rsid w:val="00DD0291"/>
    <w:rPr>
      <w:color w:val="0000FF" w:themeColor="hyperlink"/>
      <w:u w:val="single"/>
    </w:rPr>
  </w:style>
  <w:style w:type="paragraph" w:styleId="Sprechblasentext">
    <w:name w:val="Balloon Text"/>
    <w:basedOn w:val="Standard"/>
    <w:link w:val="SprechblasentextZchn"/>
    <w:semiHidden/>
    <w:unhideWhenUsed/>
    <w:rsid w:val="00E1127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11272"/>
    <w:rPr>
      <w:rFonts w:ascii="Segoe UI" w:hAnsi="Segoe UI" w:cs="Segoe UI"/>
      <w:sz w:val="18"/>
      <w:szCs w:val="18"/>
    </w:rPr>
  </w:style>
  <w:style w:type="character" w:styleId="Kommentarzeichen">
    <w:name w:val="annotation reference"/>
    <w:basedOn w:val="Absatz-Standardschriftart"/>
    <w:semiHidden/>
    <w:unhideWhenUsed/>
    <w:rsid w:val="0043400C"/>
    <w:rPr>
      <w:sz w:val="16"/>
      <w:szCs w:val="16"/>
    </w:rPr>
  </w:style>
  <w:style w:type="paragraph" w:styleId="Kommentartext">
    <w:name w:val="annotation text"/>
    <w:basedOn w:val="Standard"/>
    <w:link w:val="KommentartextZchn"/>
    <w:unhideWhenUsed/>
    <w:rsid w:val="0043400C"/>
    <w:pPr>
      <w:spacing w:line="240" w:lineRule="auto"/>
    </w:pPr>
  </w:style>
  <w:style w:type="character" w:customStyle="1" w:styleId="KommentartextZchn">
    <w:name w:val="Kommentartext Zchn"/>
    <w:basedOn w:val="Absatz-Standardschriftart"/>
    <w:link w:val="Kommentartext"/>
    <w:rsid w:val="0043400C"/>
    <w:rPr>
      <w:rFonts w:ascii="Arial" w:hAnsi="Arial"/>
    </w:rPr>
  </w:style>
  <w:style w:type="paragraph" w:styleId="Kommentarthema">
    <w:name w:val="annotation subject"/>
    <w:basedOn w:val="Kommentartext"/>
    <w:next w:val="Kommentartext"/>
    <w:link w:val="KommentarthemaZchn"/>
    <w:semiHidden/>
    <w:unhideWhenUsed/>
    <w:rsid w:val="0043400C"/>
    <w:rPr>
      <w:b/>
      <w:bCs/>
    </w:rPr>
  </w:style>
  <w:style w:type="character" w:customStyle="1" w:styleId="KommentarthemaZchn">
    <w:name w:val="Kommentarthema Zchn"/>
    <w:basedOn w:val="KommentartextZchn"/>
    <w:link w:val="Kommentarthema"/>
    <w:semiHidden/>
    <w:rsid w:val="0043400C"/>
    <w:rPr>
      <w:rFonts w:ascii="Arial" w:hAnsi="Arial"/>
      <w:b/>
      <w:bCs/>
    </w:rPr>
  </w:style>
  <w:style w:type="character" w:styleId="Funotenzeichen">
    <w:name w:val="footnote reference"/>
    <w:uiPriority w:val="99"/>
    <w:semiHidden/>
    <w:unhideWhenUsed/>
    <w:rsid w:val="00510276"/>
    <w:rPr>
      <w:vertAlign w:val="superscript"/>
    </w:rPr>
  </w:style>
  <w:style w:type="paragraph" w:styleId="Endnotentext">
    <w:name w:val="endnote text"/>
    <w:basedOn w:val="Standard"/>
    <w:link w:val="EndnotentextZchn"/>
    <w:uiPriority w:val="99"/>
    <w:unhideWhenUsed/>
    <w:rsid w:val="00510276"/>
    <w:pPr>
      <w:spacing w:line="240" w:lineRule="auto"/>
    </w:pPr>
    <w:rPr>
      <w:rFonts w:ascii="Calibri" w:eastAsia="Calibri" w:hAnsi="Calibri"/>
      <w:lang w:eastAsia="en-US"/>
    </w:rPr>
  </w:style>
  <w:style w:type="character" w:customStyle="1" w:styleId="EndnotentextZchn">
    <w:name w:val="Endnotentext Zchn"/>
    <w:basedOn w:val="Absatz-Standardschriftart"/>
    <w:link w:val="Endnotentext"/>
    <w:uiPriority w:val="99"/>
    <w:rsid w:val="00510276"/>
    <w:rPr>
      <w:rFonts w:ascii="Calibri" w:eastAsia="Calibri" w:hAnsi="Calibri"/>
      <w:lang w:eastAsia="en-US"/>
    </w:rPr>
  </w:style>
  <w:style w:type="character" w:styleId="Endnotenzeichen">
    <w:name w:val="endnote reference"/>
    <w:uiPriority w:val="99"/>
    <w:semiHidden/>
    <w:unhideWhenUsed/>
    <w:rsid w:val="00510276"/>
    <w:rPr>
      <w:vertAlign w:val="superscript"/>
    </w:rPr>
  </w:style>
  <w:style w:type="paragraph" w:styleId="berarbeitung">
    <w:name w:val="Revision"/>
    <w:hidden/>
    <w:uiPriority w:val="99"/>
    <w:semiHidden/>
    <w:rsid w:val="008B5F7A"/>
    <w:rPr>
      <w:rFonts w:ascii="Arial" w:hAnsi="Arial"/>
    </w:rPr>
  </w:style>
  <w:style w:type="character" w:styleId="Fett">
    <w:name w:val="Strong"/>
    <w:basedOn w:val="Absatz-Standardschriftart"/>
    <w:uiPriority w:val="22"/>
    <w:qFormat/>
    <w:rsid w:val="00F2766E"/>
    <w:rPr>
      <w:b/>
      <w:bCs/>
    </w:rPr>
  </w:style>
  <w:style w:type="paragraph" w:styleId="StandardWeb">
    <w:name w:val="Normal (Web)"/>
    <w:basedOn w:val="Standard"/>
    <w:uiPriority w:val="99"/>
    <w:semiHidden/>
    <w:unhideWhenUsed/>
    <w:rsid w:val="00F2766E"/>
    <w:pPr>
      <w:spacing w:before="100" w:beforeAutospacing="1" w:after="100" w:afterAutospacing="1" w:line="240" w:lineRule="auto"/>
    </w:pPr>
    <w:rPr>
      <w:rFonts w:ascii="Times New Roman" w:hAnsi="Times New Roman"/>
      <w:sz w:val="24"/>
      <w:szCs w:val="24"/>
    </w:rPr>
  </w:style>
  <w:style w:type="table" w:styleId="Tabellenraster">
    <w:name w:val="Table Grid"/>
    <w:basedOn w:val="NormaleTabelle"/>
    <w:rsid w:val="006C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539">
      <w:bodyDiv w:val="1"/>
      <w:marLeft w:val="0"/>
      <w:marRight w:val="0"/>
      <w:marTop w:val="0"/>
      <w:marBottom w:val="0"/>
      <w:divBdr>
        <w:top w:val="none" w:sz="0" w:space="0" w:color="auto"/>
        <w:left w:val="none" w:sz="0" w:space="0" w:color="auto"/>
        <w:bottom w:val="none" w:sz="0" w:space="0" w:color="auto"/>
        <w:right w:val="none" w:sz="0" w:space="0" w:color="auto"/>
      </w:divBdr>
      <w:divsChild>
        <w:div w:id="1149395965">
          <w:marLeft w:val="0"/>
          <w:marRight w:val="0"/>
          <w:marTop w:val="0"/>
          <w:marBottom w:val="0"/>
          <w:divBdr>
            <w:top w:val="none" w:sz="0" w:space="0" w:color="auto"/>
            <w:left w:val="none" w:sz="0" w:space="0" w:color="auto"/>
            <w:bottom w:val="none" w:sz="0" w:space="0" w:color="auto"/>
            <w:right w:val="none" w:sz="0" w:space="0" w:color="auto"/>
          </w:divBdr>
          <w:divsChild>
            <w:div w:id="105932679">
              <w:marLeft w:val="-225"/>
              <w:marRight w:val="-225"/>
              <w:marTop w:val="0"/>
              <w:marBottom w:val="0"/>
              <w:divBdr>
                <w:top w:val="none" w:sz="0" w:space="0" w:color="auto"/>
                <w:left w:val="none" w:sz="0" w:space="0" w:color="auto"/>
                <w:bottom w:val="none" w:sz="0" w:space="0" w:color="auto"/>
                <w:right w:val="none" w:sz="0" w:space="0" w:color="auto"/>
              </w:divBdr>
              <w:divsChild>
                <w:div w:id="909190000">
                  <w:marLeft w:val="0"/>
                  <w:marRight w:val="0"/>
                  <w:marTop w:val="0"/>
                  <w:marBottom w:val="0"/>
                  <w:divBdr>
                    <w:top w:val="none" w:sz="0" w:space="0" w:color="auto"/>
                    <w:left w:val="none" w:sz="0" w:space="0" w:color="auto"/>
                    <w:bottom w:val="none" w:sz="0" w:space="0" w:color="auto"/>
                    <w:right w:val="none" w:sz="0" w:space="0" w:color="auto"/>
                  </w:divBdr>
                  <w:divsChild>
                    <w:div w:id="587813868">
                      <w:marLeft w:val="0"/>
                      <w:marRight w:val="0"/>
                      <w:marTop w:val="0"/>
                      <w:marBottom w:val="0"/>
                      <w:divBdr>
                        <w:top w:val="none" w:sz="0" w:space="0" w:color="auto"/>
                        <w:left w:val="none" w:sz="0" w:space="0" w:color="auto"/>
                        <w:bottom w:val="none" w:sz="0" w:space="0" w:color="auto"/>
                        <w:right w:val="none" w:sz="0" w:space="0" w:color="auto"/>
                      </w:divBdr>
                      <w:divsChild>
                        <w:div w:id="499737488">
                          <w:marLeft w:val="0"/>
                          <w:marRight w:val="0"/>
                          <w:marTop w:val="0"/>
                          <w:marBottom w:val="0"/>
                          <w:divBdr>
                            <w:top w:val="none" w:sz="0" w:space="0" w:color="auto"/>
                            <w:left w:val="none" w:sz="0" w:space="0" w:color="auto"/>
                            <w:bottom w:val="none" w:sz="0" w:space="0" w:color="auto"/>
                            <w:right w:val="none" w:sz="0" w:space="0" w:color="auto"/>
                          </w:divBdr>
                          <w:divsChild>
                            <w:div w:id="172840386">
                              <w:marLeft w:val="0"/>
                              <w:marRight w:val="0"/>
                              <w:marTop w:val="0"/>
                              <w:marBottom w:val="0"/>
                              <w:divBdr>
                                <w:top w:val="none" w:sz="0" w:space="0" w:color="auto"/>
                                <w:left w:val="none" w:sz="0" w:space="0" w:color="auto"/>
                                <w:bottom w:val="none" w:sz="0" w:space="0" w:color="auto"/>
                                <w:right w:val="none" w:sz="0" w:space="0" w:color="auto"/>
                              </w:divBdr>
                              <w:divsChild>
                                <w:div w:id="1845779289">
                                  <w:marLeft w:val="-105"/>
                                  <w:marRight w:val="-105"/>
                                  <w:marTop w:val="0"/>
                                  <w:marBottom w:val="0"/>
                                  <w:divBdr>
                                    <w:top w:val="none" w:sz="0" w:space="0" w:color="auto"/>
                                    <w:left w:val="none" w:sz="0" w:space="0" w:color="auto"/>
                                    <w:bottom w:val="none" w:sz="0" w:space="0" w:color="auto"/>
                                    <w:right w:val="none" w:sz="0" w:space="0" w:color="auto"/>
                                  </w:divBdr>
                                  <w:divsChild>
                                    <w:div w:id="16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is-sim.de/Aktuelles/Bekanntmachungen/&#214;ffentlich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86A5-3991-4662-9AAB-C596BA46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8183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Kreisverwaltung Rhein-Hunsrück-Kreis</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Kuelzer, Michael</dc:creator>
  <cp:keywords/>
  <dc:description/>
  <cp:lastModifiedBy>Kuelzer, Michael</cp:lastModifiedBy>
  <cp:revision>3</cp:revision>
  <cp:lastPrinted>2022-07-12T10:38:00Z</cp:lastPrinted>
  <dcterms:created xsi:type="dcterms:W3CDTF">2024-08-22T07:38:00Z</dcterms:created>
  <dcterms:modified xsi:type="dcterms:W3CDTF">2024-08-22T08:28:00Z</dcterms:modified>
</cp:coreProperties>
</file>