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E3" w:rsidRPr="00BF1291" w:rsidRDefault="0052076E" w:rsidP="00BF1291">
      <w:pPr>
        <w:tabs>
          <w:tab w:val="left" w:pos="142"/>
          <w:tab w:val="left" w:pos="7371"/>
          <w:tab w:val="right" w:pos="9072"/>
        </w:tabs>
        <w:spacing w:after="0" w:line="240" w:lineRule="auto"/>
        <w:rPr>
          <w:rFonts w:eastAsia="Times New Roman"/>
        </w:rPr>
      </w:pPr>
      <w:bookmarkStart w:id="0" w:name="_GoBack"/>
      <w:bookmarkEnd w:id="0"/>
      <w:r>
        <w:rPr>
          <w:noProof/>
          <w:lang w:eastAsia="de-DE"/>
        </w:rPr>
        <mc:AlternateContent>
          <mc:Choice Requires="wps">
            <w:drawing>
              <wp:anchor distT="0" distB="0" distL="114300" distR="114300" simplePos="0" relativeHeight="251657216" behindDoc="1" locked="0" layoutInCell="1" allowOverlap="1">
                <wp:simplePos x="0" y="0"/>
                <wp:positionH relativeFrom="column">
                  <wp:posOffset>4581525</wp:posOffset>
                </wp:positionH>
                <wp:positionV relativeFrom="paragraph">
                  <wp:posOffset>54610</wp:posOffset>
                </wp:positionV>
                <wp:extent cx="2012950" cy="1257300"/>
                <wp:effectExtent l="0" t="0" r="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FCC" w:rsidRDefault="00460FCC">
                            <w:pPr>
                              <w:pStyle w:val="LKGERText"/>
                              <w:rPr>
                                <w:rStyle w:val="LKGERName"/>
                                <w:b w:val="0"/>
                                <w:caps w:val="0"/>
                                <w:color w:val="auto"/>
                                <w:spacing w:val="0"/>
                                <w:lang w:val="de-DE"/>
                              </w:rPr>
                            </w:pPr>
                          </w:p>
                        </w:txbxContent>
                      </wps:txbx>
                      <wps:bodyPr rot="0" vert="horz" wrap="square" lIns="18000" tIns="18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0.75pt;margin-top:4.3pt;width:15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" stroked="f">
                <v:textbox inset=".5mm,.5mm,,1.5mm">
                  <w:txbxContent>
                    <w:p w:rsidR="00460FCC" w:rsidRDefault="00460FCC">
                      <w:pPr>
                        <w:pStyle w:val="LKGERText"/>
                        <w:rPr>
                          <w:rStyle w:val="LKGERName"/>
                          <w:b w:val="0"/>
                          <w:caps w:val="0"/>
                          <w:color w:val="auto"/>
                          <w:spacing w:val="0"/>
                          <w:lang w:val="de-DE"/>
                        </w:rPr>
                      </w:pPr>
                    </w:p>
                  </w:txbxContent>
                </v:textbox>
              </v:shape>
            </w:pict>
          </mc:Fallback>
        </mc:AlternateContent>
      </w:r>
      <w:bookmarkStart w:id="1" w:name="Body"/>
      <w:bookmarkEnd w:id="1"/>
    </w:p>
    <w:p w:rsidR="002775E3" w:rsidRPr="00BF1291" w:rsidRDefault="002775E3" w:rsidP="002775E3">
      <w:pPr>
        <w:overflowPunct w:val="0"/>
        <w:autoSpaceDE w:val="0"/>
        <w:autoSpaceDN w:val="0"/>
        <w:adjustRightInd w:val="0"/>
        <w:spacing w:after="0" w:line="240" w:lineRule="auto"/>
        <w:textAlignment w:val="baseline"/>
        <w:rPr>
          <w:rFonts w:eastAsia="Times New Roman" w:cs="Times New Roman"/>
          <w:spacing w:val="-5"/>
          <w:lang w:eastAsia="de-DE"/>
        </w:rPr>
      </w:pPr>
    </w:p>
    <w:p w:rsidR="002775E3" w:rsidRPr="00BF1291" w:rsidRDefault="0052076E" w:rsidP="002775E3">
      <w:pPr>
        <w:overflowPunct w:val="0"/>
        <w:autoSpaceDE w:val="0"/>
        <w:autoSpaceDN w:val="0"/>
        <w:adjustRightInd w:val="0"/>
        <w:spacing w:after="0" w:line="240" w:lineRule="auto"/>
        <w:jc w:val="both"/>
        <w:textAlignment w:val="baseline"/>
        <w:rPr>
          <w:rFonts w:eastAsia="Times New Roman" w:cs="Times New Roman"/>
          <w:spacing w:val="-5"/>
          <w:lang w:eastAsia="de-DE"/>
        </w:rPr>
      </w:pPr>
      <w:r>
        <w:rPr>
          <w:rFonts w:eastAsia="Times New Roman"/>
          <w:noProof/>
          <w:lang w:eastAsia="de-DE"/>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264160</wp:posOffset>
                </wp:positionV>
                <wp:extent cx="6106160" cy="561467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561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r w:rsidRPr="00460FCC">
                              <w:rPr>
                                <w:rFonts w:ascii="Segoe UI" w:eastAsia="Times New Roman" w:hAnsi="Segoe UI" w:cs="Segoe UI"/>
                                <w:b/>
                                <w:spacing w:val="-5"/>
                                <w:lang w:eastAsia="de-DE"/>
                              </w:rPr>
                              <w:t>Bekanntmachung</w:t>
                            </w:r>
                          </w:p>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r w:rsidRPr="00460FCC">
                              <w:rPr>
                                <w:rFonts w:ascii="Segoe UI" w:eastAsia="Times New Roman" w:hAnsi="Segoe UI" w:cs="Segoe UI"/>
                                <w:b/>
                                <w:spacing w:val="-5"/>
                                <w:lang w:eastAsia="de-DE"/>
                              </w:rPr>
                              <w:t xml:space="preserve">gemäß § 10 des Bundes-Immissionsschutzgesetzes (BImSchG) </w:t>
                            </w:r>
                          </w:p>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p>
                          <w:p w:rsidR="00460FCC" w:rsidRPr="00460FCC" w:rsidRDefault="00460FCC" w:rsidP="00F91148">
                            <w:pPr>
                              <w:overflowPunct w:val="0"/>
                              <w:autoSpaceDE w:val="0"/>
                              <w:autoSpaceDN w:val="0"/>
                              <w:adjustRightInd w:val="0"/>
                              <w:spacing w:after="0" w:line="240" w:lineRule="auto"/>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 Firma juwi AG, Energie-Allee 1, 55286 Wörrstadt hat mit Antrag vom 26.02.2021 die wesentliche Änderung der Windenergieanlage 3 (WEA3) auf dem Grundstück in 76879 Knittelsheim, Gemarkung Knittelsheim, Flurstück 1585 (Az; 21/1/0363/KNI/IM) beantragt.</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Gegenstand des Antrages ist die Änderung des Anlagentyps von Vestas V126 mit einer Nennleistung von 3,3 MW, einer Nabenhöhe von 137m,  einem Rotordurchmesser von 126m und einer Gesamthöhe von 200m auf einen Anlagentyp V162 mit einer Nennleistung von 5,6 MW, einer Nabenhöhe von 166m, einem Rotordurchmesser von 162m und einer Gesamthöhe von 247m.</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 öffentliche Bekanntmachung des Vorhabens erfolgte am 19.06.2021 in der Rheinpfalz und am 17.06.2021 im Amtsblatt des Landkreises Germersheim.</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Nachdem die Einwendungsfrist abgelaufen ist, hat die Genehmigungsbehörde gemäß § 10 Abs. 6 BImSchG i.V. m § 14 Abs. 1, § 16 Abs. 1 Nr. 1 der 9. BImSchV entschieden, keinen Erörterungstermin durchzuführen, da keine Einwendungen eingegangen sind.</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b/>
                                <w:spacing w:val="-5"/>
                                <w:lang w:eastAsia="de-DE"/>
                              </w:rPr>
                              <w:t>Der am Mittwoch, dem 03.11.2021 um 10 Uhr im Tagungsraum des Deutschen Straßenmuseums, Im Zeughaus, 76726 Germersheim, vorgesehene Erörterungstermin entfällt somit</w:t>
                            </w:r>
                            <w:r w:rsidRPr="00460FCC">
                              <w:rPr>
                                <w:rFonts w:ascii="Segoe UI" w:eastAsia="Times New Roman" w:hAnsi="Segoe UI" w:cs="Segoe UI"/>
                                <w:spacing w:val="-5"/>
                                <w:lang w:eastAsia="de-DE"/>
                              </w:rPr>
                              <w:t>.</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Diese Entscheidung ist gemäß § 44 a Verwaltungsgerichtsordnung nicht isoliert anfechtbar</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Germersheim, den 18.10.2021</w:t>
                            </w: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In Vertretung</w:t>
                            </w: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Christoph Buttweiler</w:t>
                            </w:r>
                          </w:p>
                          <w:p w:rsidR="00460FCC" w:rsidRPr="00460FCC" w:rsidRDefault="00460FCC" w:rsidP="00460FCC">
                            <w:pPr>
                              <w:autoSpaceDE w:val="0"/>
                              <w:autoSpaceDN w:val="0"/>
                              <w:adjustRightInd w:val="0"/>
                              <w:spacing w:after="0" w:line="240" w:lineRule="auto"/>
                              <w:rPr>
                                <w:rStyle w:val="LKGERName"/>
                                <w:rFonts w:ascii="Segoe UI" w:hAnsi="Segoe UI" w:cs="Segoe UI"/>
                                <w:b w:val="0"/>
                                <w:i/>
                                <w:caps w:val="0"/>
                                <w:sz w:val="14"/>
                                <w:szCs w:val="14"/>
                                <w:lang w:val="en-GB"/>
                              </w:rPr>
                            </w:pPr>
                            <w:r w:rsidRPr="00460FCC">
                              <w:rPr>
                                <w:rFonts w:ascii="Segoe UI" w:eastAsia="Times New Roman" w:hAnsi="Segoe UI" w:cs="Segoe UI"/>
                                <w:spacing w:val="-5"/>
                                <w:lang w:eastAsia="de-DE"/>
                              </w:rPr>
                              <w:t>Erster Kreisbeigeordneter</w:t>
                            </w:r>
                          </w:p>
                        </w:txbxContent>
                      </wps:txbx>
                      <wps:bodyPr rot="0" vert="horz" wrap="square" lIns="18000" tIns="18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20.8pt;width:480.8pt;height:4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" stroked="f">
                <v:textbox inset=".5mm,.5mm,.5mm,1.5mm">
                  <w:txbxContent>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r w:rsidRPr="00460FCC">
                        <w:rPr>
                          <w:rFonts w:ascii="Segoe UI" w:eastAsia="Times New Roman" w:hAnsi="Segoe UI" w:cs="Segoe UI"/>
                          <w:b/>
                          <w:spacing w:val="-5"/>
                          <w:lang w:eastAsia="de-DE"/>
                        </w:rPr>
                        <w:t>Bekanntmachung</w:t>
                      </w:r>
                    </w:p>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r w:rsidRPr="00460FCC">
                        <w:rPr>
                          <w:rFonts w:ascii="Segoe UI" w:eastAsia="Times New Roman" w:hAnsi="Segoe UI" w:cs="Segoe UI"/>
                          <w:b/>
                          <w:spacing w:val="-5"/>
                          <w:lang w:eastAsia="de-DE"/>
                        </w:rPr>
                        <w:t xml:space="preserve">gemäß § 10 des Bundes-Immissionsschutzgesetzes (BImSchG) </w:t>
                      </w:r>
                    </w:p>
                    <w:p w:rsidR="00460FCC" w:rsidRPr="00460FCC" w:rsidRDefault="00460FCC" w:rsidP="00F91148">
                      <w:pPr>
                        <w:overflowPunct w:val="0"/>
                        <w:autoSpaceDE w:val="0"/>
                        <w:autoSpaceDN w:val="0"/>
                        <w:adjustRightInd w:val="0"/>
                        <w:spacing w:after="0" w:line="240" w:lineRule="auto"/>
                        <w:jc w:val="center"/>
                        <w:textAlignment w:val="baseline"/>
                        <w:rPr>
                          <w:rFonts w:ascii="Segoe UI" w:eastAsia="Times New Roman" w:hAnsi="Segoe UI" w:cs="Segoe UI"/>
                          <w:b/>
                          <w:spacing w:val="-5"/>
                          <w:lang w:eastAsia="de-DE"/>
                        </w:rPr>
                      </w:pPr>
                    </w:p>
                    <w:p w:rsidR="00460FCC" w:rsidRPr="00460FCC" w:rsidRDefault="00460FCC" w:rsidP="00F91148">
                      <w:pPr>
                        <w:overflowPunct w:val="0"/>
                        <w:autoSpaceDE w:val="0"/>
                        <w:autoSpaceDN w:val="0"/>
                        <w:adjustRightInd w:val="0"/>
                        <w:spacing w:after="0" w:line="240" w:lineRule="auto"/>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 Firma juwi AG, Energie-Allee 1, 55286 Wörrstadt hat mit Antrag vom 26.02.2021 die wesentliche Änderung der Windenergieanlage 3 (WEA3) auf dem Grundstück in 76879 Knittelsheim, Gemarkung Knittelsheim, Flurstück 1585 (Az; 21/1/0363/KNI/IM) beantragt.</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Gegenstand des Antrages ist die Änderung des Anlagentyps von Vestas V126 mit einer Nennleistung von 3,3 MW, einer Nabenhöhe von 137m,  einem Rotordurchmesser von 126m und einer Gesamthöhe von 200m auf einen Anlagentyp V162 mit einer Nennleistung von 5,6 MW, einer Nabenhöhe von 166m, einem Rotordurchmesser von 162m und einer Gesamthöhe von 247m.</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 öffentliche Bekanntmachung des Vorhabens erfolgte am 19.06.2021 in der Rheinpfalz und am 17.06.2021 im Amtsblatt des Landkreises Germersheim.</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Nachdem die Einwendungsfrist abgelaufen ist, hat die Genehmigungsbehörde gemäß § 10 Abs. 6 BImSchG i.V. m § 14 Abs. 1, § 16 Abs. 1 Nr. 1 der 9. BImSchV entschieden, keinen Erörterungstermin durchzuführen, da keine Einwendungen eingegangen sind.</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b/>
                          <w:spacing w:val="-5"/>
                          <w:lang w:eastAsia="de-DE"/>
                        </w:rPr>
                        <w:t>Der am Mittwoch, dem 03.11.2021 um 10 Uhr im Tagungsraum des Deutschen Straßenmuseums, Im Zeughaus, 76726 Germersheim, vorgesehene Erörterungstermin entfällt somit</w:t>
                      </w:r>
                      <w:r w:rsidRPr="00460FCC">
                        <w:rPr>
                          <w:rFonts w:ascii="Segoe UI" w:eastAsia="Times New Roman" w:hAnsi="Segoe UI" w:cs="Segoe UI"/>
                          <w:spacing w:val="-5"/>
                          <w:lang w:eastAsia="de-DE"/>
                        </w:rPr>
                        <w:t>.</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Diese Entscheidung ist gemäß § 44 a Verwaltungsgerichtsordnung nicht isoliert anfechtbar</w:t>
                      </w: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F91148">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Germersheim, den 18.10.2021</w:t>
                      </w: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In Vertretung</w:t>
                      </w: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p>
                    <w:p w:rsidR="00460FCC" w:rsidRPr="00460FCC" w:rsidRDefault="00460FCC" w:rsidP="00460FCC">
                      <w:pPr>
                        <w:overflowPunct w:val="0"/>
                        <w:autoSpaceDE w:val="0"/>
                        <w:autoSpaceDN w:val="0"/>
                        <w:adjustRightInd w:val="0"/>
                        <w:spacing w:after="0" w:line="240" w:lineRule="auto"/>
                        <w:jc w:val="both"/>
                        <w:textAlignment w:val="baseline"/>
                        <w:rPr>
                          <w:rFonts w:ascii="Segoe UI" w:eastAsia="Times New Roman" w:hAnsi="Segoe UI" w:cs="Segoe UI"/>
                          <w:spacing w:val="-5"/>
                          <w:lang w:eastAsia="de-DE"/>
                        </w:rPr>
                      </w:pPr>
                      <w:r w:rsidRPr="00460FCC">
                        <w:rPr>
                          <w:rFonts w:ascii="Segoe UI" w:eastAsia="Times New Roman" w:hAnsi="Segoe UI" w:cs="Segoe UI"/>
                          <w:spacing w:val="-5"/>
                          <w:lang w:eastAsia="de-DE"/>
                        </w:rPr>
                        <w:t>Christoph Buttweiler</w:t>
                      </w:r>
                    </w:p>
                    <w:p w:rsidR="00460FCC" w:rsidRPr="00460FCC" w:rsidRDefault="00460FCC" w:rsidP="00460FCC">
                      <w:pPr>
                        <w:autoSpaceDE w:val="0"/>
                        <w:autoSpaceDN w:val="0"/>
                        <w:adjustRightInd w:val="0"/>
                        <w:spacing w:after="0" w:line="240" w:lineRule="auto"/>
                        <w:rPr>
                          <w:rStyle w:val="LKGERName"/>
                          <w:rFonts w:ascii="Segoe UI" w:hAnsi="Segoe UI" w:cs="Segoe UI"/>
                          <w:b w:val="0"/>
                          <w:i/>
                          <w:caps w:val="0"/>
                          <w:sz w:val="14"/>
                          <w:szCs w:val="14"/>
                          <w:lang w:val="en-GB"/>
                        </w:rPr>
                      </w:pPr>
                      <w:r w:rsidRPr="00460FCC">
                        <w:rPr>
                          <w:rFonts w:ascii="Segoe UI" w:eastAsia="Times New Roman" w:hAnsi="Segoe UI" w:cs="Segoe UI"/>
                          <w:spacing w:val="-5"/>
                          <w:lang w:eastAsia="de-DE"/>
                        </w:rPr>
                        <w:t>Erster Kreisbeigeordneter</w:t>
                      </w:r>
                    </w:p>
                  </w:txbxContent>
                </v:textbox>
              </v:shape>
            </w:pict>
          </mc:Fallback>
        </mc:AlternateContent>
      </w:r>
    </w:p>
    <w:sectPr w:rsidR="002775E3" w:rsidRPr="00BF1291" w:rsidSect="001F4954">
      <w:headerReference w:type="default" r:id="rId8"/>
      <w:headerReference w:type="first" r:id="rId9"/>
      <w:footerReference w:type="first" r:id="rId10"/>
      <w:pgSz w:w="11906" w:h="16838" w:code="9"/>
      <w:pgMar w:top="1247" w:right="1021" w:bottom="851" w:left="1304" w:header="709"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CC" w:rsidRDefault="00460FCC">
      <w:r>
        <w:separator/>
      </w:r>
    </w:p>
  </w:endnote>
  <w:endnote w:type="continuationSeparator" w:id="0">
    <w:p w:rsidR="00460FCC" w:rsidRDefault="0046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CC" w:rsidRPr="0031016E" w:rsidRDefault="00460FCC" w:rsidP="00F91148">
    <w:pPr>
      <w:pStyle w:val="Fuzeile"/>
      <w:tabs>
        <w:tab w:val="clear" w:pos="4536"/>
        <w:tab w:val="left" w:pos="2268"/>
        <w:tab w:val="left" w:pos="4820"/>
      </w:tabs>
      <w:ind w:left="284"/>
      <w:rPr>
        <w:rFonts w:ascii="Segoe UI" w:hAnsi="Segoe UI" w:cs="Segoe UI"/>
      </w:rPr>
    </w:pPr>
    <w:bookmarkStart w:id="2" w:name="FooterLink_fußzeile_docx"/>
    <w:r>
      <w:rPr>
        <w:rFonts w:ascii="Segoe UI" w:hAnsi="Segoe UI" w:cs="Segoe UI"/>
        <w:noProof/>
        <w:sz w:val="14"/>
        <w:szCs w:val="14"/>
        <w:lang w:eastAsia="de-DE"/>
      </w:rPr>
      <mc:AlternateContent>
        <mc:Choice Requires="wps">
          <w:drawing>
            <wp:anchor distT="0" distB="0" distL="114300" distR="114300" simplePos="0" relativeHeight="251661312" behindDoc="0" locked="0" layoutInCell="1" allowOverlap="1" wp14:anchorId="68D477BC" wp14:editId="3A0260D5">
              <wp:simplePos x="0" y="0"/>
              <wp:positionH relativeFrom="column">
                <wp:posOffset>4281805</wp:posOffset>
              </wp:positionH>
              <wp:positionV relativeFrom="paragraph">
                <wp:posOffset>-22860</wp:posOffset>
              </wp:positionV>
              <wp:extent cx="1981200" cy="84772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47725"/>
                      </a:xfrm>
                      <a:prstGeom prst="rect">
                        <a:avLst/>
                      </a:prstGeom>
                      <a:noFill/>
                      <a:ln w="9525">
                        <a:noFill/>
                        <a:miter lim="800000"/>
                        <a:headEnd/>
                        <a:tailEnd/>
                      </a:ln>
                    </wps:spPr>
                    <wps:txbx>
                      <w:txbxContent>
                        <w:p w:rsidR="00460FCC" w:rsidRDefault="00460FCC" w:rsidP="00F91148">
                          <w:r>
                            <w:rPr>
                              <w:noProof/>
                              <w:lang w:eastAsia="de-DE"/>
                            </w:rPr>
                            <w:drawing>
                              <wp:inline distT="0" distB="0" distL="0" distR="0" wp14:anchorId="68CCA1F4" wp14:editId="0D6E06BB">
                                <wp:extent cx="1778000" cy="660400"/>
                                <wp:effectExtent l="19050" t="0" r="0" b="0"/>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srcRect/>
                                        <a:stretch>
                                          <a:fillRect/>
                                        </a:stretch>
                                      </pic:blipFill>
                                      <pic:spPr bwMode="auto">
                                        <a:xfrm>
                                          <a:off x="0" y="0"/>
                                          <a:ext cx="1778000" cy="660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left:0;text-align:left;margin-left:337.15pt;margin-top:-1.8pt;width:156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" filled="f" stroked="f">
              <v:textbox>
                <w:txbxContent>
                  <w:p w:rsidR="00460FCC" w:rsidRDefault="00460FCC" w:rsidP="00F91148">
                    <w:r>
                      <w:rPr>
                        <w:noProof/>
                        <w:lang w:eastAsia="de-DE"/>
                      </w:rPr>
                      <w:drawing>
                        <wp:inline distT="0" distB="0" distL="0" distR="0" wp14:anchorId="68CCA1F4" wp14:editId="0D6E06BB">
                          <wp:extent cx="1778000" cy="660400"/>
                          <wp:effectExtent l="19050" t="0" r="0" b="0"/>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srcRect/>
                                  <a:stretch>
                                    <a:fillRect/>
                                  </a:stretch>
                                </pic:blipFill>
                                <pic:spPr bwMode="auto">
                                  <a:xfrm>
                                    <a:off x="0" y="0"/>
                                    <a:ext cx="1778000" cy="660400"/>
                                  </a:xfrm>
                                  <a:prstGeom prst="rect">
                                    <a:avLst/>
                                  </a:prstGeom>
                                  <a:noFill/>
                                  <a:ln w="9525">
                                    <a:noFill/>
                                    <a:miter lim="800000"/>
                                    <a:headEnd/>
                                    <a:tailEnd/>
                                  </a:ln>
                                </pic:spPr>
                              </pic:pic>
                            </a:graphicData>
                          </a:graphic>
                        </wp:inline>
                      </w:drawing>
                    </w:r>
                  </w:p>
                </w:txbxContent>
              </v:textbox>
            </v:shape>
          </w:pict>
        </mc:Fallback>
      </mc:AlternateContent>
    </w:r>
    <w:r>
      <w:rPr>
        <w:rFonts w:ascii="Segoe UI" w:hAnsi="Segoe UI" w:cs="Segoe UI"/>
        <w:noProof/>
        <w:lang w:eastAsia="de-DE"/>
      </w:rPr>
      <mc:AlternateContent>
        <mc:Choice Requires="wps">
          <w:drawing>
            <wp:anchor distT="4294967295" distB="4294967295" distL="114300" distR="114300" simplePos="0" relativeHeight="251660288" behindDoc="0" locked="0" layoutInCell="1" allowOverlap="1" wp14:anchorId="084996B0" wp14:editId="0A26801C">
              <wp:simplePos x="0" y="0"/>
              <wp:positionH relativeFrom="column">
                <wp:posOffset>189865</wp:posOffset>
              </wp:positionH>
              <wp:positionV relativeFrom="paragraph">
                <wp:posOffset>-53340</wp:posOffset>
              </wp:positionV>
              <wp:extent cx="6027420" cy="0"/>
              <wp:effectExtent l="8890" t="13335" r="12065" b="5715"/>
              <wp:wrapNone/>
              <wp:docPr id="4"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pt,-4.2pt" to="48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">
              <o:lock v:ext="edit" shapetype="f"/>
            </v:line>
          </w:pict>
        </mc:Fallback>
      </mc:AlternateContent>
    </w:r>
    <w:r>
      <w:rPr>
        <w:rFonts w:ascii="Segoe UI" w:hAnsi="Segoe UI" w:cs="Segoe UI"/>
        <w:noProof/>
        <w:lang w:eastAsia="de-DE"/>
      </w:rPr>
      <mc:AlternateContent>
        <mc:Choice Requires="wps">
          <w:drawing>
            <wp:anchor distT="0" distB="0" distL="114300" distR="114300" simplePos="0" relativeHeight="251659264" behindDoc="0" locked="0" layoutInCell="1" allowOverlap="1" wp14:anchorId="020D5F0F" wp14:editId="56046E5B">
              <wp:simplePos x="0" y="0"/>
              <wp:positionH relativeFrom="column">
                <wp:posOffset>-617220</wp:posOffset>
              </wp:positionH>
              <wp:positionV relativeFrom="paragraph">
                <wp:posOffset>-102870</wp:posOffset>
              </wp:positionV>
              <wp:extent cx="763270" cy="870585"/>
              <wp:effectExtent l="0" t="0" r="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870585"/>
                      </a:xfrm>
                      <a:prstGeom prst="rect">
                        <a:avLst/>
                      </a:prstGeom>
                      <a:noFill/>
                      <a:ln w="9525">
                        <a:noFill/>
                        <a:miter lim="800000"/>
                        <a:headEnd/>
                        <a:tailEnd/>
                      </a:ln>
                    </wps:spPr>
                    <wps:txbx>
                      <w:txbxContent>
                        <w:p w:rsidR="00460FCC" w:rsidRDefault="00460FCC" w:rsidP="00F91148">
                          <w:r>
                            <w:rPr>
                              <w:noProof/>
                              <w:lang w:eastAsia="de-DE"/>
                            </w:rPr>
                            <w:drawing>
                              <wp:inline distT="0" distB="0" distL="0" distR="0" wp14:anchorId="4BEFC6D4" wp14:editId="48AB8703">
                                <wp:extent cx="571500" cy="660400"/>
                                <wp:effectExtent l="1905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srcRect/>
                                        <a:stretch>
                                          <a:fillRect/>
                                        </a:stretch>
                                      </pic:blipFill>
                                      <pic:spPr bwMode="auto">
                                        <a:xfrm>
                                          <a:off x="0" y="0"/>
                                          <a:ext cx="571500" cy="660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6pt;margin-top:-8.1pt;width:60.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" filled="f" stroked="f">
              <v:textbox>
                <w:txbxContent>
                  <w:p w:rsidR="00460FCC" w:rsidRDefault="00460FCC" w:rsidP="00F91148">
                    <w:r>
                      <w:rPr>
                        <w:noProof/>
                        <w:lang w:eastAsia="de-DE"/>
                      </w:rPr>
                      <w:drawing>
                        <wp:inline distT="0" distB="0" distL="0" distR="0" wp14:anchorId="4BEFC6D4" wp14:editId="48AB8703">
                          <wp:extent cx="571500" cy="660400"/>
                          <wp:effectExtent l="1905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srcRect/>
                                  <a:stretch>
                                    <a:fillRect/>
                                  </a:stretch>
                                </pic:blipFill>
                                <pic:spPr bwMode="auto">
                                  <a:xfrm>
                                    <a:off x="0" y="0"/>
                                    <a:ext cx="571500" cy="660400"/>
                                  </a:xfrm>
                                  <a:prstGeom prst="rect">
                                    <a:avLst/>
                                  </a:prstGeom>
                                  <a:noFill/>
                                  <a:ln w="9525">
                                    <a:noFill/>
                                    <a:miter lim="800000"/>
                                    <a:headEnd/>
                                    <a:tailEnd/>
                                  </a:ln>
                                </pic:spPr>
                              </pic:pic>
                            </a:graphicData>
                          </a:graphic>
                        </wp:inline>
                      </w:drawing>
                    </w:r>
                  </w:p>
                </w:txbxContent>
              </v:textbox>
            </v:shape>
          </w:pict>
        </mc:Fallback>
      </mc:AlternateContent>
    </w:r>
    <w:r w:rsidRPr="00177410">
      <w:rPr>
        <w:rFonts w:ascii="Segoe UI" w:hAnsi="Segoe UI" w:cs="Segoe UI"/>
        <w:sz w:val="14"/>
        <w:szCs w:val="14"/>
      </w:rPr>
      <w:t xml:space="preserve">Gläubiger-ID: </w:t>
    </w:r>
    <w:r w:rsidRPr="00177410">
      <w:rPr>
        <w:rFonts w:ascii="Segoe UI" w:hAnsi="Segoe UI" w:cs="Segoe UI"/>
        <w:sz w:val="14"/>
        <w:szCs w:val="14"/>
      </w:rPr>
      <w:tab/>
      <w:t>DE90KVG00000038992</w:t>
    </w:r>
    <w:r>
      <w:rPr>
        <w:rFonts w:ascii="Segoe UI" w:hAnsi="Segoe UI" w:cs="Segoe UI"/>
        <w:sz w:val="14"/>
        <w:szCs w:val="14"/>
      </w:rPr>
      <w:br/>
    </w:r>
    <w:r w:rsidRPr="00177410">
      <w:rPr>
        <w:rFonts w:ascii="Segoe UI" w:hAnsi="Segoe UI" w:cs="Segoe UI"/>
        <w:sz w:val="14"/>
        <w:szCs w:val="14"/>
      </w:rPr>
      <w:t xml:space="preserve">Sparkasse </w:t>
    </w:r>
    <w:r w:rsidRPr="005835BF">
      <w:rPr>
        <w:rFonts w:ascii="Segoe UI" w:hAnsi="Segoe UI" w:cs="Segoe UI"/>
        <w:sz w:val="14"/>
        <w:szCs w:val="14"/>
      </w:rPr>
      <w:t>GER</w:t>
    </w:r>
    <w:r w:rsidRPr="00177410">
      <w:rPr>
        <w:rFonts w:ascii="Segoe UI" w:hAnsi="Segoe UI" w:cs="Segoe UI"/>
        <w:sz w:val="14"/>
        <w:szCs w:val="14"/>
      </w:rPr>
      <w:t xml:space="preserve">-Kandel </w:t>
    </w:r>
    <w:r w:rsidRPr="00177410">
      <w:rPr>
        <w:rFonts w:ascii="Segoe UI" w:hAnsi="Segoe UI" w:cs="Segoe UI"/>
        <w:sz w:val="14"/>
        <w:szCs w:val="14"/>
      </w:rPr>
      <w:tab/>
      <w:t xml:space="preserve">IBAN: DE82 5485 1440 0020 0001 47 </w:t>
    </w:r>
    <w:r w:rsidRPr="00177410">
      <w:rPr>
        <w:rFonts w:ascii="Segoe UI" w:hAnsi="Segoe UI" w:cs="Segoe UI"/>
        <w:sz w:val="14"/>
        <w:szCs w:val="14"/>
      </w:rPr>
      <w:tab/>
      <w:t>SWIFT-BIC: MALADE51KAD</w:t>
    </w:r>
    <w:r>
      <w:rPr>
        <w:rFonts w:ascii="Segoe UI" w:hAnsi="Segoe UI" w:cs="Segoe UI"/>
        <w:sz w:val="14"/>
        <w:szCs w:val="14"/>
      </w:rPr>
      <w:br/>
    </w:r>
    <w:r w:rsidRPr="00177410">
      <w:rPr>
        <w:rFonts w:ascii="Segoe UI" w:hAnsi="Segoe UI" w:cs="Segoe UI"/>
        <w:sz w:val="14"/>
        <w:szCs w:val="14"/>
      </w:rPr>
      <w:t xml:space="preserve">VR-Bank Südpfalz </w:t>
    </w:r>
    <w:r w:rsidRPr="00177410">
      <w:rPr>
        <w:rFonts w:ascii="Segoe UI" w:hAnsi="Segoe UI" w:cs="Segoe UI"/>
        <w:sz w:val="14"/>
        <w:szCs w:val="14"/>
      </w:rPr>
      <w:tab/>
      <w:t>IBAN: DE93 5486 2500 0001 0700 10</w:t>
    </w:r>
    <w:r>
      <w:rPr>
        <w:rFonts w:ascii="Segoe UI" w:hAnsi="Segoe UI" w:cs="Segoe UI"/>
        <w:sz w:val="14"/>
        <w:szCs w:val="14"/>
      </w:rPr>
      <w:tab/>
    </w:r>
    <w:r w:rsidRPr="00177410">
      <w:rPr>
        <w:rFonts w:ascii="Segoe UI" w:hAnsi="Segoe UI" w:cs="Segoe UI"/>
        <w:sz w:val="14"/>
        <w:szCs w:val="14"/>
      </w:rPr>
      <w:t>SWIFT-BIC: GENODE61SUW</w:t>
    </w:r>
    <w:r>
      <w:rPr>
        <w:rFonts w:ascii="Segoe UI" w:hAnsi="Segoe UI" w:cs="Segoe UI"/>
        <w:sz w:val="14"/>
        <w:szCs w:val="14"/>
      </w:rPr>
      <w:br/>
    </w:r>
    <w:r w:rsidRPr="00177410">
      <w:rPr>
        <w:rFonts w:ascii="Segoe UI" w:hAnsi="Segoe UI" w:cs="Segoe UI"/>
        <w:sz w:val="14"/>
        <w:szCs w:val="14"/>
      </w:rPr>
      <w:t>Postgiroamt Ludwigshafen</w:t>
    </w:r>
    <w:r w:rsidRPr="00177410">
      <w:rPr>
        <w:rFonts w:ascii="Segoe UI" w:hAnsi="Segoe UI" w:cs="Segoe UI"/>
        <w:sz w:val="14"/>
        <w:szCs w:val="14"/>
      </w:rPr>
      <w:tab/>
      <w:t>IBAN: DE60 5451 0067 0005 4306 73</w:t>
    </w:r>
    <w:r w:rsidRPr="00177410">
      <w:rPr>
        <w:rFonts w:ascii="Segoe UI" w:hAnsi="Segoe UI" w:cs="Segoe UI"/>
        <w:sz w:val="14"/>
        <w:szCs w:val="14"/>
      </w:rPr>
      <w:tab/>
      <w:t>SWIFT-BIC: PBNKDEFFXXX</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CC" w:rsidRDefault="00460FCC">
      <w:r>
        <w:separator/>
      </w:r>
    </w:p>
  </w:footnote>
  <w:footnote w:type="continuationSeparator" w:id="0">
    <w:p w:rsidR="00460FCC" w:rsidRDefault="0046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CC" w:rsidRPr="00167B50" w:rsidRDefault="00460FCC" w:rsidP="00167B50">
    <w:pPr>
      <w:pStyle w:val="Kopfzeile"/>
      <w:rPr>
        <w:sz w:val="18"/>
        <w:szCs w:val="18"/>
      </w:rPr>
    </w:pPr>
    <w:r w:rsidRPr="00167B50">
      <w:rPr>
        <w:rStyle w:val="Seitenzahl"/>
      </w:rPr>
      <w:tab/>
    </w:r>
    <w:r w:rsidRPr="00167B50">
      <w:rPr>
        <w:rStyle w:val="Seitenzahl"/>
        <w:sz w:val="18"/>
        <w:szCs w:val="18"/>
      </w:rPr>
      <w:t xml:space="preserve">- </w:t>
    </w:r>
    <w:r w:rsidRPr="00167B50">
      <w:rPr>
        <w:rStyle w:val="Seitenzahl"/>
        <w:sz w:val="18"/>
        <w:szCs w:val="18"/>
      </w:rPr>
      <w:fldChar w:fldCharType="begin"/>
    </w:r>
    <w:r w:rsidRPr="00167B50">
      <w:rPr>
        <w:rStyle w:val="Seitenzahl"/>
        <w:sz w:val="18"/>
        <w:szCs w:val="18"/>
      </w:rPr>
      <w:instrText xml:space="preserve"> PAGE </w:instrText>
    </w:r>
    <w:r w:rsidRPr="00167B50">
      <w:rPr>
        <w:rStyle w:val="Seitenzahl"/>
        <w:sz w:val="18"/>
        <w:szCs w:val="18"/>
      </w:rPr>
      <w:fldChar w:fldCharType="separate"/>
    </w:r>
    <w:r>
      <w:rPr>
        <w:rStyle w:val="Seitenzahl"/>
        <w:noProof/>
        <w:sz w:val="18"/>
        <w:szCs w:val="18"/>
      </w:rPr>
      <w:t>2</w:t>
    </w:r>
    <w:r w:rsidRPr="00167B50">
      <w:rPr>
        <w:rStyle w:val="Seitenzahl"/>
        <w:sz w:val="18"/>
        <w:szCs w:val="18"/>
      </w:rPr>
      <w:fldChar w:fldCharType="end"/>
    </w:r>
    <w:r w:rsidRPr="00167B50">
      <w:rPr>
        <w:rStyle w:val="Seitenzah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CC" w:rsidRDefault="0052076E">
    <w:pPr>
      <w:pStyle w:val="Kopfzeile"/>
    </w:pPr>
    <w:r>
      <w:rPr>
        <w:noProof/>
        <w:lang w:eastAsia="de-DE"/>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3201035</wp:posOffset>
              </wp:positionV>
              <wp:extent cx="161925" cy="0"/>
              <wp:effectExtent l="8890" t="12700" r="10160" b="63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2.05pt" to="-32.25pt,2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xWGQIAADI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52FE4E"/>
    <w:lvl w:ilvl="0">
      <w:start w:val="1"/>
      <w:numFmt w:val="decimal"/>
      <w:lvlText w:val="%1."/>
      <w:lvlJc w:val="left"/>
      <w:pPr>
        <w:tabs>
          <w:tab w:val="num" w:pos="1492"/>
        </w:tabs>
        <w:ind w:left="1492" w:hanging="360"/>
      </w:pPr>
    </w:lvl>
  </w:abstractNum>
  <w:abstractNum w:abstractNumId="1">
    <w:nsid w:val="FFFFFF7D"/>
    <w:multiLevelType w:val="singleLevel"/>
    <w:tmpl w:val="549C4798"/>
    <w:lvl w:ilvl="0">
      <w:start w:val="1"/>
      <w:numFmt w:val="decimal"/>
      <w:lvlText w:val="%1."/>
      <w:lvlJc w:val="left"/>
      <w:pPr>
        <w:tabs>
          <w:tab w:val="num" w:pos="1209"/>
        </w:tabs>
        <w:ind w:left="1209" w:hanging="360"/>
      </w:pPr>
    </w:lvl>
  </w:abstractNum>
  <w:abstractNum w:abstractNumId="2">
    <w:nsid w:val="FFFFFF7E"/>
    <w:multiLevelType w:val="singleLevel"/>
    <w:tmpl w:val="EF88C340"/>
    <w:lvl w:ilvl="0">
      <w:start w:val="1"/>
      <w:numFmt w:val="decimal"/>
      <w:lvlText w:val="%1."/>
      <w:lvlJc w:val="left"/>
      <w:pPr>
        <w:tabs>
          <w:tab w:val="num" w:pos="926"/>
        </w:tabs>
        <w:ind w:left="926" w:hanging="360"/>
      </w:pPr>
    </w:lvl>
  </w:abstractNum>
  <w:abstractNum w:abstractNumId="3">
    <w:nsid w:val="FFFFFF7F"/>
    <w:multiLevelType w:val="singleLevel"/>
    <w:tmpl w:val="6BDA214E"/>
    <w:lvl w:ilvl="0">
      <w:start w:val="1"/>
      <w:numFmt w:val="decimal"/>
      <w:lvlText w:val="%1."/>
      <w:lvlJc w:val="left"/>
      <w:pPr>
        <w:tabs>
          <w:tab w:val="num" w:pos="643"/>
        </w:tabs>
        <w:ind w:left="643" w:hanging="360"/>
      </w:pPr>
    </w:lvl>
  </w:abstractNum>
  <w:abstractNum w:abstractNumId="4">
    <w:nsid w:val="FFFFFF80"/>
    <w:multiLevelType w:val="singleLevel"/>
    <w:tmpl w:val="369A11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4C4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A4D1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FA2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6273D0"/>
    <w:lvl w:ilvl="0">
      <w:start w:val="1"/>
      <w:numFmt w:val="decimal"/>
      <w:lvlText w:val="%1."/>
      <w:lvlJc w:val="left"/>
      <w:pPr>
        <w:tabs>
          <w:tab w:val="num" w:pos="360"/>
        </w:tabs>
        <w:ind w:left="360" w:hanging="360"/>
      </w:pPr>
    </w:lvl>
  </w:abstractNum>
  <w:abstractNum w:abstractNumId="9">
    <w:nsid w:val="FFFFFF89"/>
    <w:multiLevelType w:val="singleLevel"/>
    <w:tmpl w:val="1182ECF8"/>
    <w:lvl w:ilvl="0">
      <w:start w:val="1"/>
      <w:numFmt w:val="bullet"/>
      <w:lvlText w:val=""/>
      <w:lvlJc w:val="left"/>
      <w:pPr>
        <w:tabs>
          <w:tab w:val="num" w:pos="360"/>
        </w:tabs>
        <w:ind w:left="360" w:hanging="360"/>
      </w:pPr>
      <w:rPr>
        <w:rFonts w:ascii="Symbol" w:hAnsi="Symbol" w:hint="default"/>
      </w:rPr>
    </w:lvl>
  </w:abstractNum>
  <w:abstractNum w:abstractNumId="10">
    <w:nsid w:val="15CB3E22"/>
    <w:multiLevelType w:val="hybridMultilevel"/>
    <w:tmpl w:val="E45AFAF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Schirmer\AppData\Roaming\mikropro\Bauamt\temp\00047C30.txt"/>
    <w:dataSource r:id="rId1"/>
    <w:odso>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9"/>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C0"/>
    <w:rsid w:val="000060BA"/>
    <w:rsid w:val="000A7E8B"/>
    <w:rsid w:val="000D621E"/>
    <w:rsid w:val="000D62EC"/>
    <w:rsid w:val="000E6FEE"/>
    <w:rsid w:val="001062C9"/>
    <w:rsid w:val="00167B50"/>
    <w:rsid w:val="001A0B16"/>
    <w:rsid w:val="001C565B"/>
    <w:rsid w:val="001C663B"/>
    <w:rsid w:val="001C6932"/>
    <w:rsid w:val="001D764A"/>
    <w:rsid w:val="001F4954"/>
    <w:rsid w:val="002309D9"/>
    <w:rsid w:val="00246EAB"/>
    <w:rsid w:val="002722E9"/>
    <w:rsid w:val="002775E3"/>
    <w:rsid w:val="002A11AD"/>
    <w:rsid w:val="002B43D2"/>
    <w:rsid w:val="002C12B6"/>
    <w:rsid w:val="002C7B8E"/>
    <w:rsid w:val="002E7ABE"/>
    <w:rsid w:val="002F3969"/>
    <w:rsid w:val="00347305"/>
    <w:rsid w:val="003A222E"/>
    <w:rsid w:val="003D48E0"/>
    <w:rsid w:val="004156CA"/>
    <w:rsid w:val="004177DB"/>
    <w:rsid w:val="00431B88"/>
    <w:rsid w:val="00443FB3"/>
    <w:rsid w:val="00446D82"/>
    <w:rsid w:val="00447EA5"/>
    <w:rsid w:val="00460FCC"/>
    <w:rsid w:val="004A30B2"/>
    <w:rsid w:val="004A4F20"/>
    <w:rsid w:val="004B7CB4"/>
    <w:rsid w:val="004D5AB8"/>
    <w:rsid w:val="004D7C55"/>
    <w:rsid w:val="004F41D3"/>
    <w:rsid w:val="0052076E"/>
    <w:rsid w:val="00544DAA"/>
    <w:rsid w:val="00557718"/>
    <w:rsid w:val="00562633"/>
    <w:rsid w:val="005B1EDC"/>
    <w:rsid w:val="005D0C2D"/>
    <w:rsid w:val="005F0795"/>
    <w:rsid w:val="0065022D"/>
    <w:rsid w:val="00663F9E"/>
    <w:rsid w:val="006648AB"/>
    <w:rsid w:val="006722D1"/>
    <w:rsid w:val="00683D26"/>
    <w:rsid w:val="00733C1C"/>
    <w:rsid w:val="00760804"/>
    <w:rsid w:val="007D2D39"/>
    <w:rsid w:val="00812613"/>
    <w:rsid w:val="008369E1"/>
    <w:rsid w:val="00864922"/>
    <w:rsid w:val="0087437A"/>
    <w:rsid w:val="00877E3B"/>
    <w:rsid w:val="00891AFD"/>
    <w:rsid w:val="00891B23"/>
    <w:rsid w:val="008A3C62"/>
    <w:rsid w:val="008B10DD"/>
    <w:rsid w:val="008B455D"/>
    <w:rsid w:val="008D6427"/>
    <w:rsid w:val="008F2DB0"/>
    <w:rsid w:val="009044C0"/>
    <w:rsid w:val="009572B8"/>
    <w:rsid w:val="009B62C9"/>
    <w:rsid w:val="009E3658"/>
    <w:rsid w:val="00AF0663"/>
    <w:rsid w:val="00AF074F"/>
    <w:rsid w:val="00B46AE3"/>
    <w:rsid w:val="00B53E93"/>
    <w:rsid w:val="00BB2DC0"/>
    <w:rsid w:val="00BC4A8E"/>
    <w:rsid w:val="00BE4E13"/>
    <w:rsid w:val="00BF1291"/>
    <w:rsid w:val="00C14EC1"/>
    <w:rsid w:val="00C5475A"/>
    <w:rsid w:val="00C74AC6"/>
    <w:rsid w:val="00C81C9D"/>
    <w:rsid w:val="00C83A2C"/>
    <w:rsid w:val="00C87F60"/>
    <w:rsid w:val="00CA4FA1"/>
    <w:rsid w:val="00CB68E8"/>
    <w:rsid w:val="00CE0ECE"/>
    <w:rsid w:val="00CE35BC"/>
    <w:rsid w:val="00D05422"/>
    <w:rsid w:val="00D27551"/>
    <w:rsid w:val="00D338D5"/>
    <w:rsid w:val="00D97718"/>
    <w:rsid w:val="00DA3866"/>
    <w:rsid w:val="00DD37F0"/>
    <w:rsid w:val="00DF1239"/>
    <w:rsid w:val="00DF7566"/>
    <w:rsid w:val="00E02C07"/>
    <w:rsid w:val="00E441B2"/>
    <w:rsid w:val="00E7284E"/>
    <w:rsid w:val="00E8778D"/>
    <w:rsid w:val="00E93D17"/>
    <w:rsid w:val="00EA5947"/>
    <w:rsid w:val="00EB673E"/>
    <w:rsid w:val="00EB6A97"/>
    <w:rsid w:val="00EC1993"/>
    <w:rsid w:val="00EC6B26"/>
    <w:rsid w:val="00EC6CB6"/>
    <w:rsid w:val="00ED152B"/>
    <w:rsid w:val="00EF4824"/>
    <w:rsid w:val="00EF5F99"/>
    <w:rsid w:val="00F04285"/>
    <w:rsid w:val="00F15142"/>
    <w:rsid w:val="00F1637E"/>
    <w:rsid w:val="00F91148"/>
    <w:rsid w:val="00F957B9"/>
    <w:rsid w:val="00FA3AF1"/>
    <w:rsid w:val="00FC00AD"/>
    <w:rsid w:val="00FC3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Century Gothic" w:hAnsi="Century Gothic" w:cs="Arial"/>
      <w:lang w:eastAsia="en-US"/>
    </w:rPr>
  </w:style>
  <w:style w:type="paragraph" w:styleId="berschrift1">
    <w:name w:val="heading 1"/>
    <w:basedOn w:val="Standard"/>
    <w:next w:val="Standard"/>
    <w:link w:val="berschrift1Zchn"/>
    <w:uiPriority w:val="9"/>
    <w:qFormat/>
    <w:rsid w:val="00760804"/>
    <w:pPr>
      <w:keepNext/>
      <w:spacing w:after="0" w:line="240" w:lineRule="auto"/>
      <w:outlineLvl w:val="0"/>
    </w:pPr>
    <w:rPr>
      <w:rFonts w:ascii="Arial" w:eastAsia="Times New Roman" w:hAnsi="Arial" w:cs="Times New Roman"/>
      <w:b/>
      <w:sz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LKGERName">
    <w:name w:val="LKGER_Name"/>
    <w:rPr>
      <w:rFonts w:ascii="Century Gothic" w:hAnsi="Century Gothic"/>
      <w:b/>
      <w:caps/>
      <w:color w:val="00699B"/>
      <w:spacing w:val="14"/>
      <w:sz w:val="16"/>
    </w:rPr>
  </w:style>
  <w:style w:type="paragraph" w:customStyle="1" w:styleId="LKGERText">
    <w:name w:val="LKGER_Text"/>
    <w:basedOn w:val="Standard"/>
    <w:pPr>
      <w:tabs>
        <w:tab w:val="left" w:pos="1620"/>
      </w:tabs>
      <w:spacing w:after="0" w:line="240" w:lineRule="auto"/>
    </w:pPr>
    <w:rPr>
      <w:rFonts w:eastAsia="Times New Roman"/>
      <w:sz w:val="16"/>
      <w:lang w:val="en-US"/>
    </w:rPr>
  </w:style>
  <w:style w:type="character" w:styleId="Hyperlink">
    <w:name w:val="Hyperlink"/>
    <w:unhideWhenUsed/>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LKGERTextZchn">
    <w:name w:val="LKGER_Text Zchn"/>
    <w:rPr>
      <w:rFonts w:ascii="Century Gothic" w:hAnsi="Century Gothic"/>
      <w:sz w:val="16"/>
      <w:szCs w:val="22"/>
      <w:lang w:val="en-US" w:eastAsia="en-US" w:bidi="ar-SA"/>
    </w:rPr>
  </w:style>
  <w:style w:type="character" w:customStyle="1" w:styleId="LKGERBrief">
    <w:name w:val="LKGER_Brief"/>
    <w:rPr>
      <w:rFonts w:ascii="Arial" w:hAnsi="Arial"/>
      <w:b/>
      <w:caps/>
      <w:dstrike w:val="0"/>
      <w:color w:val="auto"/>
      <w:spacing w:val="0"/>
      <w:kern w:val="0"/>
      <w:sz w:val="20"/>
      <w:vertAlign w:val="baseline"/>
    </w:rPr>
  </w:style>
  <w:style w:type="character" w:styleId="Seitenzahl">
    <w:name w:val="page number"/>
    <w:basedOn w:val="Absatz-Standardschriftart"/>
  </w:style>
  <w:style w:type="table" w:customStyle="1" w:styleId="Tabellengitternetz">
    <w:name w:val="Tabellengitternetz"/>
    <w:basedOn w:val="NormaleTabelle"/>
    <w:rsid w:val="0056263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link w:val="berschrift1"/>
    <w:uiPriority w:val="9"/>
    <w:rsid w:val="00760804"/>
    <w:rPr>
      <w:rFonts w:ascii="Arial" w:eastAsia="Times New Roman" w:hAnsi="Arial"/>
      <w:b/>
      <w:sz w:val="28"/>
    </w:rPr>
  </w:style>
  <w:style w:type="character" w:customStyle="1" w:styleId="FuzeileZchn">
    <w:name w:val="Fußzeile Zchn"/>
    <w:link w:val="Fuzeile"/>
    <w:uiPriority w:val="99"/>
    <w:rsid w:val="001F4954"/>
    <w:rPr>
      <w:rFonts w:ascii="Century Gothic" w:hAnsi="Century Gothic"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Century Gothic" w:hAnsi="Century Gothic" w:cs="Arial"/>
      <w:lang w:eastAsia="en-US"/>
    </w:rPr>
  </w:style>
  <w:style w:type="paragraph" w:styleId="berschrift1">
    <w:name w:val="heading 1"/>
    <w:basedOn w:val="Standard"/>
    <w:next w:val="Standard"/>
    <w:link w:val="berschrift1Zchn"/>
    <w:uiPriority w:val="9"/>
    <w:qFormat/>
    <w:rsid w:val="00760804"/>
    <w:pPr>
      <w:keepNext/>
      <w:spacing w:after="0" w:line="240" w:lineRule="auto"/>
      <w:outlineLvl w:val="0"/>
    </w:pPr>
    <w:rPr>
      <w:rFonts w:ascii="Arial" w:eastAsia="Times New Roman" w:hAnsi="Arial" w:cs="Times New Roman"/>
      <w:b/>
      <w:sz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LKGERName">
    <w:name w:val="LKGER_Name"/>
    <w:rPr>
      <w:rFonts w:ascii="Century Gothic" w:hAnsi="Century Gothic"/>
      <w:b/>
      <w:caps/>
      <w:color w:val="00699B"/>
      <w:spacing w:val="14"/>
      <w:sz w:val="16"/>
    </w:rPr>
  </w:style>
  <w:style w:type="paragraph" w:customStyle="1" w:styleId="LKGERText">
    <w:name w:val="LKGER_Text"/>
    <w:basedOn w:val="Standard"/>
    <w:pPr>
      <w:tabs>
        <w:tab w:val="left" w:pos="1620"/>
      </w:tabs>
      <w:spacing w:after="0" w:line="240" w:lineRule="auto"/>
    </w:pPr>
    <w:rPr>
      <w:rFonts w:eastAsia="Times New Roman"/>
      <w:sz w:val="16"/>
      <w:lang w:val="en-US"/>
    </w:rPr>
  </w:style>
  <w:style w:type="character" w:styleId="Hyperlink">
    <w:name w:val="Hyperlink"/>
    <w:unhideWhenUsed/>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LKGERTextZchn">
    <w:name w:val="LKGER_Text Zchn"/>
    <w:rPr>
      <w:rFonts w:ascii="Century Gothic" w:hAnsi="Century Gothic"/>
      <w:sz w:val="16"/>
      <w:szCs w:val="22"/>
      <w:lang w:val="en-US" w:eastAsia="en-US" w:bidi="ar-SA"/>
    </w:rPr>
  </w:style>
  <w:style w:type="character" w:customStyle="1" w:styleId="LKGERBrief">
    <w:name w:val="LKGER_Brief"/>
    <w:rPr>
      <w:rFonts w:ascii="Arial" w:hAnsi="Arial"/>
      <w:b/>
      <w:caps/>
      <w:dstrike w:val="0"/>
      <w:color w:val="auto"/>
      <w:spacing w:val="0"/>
      <w:kern w:val="0"/>
      <w:sz w:val="20"/>
      <w:vertAlign w:val="baseline"/>
    </w:rPr>
  </w:style>
  <w:style w:type="character" w:styleId="Seitenzahl">
    <w:name w:val="page number"/>
    <w:basedOn w:val="Absatz-Standardschriftart"/>
  </w:style>
  <w:style w:type="table" w:customStyle="1" w:styleId="Tabellengitternetz">
    <w:name w:val="Tabellengitternetz"/>
    <w:basedOn w:val="NormaleTabelle"/>
    <w:rsid w:val="0056263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link w:val="berschrift1"/>
    <w:uiPriority w:val="9"/>
    <w:rsid w:val="00760804"/>
    <w:rPr>
      <w:rFonts w:ascii="Arial" w:eastAsia="Times New Roman" w:hAnsi="Arial"/>
      <w:b/>
      <w:sz w:val="28"/>
    </w:rPr>
  </w:style>
  <w:style w:type="character" w:customStyle="1" w:styleId="FuzeileZchn">
    <w:name w:val="Fußzeile Zchn"/>
    <w:link w:val="Fuzeile"/>
    <w:uiPriority w:val="99"/>
    <w:rsid w:val="001F4954"/>
    <w:rPr>
      <w:rFonts w:ascii="Century Gothic" w:hAnsi="Century Gothic"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4333">
      <w:bodyDiv w:val="1"/>
      <w:marLeft w:val="0"/>
      <w:marRight w:val="0"/>
      <w:marTop w:val="0"/>
      <w:marBottom w:val="0"/>
      <w:divBdr>
        <w:top w:val="none" w:sz="0" w:space="0" w:color="auto"/>
        <w:left w:val="none" w:sz="0" w:space="0" w:color="auto"/>
        <w:bottom w:val="none" w:sz="0" w:space="0" w:color="auto"/>
        <w:right w:val="none" w:sz="0" w:space="0" w:color="auto"/>
      </w:divBdr>
    </w:div>
    <w:div w:id="892472280">
      <w:bodyDiv w:val="1"/>
      <w:marLeft w:val="0"/>
      <w:marRight w:val="0"/>
      <w:marTop w:val="0"/>
      <w:marBottom w:val="0"/>
      <w:divBdr>
        <w:top w:val="none" w:sz="0" w:space="0" w:color="auto"/>
        <w:left w:val="none" w:sz="0" w:space="0" w:color="auto"/>
        <w:bottom w:val="none" w:sz="0" w:space="0" w:color="auto"/>
        <w:right w:val="none" w:sz="0" w:space="0" w:color="auto"/>
      </w:divBdr>
    </w:div>
    <w:div w:id="1241671553">
      <w:bodyDiv w:val="1"/>
      <w:marLeft w:val="0"/>
      <w:marRight w:val="0"/>
      <w:marTop w:val="0"/>
      <w:marBottom w:val="0"/>
      <w:divBdr>
        <w:top w:val="none" w:sz="0" w:space="0" w:color="auto"/>
        <w:left w:val="none" w:sz="0" w:space="0" w:color="auto"/>
        <w:bottom w:val="none" w:sz="0" w:space="0" w:color="auto"/>
        <w:right w:val="none" w:sz="0" w:space="0" w:color="auto"/>
      </w:divBdr>
    </w:div>
    <w:div w:id="19303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Schirmer\AppData\Roaming\mikropro\Bauamt\temp\00047C30.tx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C62E2216</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MFMK</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Schirmer Silke</dc:creator>
  <cp:lastModifiedBy>Schirmer Silke</cp:lastModifiedBy>
  <cp:revision>2</cp:revision>
  <cp:lastPrinted>2021-10-18T08:20:00Z</cp:lastPrinted>
  <dcterms:created xsi:type="dcterms:W3CDTF">2021-10-28T07:31:00Z</dcterms:created>
  <dcterms:modified xsi:type="dcterms:W3CDTF">2021-10-28T07:31:00Z</dcterms:modified>
</cp:coreProperties>
</file>