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AC285" w14:textId="77777777" w:rsidR="00BF0C82" w:rsidRPr="002620A9" w:rsidRDefault="00BF0C82" w:rsidP="002620A9">
      <w:pPr>
        <w:spacing w:after="0" w:line="240" w:lineRule="auto"/>
        <w:jc w:val="center"/>
        <w:rPr>
          <w:rFonts w:ascii="Arial" w:hAnsi="Arial" w:cs="Arial"/>
          <w:b/>
        </w:rPr>
      </w:pPr>
      <w:r w:rsidRPr="002620A9">
        <w:rPr>
          <w:rFonts w:ascii="Arial" w:hAnsi="Arial" w:cs="Arial"/>
          <w:b/>
        </w:rPr>
        <w:t>Öffentliche Bekanntmachung</w:t>
      </w:r>
    </w:p>
    <w:p w14:paraId="65353591" w14:textId="77777777" w:rsidR="00BF0C82" w:rsidRDefault="00BF0C82" w:rsidP="002620A9">
      <w:pPr>
        <w:spacing w:after="0" w:line="240" w:lineRule="auto"/>
        <w:jc w:val="center"/>
        <w:rPr>
          <w:rFonts w:ascii="Arial" w:hAnsi="Arial" w:cs="Arial"/>
        </w:rPr>
      </w:pPr>
      <w:r w:rsidRPr="002620A9">
        <w:rPr>
          <w:rFonts w:ascii="Arial" w:hAnsi="Arial" w:cs="Arial"/>
        </w:rPr>
        <w:t>der Kreisverwaltung Birkenfeld gemäß § 10 Abs. 7 und 8 Bundesimmissionsschutzgesetz (BImSchG) i.V. m. den §§ 8 ff der Neunten Verordnung zur Durchführung des BImSchG (9. BImSchV)</w:t>
      </w:r>
    </w:p>
    <w:p w14:paraId="4554DFEE" w14:textId="77777777" w:rsidR="002620A9" w:rsidRPr="002620A9" w:rsidRDefault="002620A9" w:rsidP="002620A9">
      <w:pPr>
        <w:spacing w:after="0" w:line="240" w:lineRule="auto"/>
        <w:jc w:val="center"/>
        <w:rPr>
          <w:rFonts w:ascii="Arial" w:hAnsi="Arial" w:cs="Arial"/>
          <w:color w:val="FF0000"/>
        </w:rPr>
      </w:pPr>
    </w:p>
    <w:p w14:paraId="641F88A6" w14:textId="77777777" w:rsidR="00BF0C82" w:rsidRDefault="00BF0C82" w:rsidP="002620A9">
      <w:pPr>
        <w:spacing w:after="0" w:line="240" w:lineRule="auto"/>
        <w:jc w:val="center"/>
        <w:rPr>
          <w:rFonts w:ascii="Arial" w:hAnsi="Arial" w:cs="Arial"/>
        </w:rPr>
      </w:pPr>
      <w:r w:rsidRPr="002620A9">
        <w:rPr>
          <w:rFonts w:ascii="Arial" w:hAnsi="Arial" w:cs="Arial"/>
        </w:rPr>
        <w:t>für die beabsichtige Errichtung und den Betrieb von drei Windenergieanlagen auf der Gemarkung Reichenbach</w:t>
      </w:r>
    </w:p>
    <w:p w14:paraId="28CA2452" w14:textId="77777777" w:rsidR="002620A9" w:rsidRPr="002620A9" w:rsidRDefault="002620A9" w:rsidP="002620A9">
      <w:pPr>
        <w:spacing w:after="0" w:line="240" w:lineRule="auto"/>
        <w:jc w:val="center"/>
        <w:rPr>
          <w:rFonts w:ascii="Arial" w:hAnsi="Arial" w:cs="Arial"/>
        </w:rPr>
      </w:pPr>
    </w:p>
    <w:p w14:paraId="6DE0135C" w14:textId="77777777" w:rsidR="00BF0C82" w:rsidRDefault="00BF0C82" w:rsidP="002620A9">
      <w:pPr>
        <w:spacing w:after="0" w:line="240" w:lineRule="auto"/>
        <w:jc w:val="both"/>
        <w:rPr>
          <w:rFonts w:ascii="Arial" w:hAnsi="Arial" w:cs="Arial"/>
        </w:rPr>
      </w:pPr>
      <w:r w:rsidRPr="002620A9">
        <w:rPr>
          <w:rFonts w:ascii="Arial" w:hAnsi="Arial" w:cs="Arial"/>
        </w:rPr>
        <w:t xml:space="preserve">Der BayWa </w:t>
      </w:r>
      <w:proofErr w:type="spellStart"/>
      <w:r w:rsidRPr="002620A9">
        <w:rPr>
          <w:rFonts w:ascii="Arial" w:hAnsi="Arial" w:cs="Arial"/>
        </w:rPr>
        <w:t>r.e</w:t>
      </w:r>
      <w:proofErr w:type="spellEnd"/>
      <w:r w:rsidRPr="002620A9">
        <w:rPr>
          <w:rFonts w:ascii="Arial" w:hAnsi="Arial" w:cs="Arial"/>
        </w:rPr>
        <w:t xml:space="preserve">. Wind GmbH, Arabellastraße 4, 81925 München wurde mit Bescheid vom </w:t>
      </w:r>
      <w:r w:rsidR="00AC0F66" w:rsidRPr="00AC0F66">
        <w:rPr>
          <w:rFonts w:ascii="Arial" w:hAnsi="Arial" w:cs="Arial"/>
        </w:rPr>
        <w:t>09.06.2023</w:t>
      </w:r>
      <w:r w:rsidRPr="00AC0F66">
        <w:rPr>
          <w:rFonts w:ascii="Arial" w:hAnsi="Arial" w:cs="Arial"/>
        </w:rPr>
        <w:t xml:space="preserve"> </w:t>
      </w:r>
      <w:r w:rsidRPr="002620A9">
        <w:rPr>
          <w:rFonts w:ascii="Arial" w:hAnsi="Arial" w:cs="Arial"/>
        </w:rPr>
        <w:t>die immissionsschutzrechtliche Genehmigung zur Errichtung und dem Betrieb von drei Windenergieanlagen vom Typ Vestas V162-5.6, Rotordurchmesser 162 m, Nennleistung 5,6 MW entsprechend der nachgenannten Angaben auf den folgenden Grundstücken der Gemarkung Reichenbach erteilt:</w:t>
      </w:r>
    </w:p>
    <w:p w14:paraId="4853ABC1" w14:textId="77777777" w:rsidR="002620A9" w:rsidRPr="002620A9" w:rsidRDefault="002620A9" w:rsidP="002620A9">
      <w:pPr>
        <w:spacing w:after="0" w:line="240" w:lineRule="auto"/>
        <w:jc w:val="both"/>
        <w:rPr>
          <w:rFonts w:ascii="Arial" w:hAnsi="Arial" w:cs="Arial"/>
        </w:rPr>
      </w:pPr>
    </w:p>
    <w:tbl>
      <w:tblPr>
        <w:tblStyle w:val="Gitternetztabelle1hell1"/>
        <w:tblW w:w="9067" w:type="dxa"/>
        <w:tblLayout w:type="fixed"/>
        <w:tblLook w:val="04A0" w:firstRow="1" w:lastRow="0" w:firstColumn="1" w:lastColumn="0" w:noHBand="0" w:noVBand="1"/>
      </w:tblPr>
      <w:tblGrid>
        <w:gridCol w:w="1555"/>
        <w:gridCol w:w="1417"/>
        <w:gridCol w:w="1418"/>
        <w:gridCol w:w="992"/>
        <w:gridCol w:w="1134"/>
        <w:gridCol w:w="1276"/>
        <w:gridCol w:w="1275"/>
      </w:tblGrid>
      <w:tr w:rsidR="00BF0C82" w:rsidRPr="00BF0C82" w14:paraId="737DA2D6" w14:textId="77777777" w:rsidTr="00C25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Borders>
              <w:bottom w:val="single" w:sz="4" w:space="0" w:color="auto"/>
            </w:tcBorders>
          </w:tcPr>
          <w:p w14:paraId="4CF0E45A" w14:textId="77777777" w:rsidR="00BF0C82" w:rsidRPr="00BF0C82" w:rsidRDefault="00BF0C82" w:rsidP="00BF0C82">
            <w:pPr>
              <w:spacing w:after="0" w:line="240" w:lineRule="auto"/>
              <w:jc w:val="center"/>
              <w:rPr>
                <w:rFonts w:ascii="Arial" w:eastAsia="Times New Roman" w:hAnsi="Arial" w:cs="Arial"/>
                <w:b w:val="0"/>
                <w:color w:val="000000"/>
              </w:rPr>
            </w:pPr>
          </w:p>
        </w:tc>
        <w:tc>
          <w:tcPr>
            <w:tcW w:w="1417" w:type="dxa"/>
            <w:vMerge w:val="restart"/>
            <w:tcBorders>
              <w:bottom w:val="single" w:sz="4" w:space="0" w:color="auto"/>
            </w:tcBorders>
            <w:vAlign w:val="center"/>
            <w:hideMark/>
          </w:tcPr>
          <w:p w14:paraId="50753759" w14:textId="77777777" w:rsidR="00BF0C82" w:rsidRPr="00BF0C82" w:rsidRDefault="00BF0C82" w:rsidP="00BF0C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BF0C82">
              <w:rPr>
                <w:rFonts w:ascii="Arial" w:eastAsia="Times New Roman" w:hAnsi="Arial" w:cs="Arial"/>
                <w:b w:val="0"/>
                <w:color w:val="000000"/>
              </w:rPr>
              <w:t>Bezeichnung</w:t>
            </w:r>
          </w:p>
        </w:tc>
        <w:tc>
          <w:tcPr>
            <w:tcW w:w="1418" w:type="dxa"/>
            <w:vMerge w:val="restart"/>
            <w:tcBorders>
              <w:bottom w:val="single" w:sz="4" w:space="0" w:color="auto"/>
            </w:tcBorders>
            <w:vAlign w:val="center"/>
            <w:hideMark/>
          </w:tcPr>
          <w:p w14:paraId="3BD92554" w14:textId="77777777" w:rsidR="00BF0C82" w:rsidRPr="00BF0C82" w:rsidRDefault="00BF0C82" w:rsidP="00BF0C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BF0C82">
              <w:rPr>
                <w:rFonts w:ascii="Arial" w:eastAsia="Times New Roman" w:hAnsi="Arial" w:cs="Arial"/>
                <w:b w:val="0"/>
                <w:color w:val="000000"/>
              </w:rPr>
              <w:t>Gemarkung</w:t>
            </w:r>
          </w:p>
        </w:tc>
        <w:tc>
          <w:tcPr>
            <w:tcW w:w="992" w:type="dxa"/>
            <w:vMerge w:val="restart"/>
            <w:tcBorders>
              <w:bottom w:val="single" w:sz="4" w:space="0" w:color="auto"/>
            </w:tcBorders>
            <w:vAlign w:val="center"/>
            <w:hideMark/>
          </w:tcPr>
          <w:p w14:paraId="1479D2BF" w14:textId="77777777" w:rsidR="00BF0C82" w:rsidRPr="00BF0C82" w:rsidRDefault="00BF0C82" w:rsidP="00BF0C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BF0C82">
              <w:rPr>
                <w:rFonts w:ascii="Arial" w:eastAsia="Times New Roman" w:hAnsi="Arial" w:cs="Arial"/>
                <w:b w:val="0"/>
                <w:color w:val="000000"/>
              </w:rPr>
              <w:t>Flur</w:t>
            </w:r>
          </w:p>
        </w:tc>
        <w:tc>
          <w:tcPr>
            <w:tcW w:w="1134" w:type="dxa"/>
            <w:vMerge w:val="restart"/>
            <w:tcBorders>
              <w:bottom w:val="single" w:sz="4" w:space="0" w:color="auto"/>
              <w:right w:val="single" w:sz="4" w:space="0" w:color="A6A6A6"/>
            </w:tcBorders>
            <w:vAlign w:val="center"/>
            <w:hideMark/>
          </w:tcPr>
          <w:p w14:paraId="2096AAF4" w14:textId="77777777" w:rsidR="00BF0C82" w:rsidRPr="00BF0C82" w:rsidRDefault="00BF0C82" w:rsidP="00BF0C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BF0C82">
              <w:rPr>
                <w:rFonts w:ascii="Arial" w:eastAsia="Times New Roman" w:hAnsi="Arial" w:cs="Arial"/>
                <w:b w:val="0"/>
                <w:color w:val="000000"/>
              </w:rPr>
              <w:t>Flurstück</w:t>
            </w:r>
          </w:p>
        </w:tc>
        <w:tc>
          <w:tcPr>
            <w:tcW w:w="2551" w:type="dxa"/>
            <w:gridSpan w:val="2"/>
            <w:tcBorders>
              <w:top w:val="single" w:sz="4" w:space="0" w:color="A6A6A6"/>
              <w:left w:val="single" w:sz="4" w:space="0" w:color="A6A6A6"/>
              <w:bottom w:val="nil"/>
              <w:right w:val="single" w:sz="4" w:space="0" w:color="A6A6A6"/>
            </w:tcBorders>
            <w:hideMark/>
          </w:tcPr>
          <w:p w14:paraId="4F2903A5" w14:textId="77777777" w:rsidR="00BF0C82" w:rsidRPr="00BF0C82" w:rsidRDefault="00BF0C82" w:rsidP="00BF0C8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rPr>
            </w:pPr>
            <w:r w:rsidRPr="00BF0C82">
              <w:rPr>
                <w:rFonts w:ascii="Arial" w:eastAsia="Times New Roman" w:hAnsi="Arial" w:cs="Arial"/>
                <w:b w:val="0"/>
                <w:color w:val="000000"/>
              </w:rPr>
              <w:t>Koordinaten UTM 32</w:t>
            </w:r>
          </w:p>
        </w:tc>
      </w:tr>
      <w:tr w:rsidR="00BF0C82" w:rsidRPr="00BF0C82" w14:paraId="2681543F" w14:textId="77777777" w:rsidTr="00C2513B">
        <w:tc>
          <w:tcPr>
            <w:cnfStyle w:val="001000000000" w:firstRow="0" w:lastRow="0" w:firstColumn="1" w:lastColumn="0" w:oddVBand="0" w:evenVBand="0" w:oddHBand="0" w:evenHBand="0" w:firstRowFirstColumn="0" w:firstRowLastColumn="0" w:lastRowFirstColumn="0" w:lastRowLastColumn="0"/>
            <w:tcW w:w="1555" w:type="dxa"/>
            <w:vMerge/>
            <w:tcBorders>
              <w:bottom w:val="single" w:sz="12" w:space="0" w:color="auto"/>
            </w:tcBorders>
          </w:tcPr>
          <w:p w14:paraId="35DCDA0A" w14:textId="77777777" w:rsidR="00BF0C82" w:rsidRPr="00BF0C82" w:rsidRDefault="00BF0C82" w:rsidP="00BF0C82">
            <w:pPr>
              <w:spacing w:after="0" w:line="240" w:lineRule="auto"/>
              <w:rPr>
                <w:rFonts w:ascii="Arial" w:eastAsia="Times New Roman" w:hAnsi="Arial" w:cs="Arial"/>
                <w:b w:val="0"/>
                <w:color w:val="000000"/>
              </w:rPr>
            </w:pPr>
          </w:p>
        </w:tc>
        <w:tc>
          <w:tcPr>
            <w:tcW w:w="1417" w:type="dxa"/>
            <w:vMerge/>
            <w:tcBorders>
              <w:bottom w:val="single" w:sz="12" w:space="0" w:color="auto"/>
            </w:tcBorders>
          </w:tcPr>
          <w:p w14:paraId="74A5737E"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p>
        </w:tc>
        <w:tc>
          <w:tcPr>
            <w:tcW w:w="1418" w:type="dxa"/>
            <w:vMerge/>
            <w:tcBorders>
              <w:bottom w:val="single" w:sz="12" w:space="0" w:color="auto"/>
            </w:tcBorders>
          </w:tcPr>
          <w:p w14:paraId="0A4C9C04"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p>
        </w:tc>
        <w:tc>
          <w:tcPr>
            <w:tcW w:w="992" w:type="dxa"/>
            <w:vMerge/>
            <w:tcBorders>
              <w:bottom w:val="single" w:sz="12" w:space="0" w:color="auto"/>
            </w:tcBorders>
          </w:tcPr>
          <w:p w14:paraId="380A0704"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p>
        </w:tc>
        <w:tc>
          <w:tcPr>
            <w:tcW w:w="1134" w:type="dxa"/>
            <w:vMerge/>
            <w:tcBorders>
              <w:bottom w:val="single" w:sz="12" w:space="0" w:color="auto"/>
              <w:right w:val="single" w:sz="4" w:space="0" w:color="A6A6A6"/>
            </w:tcBorders>
          </w:tcPr>
          <w:p w14:paraId="73BBFBD1"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p>
        </w:tc>
        <w:tc>
          <w:tcPr>
            <w:tcW w:w="1276" w:type="dxa"/>
            <w:tcBorders>
              <w:top w:val="nil"/>
              <w:left w:val="single" w:sz="4" w:space="0" w:color="A6A6A6"/>
              <w:bottom w:val="single" w:sz="12" w:space="0" w:color="auto"/>
            </w:tcBorders>
            <w:hideMark/>
          </w:tcPr>
          <w:p w14:paraId="0DB87930"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BF0C82">
              <w:rPr>
                <w:rFonts w:ascii="Arial" w:eastAsia="Times New Roman" w:hAnsi="Arial" w:cs="Arial"/>
                <w:bCs/>
                <w:color w:val="000000"/>
              </w:rPr>
              <w:t>X</w:t>
            </w:r>
          </w:p>
        </w:tc>
        <w:tc>
          <w:tcPr>
            <w:tcW w:w="1275" w:type="dxa"/>
            <w:tcBorders>
              <w:top w:val="nil"/>
              <w:bottom w:val="single" w:sz="12" w:space="0" w:color="auto"/>
            </w:tcBorders>
            <w:hideMark/>
          </w:tcPr>
          <w:p w14:paraId="790DEE71"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BF0C82">
              <w:rPr>
                <w:rFonts w:ascii="Arial" w:eastAsia="Times New Roman" w:hAnsi="Arial" w:cs="Arial"/>
                <w:bCs/>
                <w:color w:val="000000"/>
              </w:rPr>
              <w:t>Y</w:t>
            </w:r>
          </w:p>
        </w:tc>
      </w:tr>
      <w:tr w:rsidR="00C2513B" w:rsidRPr="00BF0C82" w14:paraId="4B138632" w14:textId="77777777" w:rsidTr="00C2513B">
        <w:trPr>
          <w:trHeight w:val="510"/>
        </w:trPr>
        <w:tc>
          <w:tcPr>
            <w:cnfStyle w:val="001000000000" w:firstRow="0" w:lastRow="0" w:firstColumn="1" w:lastColumn="0" w:oddVBand="0" w:evenVBand="0" w:oddHBand="0" w:evenHBand="0" w:firstRowFirstColumn="0" w:firstRowLastColumn="0" w:lastRowFirstColumn="0" w:lastRowLastColumn="0"/>
            <w:tcW w:w="1555" w:type="dxa"/>
            <w:tcBorders>
              <w:top w:val="single" w:sz="12" w:space="0" w:color="auto"/>
            </w:tcBorders>
            <w:vAlign w:val="center"/>
            <w:hideMark/>
          </w:tcPr>
          <w:p w14:paraId="4A89BDA4" w14:textId="77777777" w:rsidR="00BF0C82" w:rsidRPr="00BF0C82" w:rsidRDefault="00BF0C82" w:rsidP="00BF0C82">
            <w:pPr>
              <w:spacing w:after="0" w:line="240" w:lineRule="auto"/>
              <w:rPr>
                <w:rFonts w:ascii="Arial" w:eastAsia="Times New Roman" w:hAnsi="Arial" w:cs="Arial"/>
                <w:b w:val="0"/>
                <w:color w:val="000000"/>
              </w:rPr>
            </w:pPr>
            <w:r w:rsidRPr="00BF0C82">
              <w:rPr>
                <w:rFonts w:ascii="Arial" w:eastAsia="Times New Roman" w:hAnsi="Arial" w:cs="Arial"/>
                <w:b w:val="0"/>
              </w:rPr>
              <w:t xml:space="preserve">WEA 1 </w:t>
            </w:r>
            <w:r w:rsidRPr="00BF0C82">
              <w:rPr>
                <w:rFonts w:ascii="Arial" w:eastAsia="Times New Roman" w:hAnsi="Arial" w:cs="Arial"/>
                <w:b w:val="0"/>
                <w:sz w:val="15"/>
                <w:szCs w:val="15"/>
              </w:rPr>
              <w:t>Nabenhöhe 169 m Gesamthöhe 250 m</w:t>
            </w:r>
          </w:p>
        </w:tc>
        <w:tc>
          <w:tcPr>
            <w:tcW w:w="1417" w:type="dxa"/>
            <w:tcBorders>
              <w:top w:val="single" w:sz="12" w:space="0" w:color="auto"/>
            </w:tcBorders>
            <w:vAlign w:val="center"/>
            <w:hideMark/>
          </w:tcPr>
          <w:p w14:paraId="213D24BB"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BF0C82">
              <w:rPr>
                <w:rFonts w:ascii="Arial" w:eastAsia="Times New Roman" w:hAnsi="Arial" w:cs="Arial"/>
                <w:b/>
                <w:bCs/>
                <w:color w:val="000000"/>
              </w:rPr>
              <w:t>WEA 1</w:t>
            </w:r>
          </w:p>
        </w:tc>
        <w:tc>
          <w:tcPr>
            <w:tcW w:w="1418" w:type="dxa"/>
            <w:tcBorders>
              <w:top w:val="single" w:sz="12" w:space="0" w:color="auto"/>
            </w:tcBorders>
            <w:vAlign w:val="center"/>
            <w:hideMark/>
          </w:tcPr>
          <w:p w14:paraId="41B6DFD8"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0C82">
              <w:rPr>
                <w:rFonts w:ascii="Arial" w:eastAsia="Times New Roman" w:hAnsi="Arial" w:cs="Arial"/>
              </w:rPr>
              <w:t>Reichenbach</w:t>
            </w:r>
          </w:p>
        </w:tc>
        <w:tc>
          <w:tcPr>
            <w:tcW w:w="992" w:type="dxa"/>
            <w:tcBorders>
              <w:top w:val="single" w:sz="12" w:space="0" w:color="auto"/>
            </w:tcBorders>
            <w:vAlign w:val="center"/>
            <w:hideMark/>
          </w:tcPr>
          <w:p w14:paraId="1FB62701"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0C82">
              <w:rPr>
                <w:rFonts w:ascii="Arial" w:eastAsia="Times New Roman" w:hAnsi="Arial" w:cs="Arial"/>
                <w:color w:val="000000"/>
              </w:rPr>
              <w:t>12</w:t>
            </w:r>
          </w:p>
        </w:tc>
        <w:tc>
          <w:tcPr>
            <w:tcW w:w="1134" w:type="dxa"/>
            <w:tcBorders>
              <w:top w:val="single" w:sz="12" w:space="0" w:color="auto"/>
            </w:tcBorders>
            <w:vAlign w:val="center"/>
            <w:hideMark/>
          </w:tcPr>
          <w:p w14:paraId="2A031A6C"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0C82">
              <w:rPr>
                <w:rFonts w:ascii="Arial" w:eastAsia="Times New Roman" w:hAnsi="Arial" w:cs="Arial"/>
                <w:color w:val="000000"/>
              </w:rPr>
              <w:t>38</w:t>
            </w:r>
          </w:p>
        </w:tc>
        <w:tc>
          <w:tcPr>
            <w:tcW w:w="1276" w:type="dxa"/>
            <w:tcBorders>
              <w:top w:val="single" w:sz="12" w:space="0" w:color="auto"/>
            </w:tcBorders>
            <w:vAlign w:val="center"/>
            <w:hideMark/>
          </w:tcPr>
          <w:p w14:paraId="54195888"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0C82">
              <w:rPr>
                <w:rFonts w:ascii="Arial" w:eastAsia="Times New Roman" w:hAnsi="Arial" w:cs="Arial"/>
                <w:color w:val="000000"/>
              </w:rPr>
              <w:t>374.684</w:t>
            </w:r>
          </w:p>
        </w:tc>
        <w:tc>
          <w:tcPr>
            <w:tcW w:w="1275" w:type="dxa"/>
            <w:tcBorders>
              <w:top w:val="single" w:sz="12" w:space="0" w:color="auto"/>
            </w:tcBorders>
            <w:vAlign w:val="center"/>
            <w:hideMark/>
          </w:tcPr>
          <w:p w14:paraId="6B663531"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0C82">
              <w:rPr>
                <w:rFonts w:ascii="Arial" w:eastAsia="Times New Roman" w:hAnsi="Arial" w:cs="Arial"/>
                <w:color w:val="000000"/>
              </w:rPr>
              <w:t>5.499.423</w:t>
            </w:r>
          </w:p>
        </w:tc>
      </w:tr>
      <w:tr w:rsidR="00C2513B" w:rsidRPr="00BF0C82" w14:paraId="1BBA86CD" w14:textId="77777777" w:rsidTr="00C2513B">
        <w:trPr>
          <w:trHeight w:val="510"/>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47100D7F" w14:textId="77777777" w:rsidR="00BF0C82" w:rsidRPr="00BF0C82" w:rsidRDefault="00BF0C82" w:rsidP="00BF0C82">
            <w:pPr>
              <w:spacing w:after="0" w:line="240" w:lineRule="auto"/>
              <w:rPr>
                <w:rFonts w:ascii="Arial" w:eastAsia="Times New Roman" w:hAnsi="Arial" w:cs="Arial"/>
                <w:b w:val="0"/>
                <w:color w:val="000000"/>
              </w:rPr>
            </w:pPr>
            <w:r w:rsidRPr="00BF0C82">
              <w:rPr>
                <w:rFonts w:ascii="Arial" w:eastAsia="Times New Roman" w:hAnsi="Arial" w:cs="Arial"/>
                <w:b w:val="0"/>
              </w:rPr>
              <w:t xml:space="preserve">WEA 2 </w:t>
            </w:r>
            <w:r w:rsidRPr="00BF0C82">
              <w:rPr>
                <w:rFonts w:ascii="Arial" w:eastAsia="Times New Roman" w:hAnsi="Arial" w:cs="Arial"/>
                <w:b w:val="0"/>
                <w:sz w:val="15"/>
                <w:szCs w:val="15"/>
              </w:rPr>
              <w:t>Nabenhöhe 169 m Gesamthöhe 250 m</w:t>
            </w:r>
          </w:p>
        </w:tc>
        <w:tc>
          <w:tcPr>
            <w:tcW w:w="1417" w:type="dxa"/>
            <w:vAlign w:val="center"/>
            <w:hideMark/>
          </w:tcPr>
          <w:p w14:paraId="4DE2991A"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BF0C82">
              <w:rPr>
                <w:rFonts w:ascii="Arial" w:eastAsia="Times New Roman" w:hAnsi="Arial" w:cs="Arial"/>
                <w:b/>
                <w:bCs/>
                <w:color w:val="000000"/>
              </w:rPr>
              <w:t>WEA 2</w:t>
            </w:r>
          </w:p>
        </w:tc>
        <w:tc>
          <w:tcPr>
            <w:tcW w:w="1418" w:type="dxa"/>
            <w:vAlign w:val="center"/>
            <w:hideMark/>
          </w:tcPr>
          <w:p w14:paraId="09185DBB"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0C82">
              <w:rPr>
                <w:rFonts w:ascii="Arial" w:eastAsia="Times New Roman" w:hAnsi="Arial" w:cs="Arial"/>
                <w:color w:val="000000"/>
              </w:rPr>
              <w:t>Reichenbach</w:t>
            </w:r>
          </w:p>
        </w:tc>
        <w:tc>
          <w:tcPr>
            <w:tcW w:w="992" w:type="dxa"/>
            <w:vAlign w:val="center"/>
            <w:hideMark/>
          </w:tcPr>
          <w:p w14:paraId="06D075E6"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0C82">
              <w:rPr>
                <w:rFonts w:ascii="Arial" w:eastAsia="Times New Roman" w:hAnsi="Arial" w:cs="Arial"/>
                <w:color w:val="000000"/>
              </w:rPr>
              <w:t>12</w:t>
            </w:r>
          </w:p>
        </w:tc>
        <w:tc>
          <w:tcPr>
            <w:tcW w:w="1134" w:type="dxa"/>
            <w:vAlign w:val="center"/>
            <w:hideMark/>
          </w:tcPr>
          <w:p w14:paraId="0647BD6B"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0C82">
              <w:rPr>
                <w:rFonts w:ascii="Arial" w:eastAsia="Times New Roman" w:hAnsi="Arial" w:cs="Arial"/>
                <w:color w:val="000000"/>
              </w:rPr>
              <w:t>66</w:t>
            </w:r>
          </w:p>
        </w:tc>
        <w:tc>
          <w:tcPr>
            <w:tcW w:w="1276" w:type="dxa"/>
            <w:vAlign w:val="center"/>
            <w:hideMark/>
          </w:tcPr>
          <w:p w14:paraId="093A6294"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0C82">
              <w:rPr>
                <w:rFonts w:ascii="Arial" w:eastAsia="Times New Roman" w:hAnsi="Arial" w:cs="Arial"/>
              </w:rPr>
              <w:t>374.185</w:t>
            </w:r>
          </w:p>
        </w:tc>
        <w:tc>
          <w:tcPr>
            <w:tcW w:w="1275" w:type="dxa"/>
            <w:vAlign w:val="center"/>
            <w:hideMark/>
          </w:tcPr>
          <w:p w14:paraId="1FE47DCB"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0C82">
              <w:rPr>
                <w:rFonts w:ascii="Arial" w:eastAsia="Times New Roman" w:hAnsi="Arial" w:cs="Arial"/>
              </w:rPr>
              <w:t>5.499.032</w:t>
            </w:r>
          </w:p>
        </w:tc>
      </w:tr>
      <w:tr w:rsidR="00C2513B" w:rsidRPr="00BF0C82" w14:paraId="35367A30" w14:textId="77777777" w:rsidTr="00C2513B">
        <w:trPr>
          <w:trHeight w:val="51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D226D6" w14:textId="77777777" w:rsidR="00BF0C82" w:rsidRPr="00BF0C82" w:rsidRDefault="00BF0C82" w:rsidP="00BF0C82">
            <w:pPr>
              <w:spacing w:after="0" w:line="240" w:lineRule="auto"/>
              <w:rPr>
                <w:rFonts w:ascii="Arial" w:eastAsia="Times New Roman" w:hAnsi="Arial" w:cs="Arial"/>
                <w:b w:val="0"/>
              </w:rPr>
            </w:pPr>
            <w:r w:rsidRPr="00BF0C82">
              <w:rPr>
                <w:rFonts w:ascii="Arial" w:eastAsia="Times New Roman" w:hAnsi="Arial" w:cs="Arial"/>
                <w:b w:val="0"/>
              </w:rPr>
              <w:t>WEA 3</w:t>
            </w:r>
            <w:r w:rsidRPr="00BF0C82">
              <w:rPr>
                <w:rFonts w:ascii="Arial" w:eastAsia="Times New Roman" w:hAnsi="Arial" w:cs="Arial"/>
                <w:b w:val="0"/>
                <w:sz w:val="18"/>
                <w:szCs w:val="16"/>
              </w:rPr>
              <w:t xml:space="preserve"> </w:t>
            </w:r>
            <w:r w:rsidRPr="00BF0C82">
              <w:rPr>
                <w:rFonts w:ascii="Arial" w:eastAsia="Times New Roman" w:hAnsi="Arial" w:cs="Arial"/>
                <w:b w:val="0"/>
                <w:sz w:val="15"/>
                <w:szCs w:val="15"/>
              </w:rPr>
              <w:t>Nabenhöhe 119 m Gesamthöhe 200 m</w:t>
            </w:r>
          </w:p>
        </w:tc>
        <w:tc>
          <w:tcPr>
            <w:tcW w:w="1417" w:type="dxa"/>
            <w:vAlign w:val="center"/>
          </w:tcPr>
          <w:p w14:paraId="6228BAB4"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BF0C82">
              <w:rPr>
                <w:rFonts w:ascii="Arial" w:eastAsia="Times New Roman" w:hAnsi="Arial" w:cs="Arial"/>
                <w:b/>
                <w:bCs/>
                <w:color w:val="000000"/>
              </w:rPr>
              <w:t>WEA 3</w:t>
            </w:r>
          </w:p>
        </w:tc>
        <w:tc>
          <w:tcPr>
            <w:tcW w:w="1418" w:type="dxa"/>
            <w:vAlign w:val="center"/>
          </w:tcPr>
          <w:p w14:paraId="4F8F78DC"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0C82">
              <w:rPr>
                <w:rFonts w:ascii="Arial" w:eastAsia="Times New Roman" w:hAnsi="Arial" w:cs="Arial"/>
                <w:color w:val="000000"/>
              </w:rPr>
              <w:t>Reichenbach</w:t>
            </w:r>
          </w:p>
        </w:tc>
        <w:tc>
          <w:tcPr>
            <w:tcW w:w="992" w:type="dxa"/>
            <w:vAlign w:val="center"/>
          </w:tcPr>
          <w:p w14:paraId="4E1C7839"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0C82">
              <w:rPr>
                <w:rFonts w:ascii="Arial" w:eastAsia="Times New Roman" w:hAnsi="Arial" w:cs="Arial"/>
                <w:color w:val="000000"/>
              </w:rPr>
              <w:t>11</w:t>
            </w:r>
          </w:p>
        </w:tc>
        <w:tc>
          <w:tcPr>
            <w:tcW w:w="1134" w:type="dxa"/>
            <w:vAlign w:val="center"/>
          </w:tcPr>
          <w:p w14:paraId="353CF68E"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0C82">
              <w:rPr>
                <w:rFonts w:ascii="Arial" w:eastAsia="Times New Roman" w:hAnsi="Arial" w:cs="Arial"/>
                <w:color w:val="000000"/>
              </w:rPr>
              <w:t>51/1</w:t>
            </w:r>
          </w:p>
        </w:tc>
        <w:tc>
          <w:tcPr>
            <w:tcW w:w="1276" w:type="dxa"/>
            <w:vAlign w:val="center"/>
          </w:tcPr>
          <w:p w14:paraId="7ECB62E0"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BF0C82">
              <w:rPr>
                <w:rFonts w:ascii="Arial" w:eastAsia="Times New Roman" w:hAnsi="Arial" w:cs="Arial"/>
              </w:rPr>
              <w:t>373.861</w:t>
            </w:r>
          </w:p>
        </w:tc>
        <w:tc>
          <w:tcPr>
            <w:tcW w:w="1275" w:type="dxa"/>
            <w:vAlign w:val="center"/>
          </w:tcPr>
          <w:p w14:paraId="5B9D1B8B" w14:textId="77777777" w:rsidR="00BF0C82" w:rsidRPr="00BF0C82" w:rsidRDefault="00BF0C82" w:rsidP="00BF0C8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BF0C82">
              <w:rPr>
                <w:rFonts w:ascii="Arial" w:eastAsia="Times New Roman" w:hAnsi="Arial" w:cs="Arial"/>
              </w:rPr>
              <w:t>5.498.652</w:t>
            </w:r>
          </w:p>
        </w:tc>
      </w:tr>
    </w:tbl>
    <w:p w14:paraId="05FA6359" w14:textId="77777777" w:rsidR="00BF0C82" w:rsidRPr="002620A9" w:rsidRDefault="00BF0C82" w:rsidP="002620A9">
      <w:pPr>
        <w:spacing w:after="0" w:line="240" w:lineRule="auto"/>
        <w:rPr>
          <w:rFonts w:ascii="Arial" w:hAnsi="Arial" w:cs="Arial"/>
        </w:rPr>
      </w:pPr>
    </w:p>
    <w:p w14:paraId="71C213FD" w14:textId="77777777" w:rsidR="00BF0C82" w:rsidRDefault="00C2513B" w:rsidP="002620A9">
      <w:pPr>
        <w:spacing w:after="0" w:line="240" w:lineRule="auto"/>
        <w:rPr>
          <w:rFonts w:ascii="Arial" w:hAnsi="Arial" w:cs="Arial"/>
        </w:rPr>
      </w:pPr>
      <w:r w:rsidRPr="002620A9">
        <w:rPr>
          <w:rFonts w:ascii="Arial" w:hAnsi="Arial" w:cs="Arial"/>
        </w:rPr>
        <w:t>Der allgemein verfügende Teil der Genehmigung lautet wie folgt:</w:t>
      </w:r>
    </w:p>
    <w:p w14:paraId="3D85B5C4" w14:textId="77777777" w:rsidR="002620A9" w:rsidRPr="002620A9" w:rsidRDefault="002620A9" w:rsidP="002620A9">
      <w:pPr>
        <w:spacing w:after="0" w:line="240" w:lineRule="auto"/>
        <w:rPr>
          <w:rFonts w:ascii="Arial" w:hAnsi="Arial" w:cs="Arial"/>
        </w:rPr>
      </w:pPr>
    </w:p>
    <w:p w14:paraId="4D9AE68F" w14:textId="77777777" w:rsidR="00C2513B" w:rsidRPr="00C2513B" w:rsidRDefault="00C2513B" w:rsidP="002620A9">
      <w:pPr>
        <w:spacing w:after="0" w:line="240" w:lineRule="auto"/>
        <w:jc w:val="both"/>
        <w:rPr>
          <w:rFonts w:ascii="Arial" w:eastAsia="Times New Roman" w:hAnsi="Arial" w:cs="Arial"/>
          <w:szCs w:val="24"/>
          <w:lang w:eastAsia="de-DE"/>
        </w:rPr>
      </w:pPr>
      <w:r w:rsidRPr="00C2513B">
        <w:rPr>
          <w:rFonts w:ascii="Arial" w:eastAsia="Times New Roman" w:hAnsi="Arial" w:cs="Arial"/>
          <w:szCs w:val="24"/>
          <w:lang w:eastAsia="de-DE"/>
        </w:rPr>
        <w:t xml:space="preserve">Die Firma BayWa </w:t>
      </w:r>
      <w:proofErr w:type="spellStart"/>
      <w:r w:rsidRPr="00C2513B">
        <w:rPr>
          <w:rFonts w:ascii="Arial" w:eastAsia="Times New Roman" w:hAnsi="Arial" w:cs="Arial"/>
          <w:szCs w:val="24"/>
          <w:lang w:eastAsia="de-DE"/>
        </w:rPr>
        <w:t>r.e</w:t>
      </w:r>
      <w:proofErr w:type="spellEnd"/>
      <w:r w:rsidRPr="00C2513B">
        <w:rPr>
          <w:rFonts w:ascii="Arial" w:eastAsia="Times New Roman" w:hAnsi="Arial" w:cs="Arial"/>
          <w:szCs w:val="24"/>
          <w:lang w:eastAsia="de-DE"/>
        </w:rPr>
        <w:t>. Wind GmbH, Arabellastraße 4, 81925 München, hat mit Antrag vom 27.11.2020 die Erteilung der Genehmigung zur Errichtung und zum Betrieb von drei Windenergieanlagen (WEA 1-3) auf der Gemarkung Reichenbach beantragt. Das Verfahren wird unter dem Aktenzeichen 62-690-03/20 geführt.</w:t>
      </w:r>
    </w:p>
    <w:p w14:paraId="4A8BEB4B" w14:textId="77777777" w:rsidR="00C2513B" w:rsidRPr="00C2513B" w:rsidRDefault="00C2513B" w:rsidP="006C4F5A">
      <w:pPr>
        <w:spacing w:after="0" w:line="240" w:lineRule="auto"/>
        <w:jc w:val="both"/>
        <w:rPr>
          <w:rFonts w:ascii="Arial" w:eastAsia="Times New Roman" w:hAnsi="Arial" w:cs="Arial"/>
          <w:lang w:eastAsia="de-DE"/>
        </w:rPr>
      </w:pPr>
    </w:p>
    <w:p w14:paraId="74CE72EF" w14:textId="77777777" w:rsidR="006C4F5A" w:rsidRPr="006C4F5A" w:rsidRDefault="006C4F5A" w:rsidP="006C4F5A">
      <w:pPr>
        <w:pStyle w:val="Listenabsatz"/>
        <w:numPr>
          <w:ilvl w:val="0"/>
          <w:numId w:val="3"/>
        </w:numPr>
        <w:jc w:val="both"/>
        <w:rPr>
          <w:rFonts w:ascii="Arial" w:hAnsi="Arial" w:cs="Arial"/>
          <w:lang w:eastAsia="de-DE"/>
        </w:rPr>
      </w:pPr>
      <w:r w:rsidRPr="006C4F5A">
        <w:rPr>
          <w:rFonts w:ascii="Arial" w:hAnsi="Arial" w:cs="Arial"/>
          <w:lang w:eastAsia="de-DE"/>
        </w:rPr>
        <w:t xml:space="preserve">Zu Gunsten der Firma BayWa </w:t>
      </w:r>
      <w:proofErr w:type="spellStart"/>
      <w:r w:rsidRPr="006C4F5A">
        <w:rPr>
          <w:rFonts w:ascii="Arial" w:hAnsi="Arial" w:cs="Arial"/>
          <w:lang w:eastAsia="de-DE"/>
        </w:rPr>
        <w:t>r.e</w:t>
      </w:r>
      <w:proofErr w:type="spellEnd"/>
      <w:r w:rsidRPr="006C4F5A">
        <w:rPr>
          <w:rFonts w:ascii="Arial" w:hAnsi="Arial" w:cs="Arial"/>
          <w:lang w:eastAsia="de-DE"/>
        </w:rPr>
        <w:t>. Wind GmbH, vertreten durch die Geschäftsführerin Frau Dr. Marie-Luise Pörtner, Arabellastraße 4, 81925 München, wird nach Maßgabe der vorgelegten Antrags- und Planungsunterlagen die immissionsschutzrechtliche Genehmigung zur Errichtung und zum Betrieb der WEA 1-3, Typ Vestas V162-5.6., Nabenhöhe: 169m (WEA 1-2) und 119m (WEA 3), Rotorradius: 81m, Gesamthöhe: 250m (WEA 1-2) und 200m (WEA 3), Nennleistung: jeweils 5,6 MW auf den oben genannten Grundstücken auf der Gemarkung Reichenbach erteilt. Die Genehmigung berechtigt ferner zur Herstellung der erforderlichen Baustellen- und Wartungseinrichtungen und der Lager, Kranstell- und Vormontageflächen sowie zur Durchführung der mit der Maßnahme verbundenen Ersatz- und Ausgleichsmaßnahmen entsprechend der Angaben in den Antragsunterlagen, soweit in diesem Bescheid keine abweichenden Regelungen getroffen werden.</w:t>
      </w:r>
    </w:p>
    <w:p w14:paraId="2F1C4119" w14:textId="77777777" w:rsidR="00C2513B" w:rsidRPr="002620A9" w:rsidRDefault="00C2513B" w:rsidP="002620A9">
      <w:pPr>
        <w:pStyle w:val="Listenabsatz"/>
        <w:jc w:val="both"/>
        <w:rPr>
          <w:rFonts w:ascii="Arial" w:hAnsi="Arial" w:cs="Arial"/>
          <w:lang w:eastAsia="de-DE"/>
        </w:rPr>
      </w:pPr>
    </w:p>
    <w:p w14:paraId="69FA22BD" w14:textId="77777777" w:rsidR="00C2513B" w:rsidRPr="002620A9" w:rsidRDefault="00C2513B" w:rsidP="002620A9">
      <w:pPr>
        <w:pStyle w:val="Listenabsatz"/>
        <w:numPr>
          <w:ilvl w:val="0"/>
          <w:numId w:val="3"/>
        </w:numPr>
        <w:jc w:val="both"/>
        <w:rPr>
          <w:rFonts w:ascii="Arial" w:hAnsi="Arial" w:cs="Arial"/>
          <w:lang w:eastAsia="de-DE"/>
        </w:rPr>
      </w:pPr>
      <w:r w:rsidRPr="002620A9">
        <w:rPr>
          <w:rFonts w:ascii="Arial" w:hAnsi="Arial" w:cs="Arial"/>
          <w:lang w:eastAsia="de-DE"/>
        </w:rPr>
        <w:t>Die im Verfahren mit dem Aktenzeichen 62-690-03/20 vorgelegten Antrags- und Planungsunterlagen sind Bestandteil dieses Genehmigungsbescheides.</w:t>
      </w:r>
    </w:p>
    <w:p w14:paraId="3C139184" w14:textId="77777777" w:rsidR="00C2513B" w:rsidRPr="002620A9" w:rsidRDefault="00C2513B" w:rsidP="002620A9">
      <w:pPr>
        <w:pStyle w:val="Listenabsatz"/>
        <w:jc w:val="both"/>
        <w:rPr>
          <w:rFonts w:ascii="Arial" w:hAnsi="Arial" w:cs="Arial"/>
          <w:lang w:eastAsia="de-DE"/>
        </w:rPr>
      </w:pPr>
    </w:p>
    <w:p w14:paraId="55C23B29" w14:textId="77777777" w:rsidR="006C4F5A" w:rsidRDefault="00C2513B" w:rsidP="006C4F5A">
      <w:pPr>
        <w:pStyle w:val="Listenabsatz"/>
        <w:numPr>
          <w:ilvl w:val="0"/>
          <w:numId w:val="3"/>
        </w:numPr>
        <w:jc w:val="both"/>
        <w:rPr>
          <w:rFonts w:ascii="Arial" w:hAnsi="Arial" w:cs="Arial"/>
          <w:lang w:eastAsia="de-DE"/>
        </w:rPr>
      </w:pPr>
      <w:r w:rsidRPr="002620A9">
        <w:rPr>
          <w:rFonts w:ascii="Arial" w:hAnsi="Arial" w:cs="Arial"/>
          <w:lang w:eastAsia="de-DE"/>
        </w:rPr>
        <w:t>Die Nebenbestimmungen unter Ziffer IV. dieses Bescheides sind ebenfalls Bestandteil der Genehmigung und zur Sicherstellung der Genehmigungsvoraussetzungen im Sinne des § 12 Abs. 1 BImSchG erforderlich.</w:t>
      </w:r>
    </w:p>
    <w:p w14:paraId="1764754E" w14:textId="77777777" w:rsidR="006C4F5A" w:rsidRPr="006C4F5A" w:rsidRDefault="006C4F5A" w:rsidP="006C4F5A">
      <w:pPr>
        <w:pStyle w:val="Listenabsatz"/>
        <w:rPr>
          <w:rFonts w:ascii="Arial" w:hAnsi="Arial" w:cs="Arial"/>
          <w:lang w:eastAsia="de-DE"/>
        </w:rPr>
      </w:pPr>
    </w:p>
    <w:p w14:paraId="03F4E9E9" w14:textId="77777777" w:rsidR="006C4F5A" w:rsidRPr="006C4F5A" w:rsidRDefault="006C4F5A" w:rsidP="006C4F5A">
      <w:pPr>
        <w:pStyle w:val="Listenabsatz"/>
        <w:numPr>
          <w:ilvl w:val="0"/>
          <w:numId w:val="3"/>
        </w:numPr>
        <w:spacing w:after="0" w:line="240" w:lineRule="auto"/>
        <w:jc w:val="both"/>
        <w:rPr>
          <w:rFonts w:ascii="Arial" w:hAnsi="Arial" w:cs="Arial"/>
          <w:lang w:eastAsia="de-DE"/>
        </w:rPr>
      </w:pPr>
      <w:r w:rsidRPr="006C4F5A">
        <w:rPr>
          <w:rFonts w:ascii="Arial" w:hAnsi="Arial" w:cs="Arial"/>
          <w:lang w:eastAsia="de-DE"/>
        </w:rPr>
        <w:t>Die Kosten des Verfahrens werden auf 77.640,72 € festgesetzt. Die Kosten des Verfahrens sind von der Antragstellerin zu tragen.</w:t>
      </w:r>
    </w:p>
    <w:p w14:paraId="65BE4870" w14:textId="77777777" w:rsidR="002620A9" w:rsidRDefault="002620A9" w:rsidP="002620A9">
      <w:pPr>
        <w:spacing w:after="0" w:line="240" w:lineRule="auto"/>
        <w:jc w:val="both"/>
        <w:rPr>
          <w:rFonts w:ascii="Arial" w:hAnsi="Arial" w:cs="Arial"/>
          <w:lang w:eastAsia="de-DE"/>
        </w:rPr>
      </w:pPr>
    </w:p>
    <w:p w14:paraId="4FEDE4C0" w14:textId="77777777" w:rsidR="00C2513B" w:rsidRPr="002620A9" w:rsidRDefault="00C2513B" w:rsidP="002620A9">
      <w:pPr>
        <w:spacing w:after="0" w:line="240" w:lineRule="auto"/>
        <w:jc w:val="both"/>
        <w:rPr>
          <w:rFonts w:ascii="Arial" w:hAnsi="Arial" w:cs="Arial"/>
        </w:rPr>
      </w:pPr>
      <w:r w:rsidRPr="002620A9">
        <w:rPr>
          <w:rFonts w:ascii="Arial" w:hAnsi="Arial" w:cs="Arial"/>
        </w:rPr>
        <w:t xml:space="preserve">Der Genehmigungsbescheid ist mit Nebenbestimmungen verbunden. </w:t>
      </w:r>
    </w:p>
    <w:p w14:paraId="746D8173" w14:textId="77777777" w:rsidR="00C2513B" w:rsidRPr="002620A9" w:rsidRDefault="00C2513B" w:rsidP="002620A9">
      <w:pPr>
        <w:spacing w:after="0" w:line="240" w:lineRule="auto"/>
        <w:jc w:val="both"/>
        <w:rPr>
          <w:rFonts w:ascii="Arial" w:hAnsi="Arial" w:cs="Arial"/>
          <w:color w:val="00B050"/>
        </w:rPr>
      </w:pPr>
    </w:p>
    <w:p w14:paraId="280C019B" w14:textId="77777777" w:rsidR="00C2513B" w:rsidRDefault="00C2513B" w:rsidP="002620A9">
      <w:pPr>
        <w:spacing w:after="0" w:line="240" w:lineRule="auto"/>
        <w:jc w:val="both"/>
        <w:rPr>
          <w:rFonts w:ascii="Arial" w:eastAsia="Times New Roman" w:hAnsi="Arial" w:cs="Arial"/>
          <w:color w:val="000000" w:themeColor="text1"/>
          <w:szCs w:val="20"/>
          <w:lang w:eastAsia="de-DE"/>
        </w:rPr>
      </w:pPr>
      <w:r w:rsidRPr="002620A9">
        <w:rPr>
          <w:rFonts w:ascii="Arial" w:hAnsi="Arial" w:cs="Arial"/>
        </w:rPr>
        <w:t xml:space="preserve">Der </w:t>
      </w:r>
      <w:r w:rsidRPr="002620A9">
        <w:rPr>
          <w:rFonts w:ascii="Arial" w:hAnsi="Arial" w:cs="Arial"/>
          <w:color w:val="000000" w:themeColor="text1"/>
        </w:rPr>
        <w:t xml:space="preserve">Genehmigungsbescheid ist mit der nachfolgenden Rechtsbehelfsbelehrung </w:t>
      </w:r>
      <w:r w:rsidRPr="002620A9">
        <w:rPr>
          <w:rFonts w:ascii="Arial" w:eastAsia="Times New Roman" w:hAnsi="Arial" w:cs="Arial"/>
          <w:color w:val="000000" w:themeColor="text1"/>
          <w:szCs w:val="20"/>
          <w:lang w:eastAsia="de-DE"/>
        </w:rPr>
        <w:t>und dem beigefügten Hinweis versehen:</w:t>
      </w:r>
    </w:p>
    <w:p w14:paraId="6FA64F47" w14:textId="77777777" w:rsidR="002620A9" w:rsidRPr="002620A9" w:rsidRDefault="002620A9" w:rsidP="002620A9">
      <w:pPr>
        <w:spacing w:after="0" w:line="240" w:lineRule="auto"/>
        <w:jc w:val="both"/>
        <w:rPr>
          <w:rFonts w:ascii="Arial" w:hAnsi="Arial" w:cs="Arial"/>
          <w:color w:val="000000" w:themeColor="text1"/>
        </w:rPr>
      </w:pPr>
    </w:p>
    <w:p w14:paraId="5A3C4AEE" w14:textId="77777777" w:rsidR="00C2513B" w:rsidRPr="002620A9" w:rsidRDefault="00C2513B" w:rsidP="002620A9">
      <w:pPr>
        <w:spacing w:after="0" w:line="240" w:lineRule="auto"/>
        <w:jc w:val="both"/>
        <w:rPr>
          <w:rFonts w:ascii="Arial" w:hAnsi="Arial" w:cs="Arial"/>
          <w:u w:val="single"/>
        </w:rPr>
      </w:pPr>
      <w:bookmarkStart w:id="0" w:name="_Toc135985587"/>
      <w:r w:rsidRPr="002620A9">
        <w:rPr>
          <w:rFonts w:ascii="Arial" w:hAnsi="Arial" w:cs="Arial"/>
          <w:u w:val="single"/>
        </w:rPr>
        <w:t>Rechtsbehelfsbelehrung</w:t>
      </w:r>
      <w:bookmarkEnd w:id="0"/>
      <w:r w:rsidR="002620A9">
        <w:rPr>
          <w:rFonts w:ascii="Arial" w:hAnsi="Arial" w:cs="Arial"/>
          <w:u w:val="single"/>
        </w:rPr>
        <w:t>:</w:t>
      </w:r>
    </w:p>
    <w:p w14:paraId="56137B47" w14:textId="77777777" w:rsidR="00C2513B" w:rsidRPr="002620A9" w:rsidRDefault="00C2513B" w:rsidP="002620A9">
      <w:pPr>
        <w:autoSpaceDE w:val="0"/>
        <w:autoSpaceDN w:val="0"/>
        <w:adjustRightInd w:val="0"/>
        <w:spacing w:after="0" w:line="240" w:lineRule="auto"/>
        <w:jc w:val="both"/>
        <w:rPr>
          <w:rFonts w:ascii="Arial" w:hAnsi="Arial" w:cs="Arial"/>
        </w:rPr>
      </w:pPr>
      <w:r w:rsidRPr="002620A9">
        <w:rPr>
          <w:rFonts w:ascii="Arial" w:hAnsi="Arial" w:cs="Arial"/>
        </w:rPr>
        <w:t>Gegen diesen Bescheid kann innerhalb eines Monats nach Bekanntgabe Widerspruch erhoben werden. Der Widerspruch ist bei der Kreisverwaltung Birkenfeld, Schneewiesenstraße 25, 55765 Birkenfeld schriftlich, in elektronischer Form nach § 3a Abs. 2 des Verwaltungsverfahrensgesetzes oder zur Niederschrift einzulegen.</w:t>
      </w:r>
    </w:p>
    <w:p w14:paraId="446D456F" w14:textId="77777777" w:rsidR="00C2513B" w:rsidRPr="002620A9" w:rsidRDefault="00C2513B" w:rsidP="002620A9">
      <w:pPr>
        <w:spacing w:after="0" w:line="240" w:lineRule="auto"/>
        <w:jc w:val="both"/>
        <w:rPr>
          <w:rFonts w:ascii="Arial" w:hAnsi="Arial" w:cs="Arial"/>
        </w:rPr>
      </w:pPr>
    </w:p>
    <w:p w14:paraId="2F0D89B8" w14:textId="77777777" w:rsidR="00C2513B" w:rsidRPr="002620A9" w:rsidRDefault="00C2513B" w:rsidP="002620A9">
      <w:pPr>
        <w:spacing w:after="0" w:line="240" w:lineRule="auto"/>
        <w:jc w:val="both"/>
        <w:rPr>
          <w:rFonts w:ascii="Arial" w:hAnsi="Arial" w:cs="Arial"/>
          <w:u w:val="single"/>
        </w:rPr>
      </w:pPr>
      <w:bookmarkStart w:id="1" w:name="_Toc135985588"/>
      <w:r w:rsidRPr="002620A9">
        <w:rPr>
          <w:rFonts w:ascii="Arial" w:hAnsi="Arial" w:cs="Arial"/>
          <w:u w:val="single"/>
        </w:rPr>
        <w:t>Hinweis zur sofortigen Vollziehbarkeit</w:t>
      </w:r>
      <w:bookmarkEnd w:id="1"/>
      <w:r w:rsidR="002620A9" w:rsidRPr="002620A9">
        <w:rPr>
          <w:rFonts w:ascii="Arial" w:hAnsi="Arial" w:cs="Arial"/>
          <w:u w:val="single"/>
        </w:rPr>
        <w:t>:</w:t>
      </w:r>
    </w:p>
    <w:p w14:paraId="35691BE1" w14:textId="77777777" w:rsidR="00C2513B" w:rsidRPr="007A7FB9" w:rsidRDefault="00C2513B" w:rsidP="002620A9">
      <w:pPr>
        <w:spacing w:after="0" w:line="240" w:lineRule="auto"/>
        <w:jc w:val="both"/>
        <w:rPr>
          <w:rFonts w:ascii="Arial" w:hAnsi="Arial" w:cs="Arial"/>
        </w:rPr>
      </w:pPr>
      <w:r w:rsidRPr="002620A9">
        <w:rPr>
          <w:rFonts w:ascii="Arial" w:hAnsi="Arial" w:cs="Arial"/>
        </w:rPr>
        <w:t xml:space="preserve">Gemäß § 63 BImSchG haben Widerspruch und Anfechtungsklage eines Dritten gegen die Zulassung einer Windenergieanlage an Land mit einer Gesamthöhe von mehr als 50 Metern keine </w:t>
      </w:r>
      <w:r w:rsidRPr="007A7FB9">
        <w:rPr>
          <w:rFonts w:ascii="Arial" w:hAnsi="Arial" w:cs="Arial"/>
        </w:rPr>
        <w:t>aufschiebende Wirkung.</w:t>
      </w:r>
    </w:p>
    <w:p w14:paraId="1C5F5DE2" w14:textId="77777777" w:rsidR="00C2513B" w:rsidRPr="007A7FB9" w:rsidRDefault="00C2513B" w:rsidP="002620A9">
      <w:pPr>
        <w:spacing w:after="0" w:line="240" w:lineRule="auto"/>
        <w:jc w:val="both"/>
        <w:rPr>
          <w:rFonts w:ascii="Arial" w:eastAsia="Times New Roman" w:hAnsi="Arial" w:cs="Arial"/>
          <w:lang w:eastAsia="de-DE"/>
        </w:rPr>
      </w:pPr>
    </w:p>
    <w:p w14:paraId="19769B31" w14:textId="4DF03F51" w:rsidR="00D779BB" w:rsidRPr="007A7FB9" w:rsidRDefault="00D779BB" w:rsidP="002620A9">
      <w:pPr>
        <w:spacing w:after="0" w:line="240" w:lineRule="auto"/>
        <w:jc w:val="both"/>
        <w:rPr>
          <w:rFonts w:ascii="Arial" w:eastAsia="Times New Roman" w:hAnsi="Arial" w:cs="Arial"/>
          <w:lang w:eastAsia="de-DE"/>
        </w:rPr>
      </w:pPr>
      <w:r w:rsidRPr="007A7FB9">
        <w:rPr>
          <w:rFonts w:ascii="Arial" w:eastAsia="Times New Roman" w:hAnsi="Arial" w:cs="Arial"/>
          <w:lang w:eastAsia="de-DE"/>
        </w:rPr>
        <w:t xml:space="preserve">Der Bescheid vom 09.06.2023 und die Rechtsbehelfsbelehrung werden hiermit gemäß § 21a der 9. BlmSchV </w:t>
      </w:r>
      <w:proofErr w:type="spellStart"/>
      <w:r w:rsidRPr="007A7FB9">
        <w:rPr>
          <w:rFonts w:ascii="Arial" w:eastAsia="Times New Roman" w:hAnsi="Arial" w:cs="Arial"/>
          <w:lang w:eastAsia="de-DE"/>
        </w:rPr>
        <w:t>i.V.m</w:t>
      </w:r>
      <w:proofErr w:type="spellEnd"/>
      <w:r w:rsidRPr="007A7FB9">
        <w:rPr>
          <w:rFonts w:ascii="Arial" w:eastAsia="Times New Roman" w:hAnsi="Arial" w:cs="Arial"/>
          <w:lang w:eastAsia="de-DE"/>
        </w:rPr>
        <w:t>. § 10 Abs. 7 und 8 BImSchG öffentlich bekannt gemacht.</w:t>
      </w:r>
    </w:p>
    <w:p w14:paraId="26B45D19" w14:textId="77777777" w:rsidR="00D779BB" w:rsidRPr="007A7FB9" w:rsidRDefault="00D779BB" w:rsidP="002620A9">
      <w:pPr>
        <w:spacing w:after="0" w:line="240" w:lineRule="auto"/>
        <w:jc w:val="both"/>
        <w:rPr>
          <w:rFonts w:ascii="Arial" w:eastAsia="Times New Roman" w:hAnsi="Arial" w:cs="Arial"/>
          <w:lang w:eastAsia="de-DE"/>
        </w:rPr>
      </w:pPr>
    </w:p>
    <w:p w14:paraId="11A16419" w14:textId="0A889E1B" w:rsidR="00C2513B" w:rsidRPr="002620A9" w:rsidRDefault="00D779BB" w:rsidP="002620A9">
      <w:pPr>
        <w:spacing w:after="0" w:line="240" w:lineRule="auto"/>
        <w:jc w:val="both"/>
        <w:rPr>
          <w:rFonts w:ascii="Arial" w:hAnsi="Arial" w:cs="Arial"/>
        </w:rPr>
      </w:pPr>
      <w:r w:rsidRPr="007A7FB9">
        <w:rPr>
          <w:rFonts w:ascii="Arial" w:hAnsi="Arial" w:cs="Arial"/>
        </w:rPr>
        <w:t>Dieser Bekanntmachungstext</w:t>
      </w:r>
      <w:r w:rsidR="007C0F46">
        <w:rPr>
          <w:rFonts w:ascii="Arial" w:hAnsi="Arial" w:cs="Arial"/>
        </w:rPr>
        <w:t xml:space="preserve"> und</w:t>
      </w:r>
      <w:r>
        <w:rPr>
          <w:rFonts w:ascii="Arial" w:hAnsi="Arial" w:cs="Arial"/>
        </w:rPr>
        <w:t xml:space="preserve"> e</w:t>
      </w:r>
      <w:r w:rsidR="00C2513B" w:rsidRPr="002620A9">
        <w:rPr>
          <w:rFonts w:ascii="Arial" w:hAnsi="Arial" w:cs="Arial"/>
        </w:rPr>
        <w:t xml:space="preserve">ine Ausfertigung des Bescheids einschließlich </w:t>
      </w:r>
      <w:r w:rsidR="00C2513B" w:rsidRPr="002620A9">
        <w:rPr>
          <w:rFonts w:ascii="Arial" w:hAnsi="Arial" w:cs="Arial"/>
          <w:color w:val="000000" w:themeColor="text1"/>
        </w:rPr>
        <w:t xml:space="preserve">der darin enthaltenen Begründung </w:t>
      </w:r>
      <w:r w:rsidR="007C0F46">
        <w:rPr>
          <w:rFonts w:ascii="Arial" w:hAnsi="Arial" w:cs="Arial"/>
        </w:rPr>
        <w:t>s</w:t>
      </w:r>
      <w:bookmarkStart w:id="2" w:name="_GoBack"/>
      <w:bookmarkEnd w:id="2"/>
      <w:r w:rsidR="007C0F46">
        <w:rPr>
          <w:rFonts w:ascii="Arial" w:hAnsi="Arial" w:cs="Arial"/>
        </w:rPr>
        <w:t>ind</w:t>
      </w:r>
      <w:r w:rsidR="007C0F46">
        <w:rPr>
          <w:rFonts w:ascii="Arial" w:hAnsi="Arial" w:cs="Arial"/>
        </w:rPr>
        <w:t xml:space="preserve"> </w:t>
      </w:r>
      <w:r>
        <w:rPr>
          <w:rFonts w:ascii="Arial" w:hAnsi="Arial" w:cs="Arial"/>
        </w:rPr>
        <w:t>vom Tage nach der Bekanntmachung an zwei Wochen, d.h.</w:t>
      </w:r>
      <w:r w:rsidR="00C2513B" w:rsidRPr="002620A9">
        <w:rPr>
          <w:rFonts w:ascii="Arial" w:hAnsi="Arial" w:cs="Arial"/>
        </w:rPr>
        <w:t xml:space="preserve"> in der Zeit </w:t>
      </w:r>
      <w:r w:rsidR="00C2513B" w:rsidRPr="007C0F46">
        <w:rPr>
          <w:rFonts w:ascii="Arial" w:hAnsi="Arial" w:cs="Arial"/>
          <w:color w:val="FF0000"/>
        </w:rPr>
        <w:t>vo</w:t>
      </w:r>
      <w:r w:rsidR="007C0F46">
        <w:rPr>
          <w:rFonts w:ascii="Arial" w:hAnsi="Arial" w:cs="Arial"/>
          <w:color w:val="FF0000"/>
        </w:rPr>
        <w:t>m</w:t>
      </w:r>
      <w:r w:rsidR="007A7FB9" w:rsidRPr="007A7FB9">
        <w:rPr>
          <w:rFonts w:ascii="Arial" w:hAnsi="Arial" w:cs="Arial"/>
          <w:color w:val="FF0000"/>
        </w:rPr>
        <w:t xml:space="preserve"> </w:t>
      </w:r>
      <w:r w:rsidR="003A3EDF" w:rsidRPr="007A7FB9">
        <w:rPr>
          <w:rFonts w:ascii="Arial" w:hAnsi="Arial" w:cs="Arial"/>
          <w:color w:val="FF0000"/>
        </w:rPr>
        <w:t>2</w:t>
      </w:r>
      <w:r w:rsidR="003A3EDF">
        <w:rPr>
          <w:rFonts w:ascii="Arial" w:hAnsi="Arial" w:cs="Arial"/>
          <w:color w:val="FF0000"/>
        </w:rPr>
        <w:t>7</w:t>
      </w:r>
      <w:r w:rsidR="007A7FB9" w:rsidRPr="007A7FB9">
        <w:rPr>
          <w:rFonts w:ascii="Arial" w:hAnsi="Arial" w:cs="Arial"/>
          <w:color w:val="FF0000"/>
        </w:rPr>
        <w:t>.07</w:t>
      </w:r>
      <w:r w:rsidR="00C2513B" w:rsidRPr="007A7FB9">
        <w:rPr>
          <w:rFonts w:ascii="Arial" w:hAnsi="Arial" w:cs="Arial"/>
          <w:color w:val="FF0000"/>
        </w:rPr>
        <w:t xml:space="preserve">.2023 bis </w:t>
      </w:r>
      <w:r w:rsidR="007C0F46">
        <w:rPr>
          <w:rFonts w:ascii="Arial" w:hAnsi="Arial" w:cs="Arial"/>
          <w:color w:val="FF0000"/>
        </w:rPr>
        <w:t xml:space="preserve">zum </w:t>
      </w:r>
      <w:r w:rsidR="007A7FB9" w:rsidRPr="007A7FB9">
        <w:rPr>
          <w:rFonts w:ascii="Arial" w:hAnsi="Arial" w:cs="Arial"/>
          <w:color w:val="FF0000"/>
        </w:rPr>
        <w:t>10.08</w:t>
      </w:r>
      <w:r w:rsidR="00C2513B" w:rsidRPr="007A7FB9">
        <w:rPr>
          <w:rFonts w:ascii="Arial" w:hAnsi="Arial" w:cs="Arial"/>
          <w:color w:val="FF0000"/>
        </w:rPr>
        <w:t>.2023</w:t>
      </w:r>
      <w:r w:rsidR="00C2513B" w:rsidRPr="002620A9">
        <w:rPr>
          <w:rFonts w:ascii="Arial" w:hAnsi="Arial" w:cs="Arial"/>
          <w:color w:val="FF0000"/>
        </w:rPr>
        <w:t xml:space="preserve"> </w:t>
      </w:r>
      <w:r w:rsidR="00C2513B" w:rsidRPr="002620A9">
        <w:rPr>
          <w:rFonts w:ascii="Arial" w:hAnsi="Arial" w:cs="Arial"/>
        </w:rPr>
        <w:t xml:space="preserve">im Internet unter </w:t>
      </w:r>
      <w:hyperlink r:id="rId5" w:history="1">
        <w:r w:rsidR="00C2513B" w:rsidRPr="002620A9">
          <w:rPr>
            <w:rStyle w:val="Hyperlink"/>
            <w:rFonts w:ascii="Arial" w:hAnsi="Arial" w:cs="Arial"/>
            <w:color w:val="auto"/>
            <w:u w:val="none"/>
          </w:rPr>
          <w:t>www.landkreis-birkenfeld.de</w:t>
        </w:r>
      </w:hyperlink>
      <w:r w:rsidR="00C2513B" w:rsidRPr="002620A9">
        <w:rPr>
          <w:rFonts w:ascii="Arial" w:hAnsi="Arial" w:cs="Arial"/>
        </w:rPr>
        <w:t xml:space="preserve"> unter dem Reiter „News“ in der Rubrik „Bekanntmachungen“ und zusätzlich unter www.uvp-verbund.de einsehbar.</w:t>
      </w:r>
    </w:p>
    <w:p w14:paraId="7789C103" w14:textId="77777777" w:rsidR="00C2513B" w:rsidRPr="002620A9" w:rsidRDefault="00C2513B" w:rsidP="002620A9">
      <w:pPr>
        <w:spacing w:after="0" w:line="240" w:lineRule="auto"/>
        <w:jc w:val="both"/>
        <w:rPr>
          <w:rFonts w:ascii="Arial" w:hAnsi="Arial" w:cs="Arial"/>
        </w:rPr>
      </w:pPr>
    </w:p>
    <w:p w14:paraId="7ABE7730" w14:textId="62E226CF" w:rsidR="00C2513B" w:rsidRPr="002620A9" w:rsidRDefault="00C2513B" w:rsidP="002620A9">
      <w:pPr>
        <w:spacing w:after="0" w:line="240" w:lineRule="auto"/>
        <w:jc w:val="both"/>
        <w:rPr>
          <w:rFonts w:ascii="Arial" w:hAnsi="Arial" w:cs="Arial"/>
        </w:rPr>
      </w:pPr>
      <w:r w:rsidRPr="002620A9">
        <w:rPr>
          <w:rFonts w:ascii="Arial" w:hAnsi="Arial" w:cs="Arial"/>
        </w:rPr>
        <w:t xml:space="preserve">Der Bescheid </w:t>
      </w:r>
      <w:r w:rsidRPr="002620A9">
        <w:rPr>
          <w:rFonts w:ascii="Arial" w:hAnsi="Arial" w:cs="Arial"/>
          <w:color w:val="000000" w:themeColor="text1"/>
        </w:rPr>
        <w:t xml:space="preserve">mit darin enthaltener </w:t>
      </w:r>
      <w:r w:rsidRPr="002620A9">
        <w:rPr>
          <w:rFonts w:ascii="Arial" w:hAnsi="Arial" w:cs="Arial"/>
        </w:rPr>
        <w:t xml:space="preserve">Begründung wird auch in der Zeit </w:t>
      </w:r>
      <w:r w:rsidRPr="007C0F46">
        <w:rPr>
          <w:rFonts w:ascii="Arial" w:hAnsi="Arial" w:cs="Arial"/>
          <w:color w:val="FF0000"/>
        </w:rPr>
        <w:t xml:space="preserve">vom </w:t>
      </w:r>
      <w:r w:rsidR="007A7FB9" w:rsidRPr="007A7FB9">
        <w:rPr>
          <w:rFonts w:ascii="Arial" w:hAnsi="Arial" w:cs="Arial"/>
          <w:color w:val="FF0000"/>
        </w:rPr>
        <w:t>2</w:t>
      </w:r>
      <w:r w:rsidR="003A3EDF">
        <w:rPr>
          <w:rFonts w:ascii="Arial" w:hAnsi="Arial" w:cs="Arial"/>
          <w:color w:val="FF0000"/>
        </w:rPr>
        <w:t>7</w:t>
      </w:r>
      <w:r w:rsidR="007A7FB9" w:rsidRPr="007A7FB9">
        <w:rPr>
          <w:rFonts w:ascii="Arial" w:hAnsi="Arial" w:cs="Arial"/>
          <w:color w:val="FF0000"/>
        </w:rPr>
        <w:t>.07.</w:t>
      </w:r>
      <w:r w:rsidRPr="002620A9">
        <w:rPr>
          <w:rFonts w:ascii="Arial" w:hAnsi="Arial" w:cs="Arial"/>
          <w:color w:val="FF0000"/>
        </w:rPr>
        <w:t xml:space="preserve">2023 bis </w:t>
      </w:r>
      <w:r w:rsidR="007C0F46">
        <w:rPr>
          <w:rFonts w:ascii="Arial" w:hAnsi="Arial" w:cs="Arial"/>
          <w:color w:val="FF0000"/>
        </w:rPr>
        <w:t xml:space="preserve">zum </w:t>
      </w:r>
      <w:r w:rsidR="007A7FB9">
        <w:rPr>
          <w:rFonts w:ascii="Arial" w:hAnsi="Arial" w:cs="Arial"/>
          <w:color w:val="FF0000"/>
        </w:rPr>
        <w:t>10.08.</w:t>
      </w:r>
      <w:r w:rsidRPr="002620A9">
        <w:rPr>
          <w:rFonts w:ascii="Arial" w:hAnsi="Arial" w:cs="Arial"/>
          <w:color w:val="FF0000"/>
        </w:rPr>
        <w:t>2023</w:t>
      </w:r>
      <w:r w:rsidRPr="002620A9">
        <w:rPr>
          <w:rFonts w:ascii="Arial" w:hAnsi="Arial" w:cs="Arial"/>
        </w:rPr>
        <w:t xml:space="preserve"> in Papierform bei der unteren Immissionsschutzbehörde ausgelegt und kann bei der </w:t>
      </w:r>
    </w:p>
    <w:p w14:paraId="77EF6A3D" w14:textId="77777777" w:rsidR="00C2513B" w:rsidRPr="002620A9" w:rsidRDefault="00C2513B" w:rsidP="002620A9">
      <w:pPr>
        <w:spacing w:after="0" w:line="240" w:lineRule="auto"/>
        <w:jc w:val="both"/>
        <w:rPr>
          <w:rFonts w:ascii="Arial" w:hAnsi="Arial" w:cs="Arial"/>
        </w:rPr>
      </w:pPr>
    </w:p>
    <w:p w14:paraId="36CBA577" w14:textId="77777777" w:rsidR="00C2513B" w:rsidRPr="002620A9" w:rsidRDefault="00C2513B" w:rsidP="002620A9">
      <w:pPr>
        <w:pStyle w:val="Listenabsatz"/>
        <w:numPr>
          <w:ilvl w:val="0"/>
          <w:numId w:val="2"/>
        </w:numPr>
        <w:spacing w:after="0" w:line="240" w:lineRule="auto"/>
        <w:jc w:val="both"/>
        <w:rPr>
          <w:rFonts w:ascii="Arial" w:hAnsi="Arial" w:cs="Arial"/>
        </w:rPr>
      </w:pPr>
      <w:r w:rsidRPr="002620A9">
        <w:rPr>
          <w:rFonts w:ascii="Arial" w:hAnsi="Arial" w:cs="Arial"/>
        </w:rPr>
        <w:t xml:space="preserve">Kreisverwaltung Birkenfeld, Schneewiesenstr. 25, 55765 Birkenfeld, </w:t>
      </w:r>
      <w:r w:rsidRPr="002620A9">
        <w:rPr>
          <w:rStyle w:val="Hyperlink"/>
          <w:rFonts w:ascii="Arial" w:hAnsi="Arial" w:cs="Arial"/>
          <w:color w:val="auto"/>
          <w:u w:val="none"/>
        </w:rPr>
        <w:t xml:space="preserve">Gebäude 2, </w:t>
      </w:r>
      <w:r w:rsidRPr="002620A9">
        <w:rPr>
          <w:rFonts w:ascii="Arial" w:hAnsi="Arial" w:cs="Arial"/>
        </w:rPr>
        <w:t xml:space="preserve">Zimmer 1.08 (Herr Hennchen, Telefon 06782/15-910 oder Herr Mildenberger, Telefon 06782/15-911; E-Mail: </w:t>
      </w:r>
      <w:r w:rsidRPr="002620A9">
        <w:rPr>
          <w:rFonts w:ascii="Arial" w:hAnsi="Arial" w:cs="Arial"/>
          <w:u w:val="single"/>
        </w:rPr>
        <w:t>m.hennchen</w:t>
      </w:r>
      <w:hyperlink r:id="rId6" w:history="1">
        <w:r w:rsidRPr="002620A9">
          <w:rPr>
            <w:rStyle w:val="Hyperlink"/>
            <w:rFonts w:ascii="Arial" w:hAnsi="Arial" w:cs="Arial"/>
            <w:color w:val="auto"/>
          </w:rPr>
          <w:t>@landkreis-birkenfeld.de</w:t>
        </w:r>
      </w:hyperlink>
      <w:r w:rsidRPr="002620A9">
        <w:rPr>
          <w:rStyle w:val="Hyperlink"/>
          <w:rFonts w:ascii="Arial" w:hAnsi="Arial" w:cs="Arial"/>
          <w:color w:val="auto"/>
          <w:u w:val="none"/>
        </w:rPr>
        <w:t xml:space="preserve"> oder </w:t>
      </w:r>
      <w:r w:rsidRPr="002620A9">
        <w:rPr>
          <w:rStyle w:val="Hyperlink"/>
          <w:rFonts w:ascii="Arial" w:hAnsi="Arial" w:cs="Arial"/>
          <w:color w:val="auto"/>
        </w:rPr>
        <w:t>s</w:t>
      </w:r>
      <w:r w:rsidRPr="002620A9">
        <w:rPr>
          <w:rFonts w:ascii="Arial" w:hAnsi="Arial" w:cs="Arial"/>
          <w:u w:val="single"/>
        </w:rPr>
        <w:t>.mildenberger</w:t>
      </w:r>
      <w:hyperlink r:id="rId7" w:history="1">
        <w:r w:rsidRPr="002620A9">
          <w:rPr>
            <w:rStyle w:val="Hyperlink"/>
            <w:rFonts w:ascii="Arial" w:hAnsi="Arial" w:cs="Arial"/>
            <w:color w:val="auto"/>
          </w:rPr>
          <w:t>@landkreis-birkenfeld.de</w:t>
        </w:r>
      </w:hyperlink>
      <w:r w:rsidRPr="002620A9">
        <w:rPr>
          <w:rFonts w:ascii="Arial" w:hAnsi="Arial" w:cs="Arial"/>
        </w:rPr>
        <w:t xml:space="preserve">) während folgender Dienstzeiten: </w:t>
      </w:r>
    </w:p>
    <w:p w14:paraId="3D979116" w14:textId="77777777" w:rsidR="00C2513B" w:rsidRPr="002620A9" w:rsidRDefault="00C2513B" w:rsidP="002620A9">
      <w:pPr>
        <w:pStyle w:val="Listenabsatz"/>
        <w:spacing w:after="0" w:line="240" w:lineRule="auto"/>
        <w:jc w:val="both"/>
        <w:rPr>
          <w:rFonts w:ascii="Arial" w:hAnsi="Arial" w:cs="Arial"/>
        </w:rPr>
      </w:pPr>
      <w:r w:rsidRPr="002620A9">
        <w:rPr>
          <w:rFonts w:ascii="Arial" w:hAnsi="Arial" w:cs="Arial"/>
        </w:rPr>
        <w:t xml:space="preserve">Montag bis Mittwoch von 08:30 Uhr bis 12:00 Uhr und von 14:00 Uhr bis 15:00 Uhr, Donnerstag von 08:30 Uhr bis 12:00 Uhr und von 14:00 Uhr bis 18:00 Uhr, </w:t>
      </w:r>
    </w:p>
    <w:p w14:paraId="7AA5BE13" w14:textId="77777777" w:rsidR="00C2513B" w:rsidRPr="002620A9" w:rsidRDefault="00C2513B" w:rsidP="002620A9">
      <w:pPr>
        <w:pStyle w:val="Listenabsatz"/>
        <w:spacing w:after="0" w:line="240" w:lineRule="auto"/>
        <w:jc w:val="both"/>
        <w:rPr>
          <w:rFonts w:ascii="Arial" w:hAnsi="Arial" w:cs="Arial"/>
        </w:rPr>
      </w:pPr>
      <w:r w:rsidRPr="002620A9">
        <w:rPr>
          <w:rFonts w:ascii="Arial" w:hAnsi="Arial" w:cs="Arial"/>
        </w:rPr>
        <w:t xml:space="preserve">Freitag von 08:30 Uhr bis 12:00 Uhr </w:t>
      </w:r>
    </w:p>
    <w:p w14:paraId="4379CAE0" w14:textId="77777777" w:rsidR="00C2513B" w:rsidRPr="002620A9" w:rsidRDefault="00C2513B" w:rsidP="002620A9">
      <w:pPr>
        <w:spacing w:after="0" w:line="240" w:lineRule="auto"/>
        <w:jc w:val="both"/>
        <w:rPr>
          <w:rFonts w:ascii="Arial" w:hAnsi="Arial" w:cs="Arial"/>
        </w:rPr>
      </w:pPr>
    </w:p>
    <w:p w14:paraId="3268C379" w14:textId="77777777" w:rsidR="00C2513B" w:rsidRPr="002620A9" w:rsidRDefault="00C2513B" w:rsidP="002620A9">
      <w:pPr>
        <w:spacing w:after="0" w:line="240" w:lineRule="auto"/>
        <w:jc w:val="both"/>
        <w:rPr>
          <w:rFonts w:ascii="Arial" w:hAnsi="Arial" w:cs="Arial"/>
        </w:rPr>
      </w:pPr>
      <w:r w:rsidRPr="002620A9">
        <w:rPr>
          <w:rFonts w:ascii="Arial" w:hAnsi="Arial" w:cs="Arial"/>
        </w:rPr>
        <w:t>eingesehen werden.</w:t>
      </w:r>
    </w:p>
    <w:p w14:paraId="781FD976" w14:textId="77777777" w:rsidR="00C2513B" w:rsidRPr="002620A9" w:rsidRDefault="00C2513B" w:rsidP="002620A9">
      <w:pPr>
        <w:spacing w:after="0" w:line="240" w:lineRule="auto"/>
        <w:jc w:val="both"/>
        <w:rPr>
          <w:rFonts w:ascii="Arial" w:hAnsi="Arial" w:cs="Arial"/>
        </w:rPr>
      </w:pPr>
    </w:p>
    <w:p w14:paraId="78E68245" w14:textId="77777777" w:rsidR="00C2513B" w:rsidRPr="002620A9" w:rsidRDefault="00C2513B" w:rsidP="002620A9">
      <w:pPr>
        <w:spacing w:after="0" w:line="240" w:lineRule="auto"/>
        <w:jc w:val="both"/>
        <w:rPr>
          <w:rFonts w:ascii="Arial" w:hAnsi="Arial" w:cs="Arial"/>
        </w:rPr>
      </w:pPr>
      <w:r w:rsidRPr="002620A9">
        <w:rPr>
          <w:rFonts w:ascii="Arial" w:hAnsi="Arial" w:cs="Arial"/>
        </w:rPr>
        <w:t xml:space="preserve">Mit Ende der Auslegungsfrist gilt der Bescheid auch gegenüber Dritten, die keine Einwendungen erhoben haben, als zugestellt. </w:t>
      </w:r>
    </w:p>
    <w:p w14:paraId="3E207B64" w14:textId="77777777" w:rsidR="00C2513B" w:rsidRPr="002620A9" w:rsidRDefault="00C2513B" w:rsidP="002620A9">
      <w:pPr>
        <w:spacing w:after="0" w:line="240" w:lineRule="auto"/>
        <w:jc w:val="both"/>
        <w:rPr>
          <w:rFonts w:ascii="Arial" w:hAnsi="Arial" w:cs="Arial"/>
        </w:rPr>
      </w:pPr>
    </w:p>
    <w:p w14:paraId="2167E8C8" w14:textId="2E53CE64" w:rsidR="00C2513B" w:rsidRPr="002620A9" w:rsidRDefault="00C2513B" w:rsidP="002620A9">
      <w:pPr>
        <w:spacing w:after="0" w:line="240" w:lineRule="auto"/>
        <w:jc w:val="both"/>
        <w:rPr>
          <w:rFonts w:ascii="Arial" w:hAnsi="Arial" w:cs="Arial"/>
        </w:rPr>
      </w:pPr>
      <w:r w:rsidRPr="002620A9">
        <w:rPr>
          <w:rFonts w:ascii="Arial" w:hAnsi="Arial" w:cs="Arial"/>
          <w:color w:val="000000" w:themeColor="text1"/>
        </w:rPr>
        <w:t xml:space="preserve">Bei Bedarf kann der Bescheid mit darin enthaltener Begründung bis zum Ende der Widerspruchsfrist von Personen, die Einwendungen erhoben haben, bei der Kreisverwaltung Birkenfeld, Untere Immissionsschutzbehörde, Schneewiesenstr. 25, 55765 Birkenfeld schriftlich oder elektronisch unter </w:t>
      </w:r>
      <w:r w:rsidRPr="002620A9">
        <w:rPr>
          <w:rFonts w:ascii="Arial" w:hAnsi="Arial" w:cs="Arial"/>
          <w:color w:val="000000" w:themeColor="text1"/>
          <w:u w:val="single"/>
        </w:rPr>
        <w:t>m.hennchen@landkreis-birkenfeld.de</w:t>
      </w:r>
      <w:r w:rsidRPr="002620A9">
        <w:rPr>
          <w:rFonts w:ascii="Arial" w:hAnsi="Arial" w:cs="Arial"/>
          <w:color w:val="000000" w:themeColor="text1"/>
        </w:rPr>
        <w:t xml:space="preserve"> oder </w:t>
      </w:r>
      <w:r w:rsidRPr="002620A9">
        <w:rPr>
          <w:rFonts w:ascii="Arial" w:hAnsi="Arial" w:cs="Arial"/>
          <w:color w:val="000000" w:themeColor="text1"/>
          <w:u w:val="single"/>
        </w:rPr>
        <w:t>s.mildenberger@landkreis-birkenfeld.de</w:t>
      </w:r>
      <w:r w:rsidRPr="002620A9">
        <w:rPr>
          <w:rFonts w:ascii="Arial" w:hAnsi="Arial" w:cs="Arial"/>
          <w:color w:val="000000" w:themeColor="text1"/>
        </w:rPr>
        <w:t xml:space="preserve"> angefordert werden.</w:t>
      </w:r>
    </w:p>
    <w:p w14:paraId="2A5A133B" w14:textId="6021A127" w:rsidR="00C2513B" w:rsidRDefault="00C2513B" w:rsidP="002620A9">
      <w:pPr>
        <w:spacing w:after="0" w:line="240" w:lineRule="auto"/>
        <w:jc w:val="both"/>
        <w:rPr>
          <w:rFonts w:ascii="Arial" w:hAnsi="Arial" w:cs="Arial"/>
        </w:rPr>
      </w:pPr>
    </w:p>
    <w:p w14:paraId="0530324F" w14:textId="77777777" w:rsidR="003A3EDF" w:rsidRPr="002620A9" w:rsidRDefault="003A3EDF" w:rsidP="002620A9">
      <w:pPr>
        <w:spacing w:after="0" w:line="240" w:lineRule="auto"/>
        <w:jc w:val="both"/>
        <w:rPr>
          <w:rFonts w:ascii="Arial" w:hAnsi="Arial" w:cs="Arial"/>
        </w:rPr>
      </w:pPr>
    </w:p>
    <w:p w14:paraId="5CA0785A" w14:textId="2B101316" w:rsidR="00C2513B" w:rsidRPr="002620A9" w:rsidRDefault="00C2513B" w:rsidP="002620A9">
      <w:pPr>
        <w:spacing w:after="0" w:line="240" w:lineRule="auto"/>
        <w:jc w:val="both"/>
        <w:rPr>
          <w:rFonts w:ascii="Arial" w:hAnsi="Arial" w:cs="Arial"/>
        </w:rPr>
      </w:pPr>
      <w:r w:rsidRPr="002620A9">
        <w:rPr>
          <w:rFonts w:ascii="Arial" w:hAnsi="Arial" w:cs="Arial"/>
        </w:rPr>
        <w:t xml:space="preserve">Kreisverwaltung Birkenfeld, </w:t>
      </w:r>
      <w:r w:rsidR="003A3EDF">
        <w:rPr>
          <w:rFonts w:ascii="Arial" w:hAnsi="Arial" w:cs="Arial"/>
          <w:color w:val="FF0000"/>
        </w:rPr>
        <w:t>26.07</w:t>
      </w:r>
      <w:r w:rsidRPr="002620A9">
        <w:rPr>
          <w:rFonts w:ascii="Arial" w:hAnsi="Arial" w:cs="Arial"/>
          <w:color w:val="FF0000"/>
        </w:rPr>
        <w:t>.2023</w:t>
      </w:r>
    </w:p>
    <w:p w14:paraId="1335FE33" w14:textId="77777777" w:rsidR="00C2513B" w:rsidRDefault="002620A9" w:rsidP="002620A9">
      <w:pPr>
        <w:spacing w:after="0" w:line="240" w:lineRule="auto"/>
        <w:jc w:val="both"/>
        <w:rPr>
          <w:rFonts w:ascii="Arial" w:hAnsi="Arial" w:cs="Arial"/>
        </w:rPr>
      </w:pPr>
      <w:r>
        <w:rPr>
          <w:rFonts w:ascii="Arial" w:hAnsi="Arial" w:cs="Arial"/>
        </w:rPr>
        <w:t>In Vertretung</w:t>
      </w:r>
    </w:p>
    <w:p w14:paraId="68FB6E96" w14:textId="77777777" w:rsidR="00C2513B" w:rsidRPr="002620A9" w:rsidRDefault="00C2513B" w:rsidP="002620A9">
      <w:pPr>
        <w:spacing w:after="0" w:line="240" w:lineRule="auto"/>
        <w:jc w:val="both"/>
        <w:rPr>
          <w:rFonts w:ascii="Arial" w:hAnsi="Arial" w:cs="Arial"/>
        </w:rPr>
      </w:pPr>
    </w:p>
    <w:p w14:paraId="10CE66A8" w14:textId="77777777" w:rsidR="00C2513B" w:rsidRPr="002620A9" w:rsidRDefault="00C2513B" w:rsidP="002620A9">
      <w:pPr>
        <w:spacing w:after="0" w:line="240" w:lineRule="auto"/>
        <w:jc w:val="both"/>
        <w:rPr>
          <w:rFonts w:ascii="Arial" w:hAnsi="Arial" w:cs="Arial"/>
        </w:rPr>
      </w:pPr>
    </w:p>
    <w:p w14:paraId="5944FFAA" w14:textId="77777777" w:rsidR="00C2513B" w:rsidRPr="002620A9" w:rsidRDefault="00C2513B" w:rsidP="002620A9">
      <w:pPr>
        <w:spacing w:after="0" w:line="240" w:lineRule="auto"/>
        <w:jc w:val="both"/>
        <w:rPr>
          <w:rFonts w:ascii="Arial" w:hAnsi="Arial" w:cs="Arial"/>
        </w:rPr>
      </w:pPr>
      <w:r w:rsidRPr="002620A9">
        <w:rPr>
          <w:rFonts w:ascii="Arial" w:hAnsi="Arial" w:cs="Arial"/>
        </w:rPr>
        <w:t>Roland Praetorius</w:t>
      </w:r>
    </w:p>
    <w:p w14:paraId="730483E7" w14:textId="10411DD4" w:rsidR="00847B18" w:rsidRDefault="00C2513B" w:rsidP="003A3EDF">
      <w:pPr>
        <w:spacing w:after="0" w:line="240" w:lineRule="auto"/>
        <w:jc w:val="both"/>
      </w:pPr>
      <w:r w:rsidRPr="002620A9">
        <w:rPr>
          <w:rFonts w:ascii="Arial" w:hAnsi="Arial" w:cs="Arial"/>
        </w:rPr>
        <w:t>Regierungsrat</w:t>
      </w:r>
    </w:p>
    <w:sectPr w:rsidR="00847B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5F35"/>
    <w:multiLevelType w:val="multilevel"/>
    <w:tmpl w:val="37A2CFB8"/>
    <w:lvl w:ilvl="0">
      <w:start w:val="1"/>
      <w:numFmt w:val="upperRoman"/>
      <w:pStyle w:val="berschrift1"/>
      <w:lvlText w:val="%1."/>
      <w:lvlJc w:val="left"/>
      <w:pPr>
        <w:ind w:left="432" w:hanging="432"/>
      </w:pPr>
      <w:rPr>
        <w:rFonts w:ascii="Arial" w:hAnsi="Arial" w:hint="default"/>
        <w:b/>
        <w:i w:val="0"/>
        <w:sz w:val="24"/>
      </w:rPr>
    </w:lvl>
    <w:lvl w:ilvl="1">
      <w:start w:val="1"/>
      <w:numFmt w:val="decimal"/>
      <w:pStyle w:val="berschrift2"/>
      <w:lvlText w:val="%2."/>
      <w:lvlJc w:val="left"/>
      <w:pPr>
        <w:ind w:left="1247" w:hanging="816"/>
      </w:pPr>
      <w:rPr>
        <w:rFonts w:ascii="Arial" w:hAnsi="Arial" w:hint="default"/>
        <w:b/>
        <w:i w:val="0"/>
        <w:color w:val="auto"/>
        <w:sz w:val="22"/>
      </w:rPr>
    </w:lvl>
    <w:lvl w:ilvl="2">
      <w:start w:val="1"/>
      <w:numFmt w:val="decimal"/>
      <w:pStyle w:val="berschrift3"/>
      <w:lvlText w:val="%2.%3."/>
      <w:lvlJc w:val="left"/>
      <w:pPr>
        <w:ind w:left="1247" w:hanging="816"/>
      </w:pPr>
      <w:rPr>
        <w:rFonts w:ascii="Arial" w:hAnsi="Arial" w:hint="default"/>
        <w:b w:val="0"/>
        <w:i w:val="0"/>
        <w:color w:val="auto"/>
        <w:sz w:val="22"/>
      </w:rPr>
    </w:lvl>
    <w:lvl w:ilvl="3">
      <w:start w:val="1"/>
      <w:numFmt w:val="decimal"/>
      <w:pStyle w:val="berschrift4"/>
      <w:lvlText w:val="%2.%4."/>
      <w:lvlJc w:val="left"/>
      <w:pPr>
        <w:ind w:left="1247" w:hanging="816"/>
      </w:pPr>
      <w:rPr>
        <w:rFonts w:ascii="Arial" w:hAnsi="Arial" w:hint="default"/>
        <w:b w:val="0"/>
        <w:i w:val="0"/>
        <w:sz w:val="22"/>
      </w:rPr>
    </w:lvl>
    <w:lvl w:ilvl="4">
      <w:start w:val="1"/>
      <w:numFmt w:val="decimal"/>
      <w:lvlRestart w:val="3"/>
      <w:pStyle w:val="berschrift5"/>
      <w:lvlText w:val="%2.%3.%5."/>
      <w:lvlJc w:val="left"/>
      <w:pPr>
        <w:ind w:left="1247" w:hanging="816"/>
      </w:pPr>
      <w:rPr>
        <w:rFonts w:ascii="Arial" w:hAnsi="Aria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berschrift6"/>
      <w:lvlText w:val="%6."/>
      <w:lvlJc w:val="left"/>
      <w:pPr>
        <w:ind w:left="1247" w:hanging="816"/>
      </w:pPr>
      <w:rPr>
        <w:rFonts w:ascii="Arial" w:hAnsi="Arial" w:hint="default"/>
        <w:b w:val="0"/>
        <w:i w:val="0"/>
        <w:sz w:val="22"/>
      </w:rPr>
    </w:lvl>
    <w:lvl w:ilvl="6">
      <w:start w:val="1"/>
      <w:numFmt w:val="decimal"/>
      <w:pStyle w:val="berschrift7"/>
      <w:lvlText w:val="%2.%3.%5.%7."/>
      <w:lvlJc w:val="left"/>
      <w:pPr>
        <w:ind w:left="1247" w:hanging="816"/>
      </w:pPr>
      <w:rPr>
        <w:rFonts w:ascii="Arial" w:hAnsi="Arial" w:hint="default"/>
        <w:b w:val="0"/>
        <w:i w:val="0"/>
        <w:caps w:val="0"/>
        <w:strike w:val="0"/>
        <w:dstrike w:val="0"/>
        <w:vanish w:val="0"/>
        <w:color w:val="auto"/>
        <w:sz w:val="22"/>
        <w:vertAlign w:val="baseline"/>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1D69692C"/>
    <w:multiLevelType w:val="hybridMultilevel"/>
    <w:tmpl w:val="9F7CD52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427836"/>
    <w:multiLevelType w:val="hybridMultilevel"/>
    <w:tmpl w:val="15F84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2C3C50"/>
    <w:multiLevelType w:val="hybridMultilevel"/>
    <w:tmpl w:val="4B9026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B2"/>
    <w:rsid w:val="000A72B2"/>
    <w:rsid w:val="002620A9"/>
    <w:rsid w:val="002B3766"/>
    <w:rsid w:val="003A3EDF"/>
    <w:rsid w:val="006C4F5A"/>
    <w:rsid w:val="007A7FB9"/>
    <w:rsid w:val="007C0F46"/>
    <w:rsid w:val="00847B18"/>
    <w:rsid w:val="00AC0F66"/>
    <w:rsid w:val="00B7138E"/>
    <w:rsid w:val="00BF0C82"/>
    <w:rsid w:val="00C2513B"/>
    <w:rsid w:val="00D77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FC67"/>
  <w15:chartTrackingRefBased/>
  <w15:docId w15:val="{5CA733D6-28A4-41C0-9B8F-ACE856ED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0C82"/>
    <w:pPr>
      <w:spacing w:after="200" w:line="276" w:lineRule="auto"/>
    </w:pPr>
    <w:rPr>
      <w:rFonts w:ascii="Calibri" w:eastAsia="Calibri" w:hAnsi="Calibri" w:cs="Times New Roman"/>
    </w:rPr>
  </w:style>
  <w:style w:type="paragraph" w:styleId="berschrift1">
    <w:name w:val="heading 1"/>
    <w:basedOn w:val="Standard"/>
    <w:next w:val="Standard"/>
    <w:link w:val="berschrift1Zchn"/>
    <w:qFormat/>
    <w:rsid w:val="00C2513B"/>
    <w:pPr>
      <w:keepNext/>
      <w:numPr>
        <w:numId w:val="4"/>
      </w:numPr>
      <w:spacing w:after="0" w:line="240" w:lineRule="auto"/>
      <w:jc w:val="both"/>
      <w:outlineLvl w:val="0"/>
    </w:pPr>
    <w:rPr>
      <w:rFonts w:ascii="Arial" w:eastAsia="Times New Roman" w:hAnsi="Arial" w:cs="Arial"/>
      <w:b/>
      <w:bCs/>
      <w:sz w:val="24"/>
      <w:szCs w:val="24"/>
      <w:lang w:eastAsia="de-DE"/>
    </w:rPr>
  </w:style>
  <w:style w:type="paragraph" w:styleId="berschrift2">
    <w:name w:val="heading 2"/>
    <w:basedOn w:val="Standard"/>
    <w:next w:val="Standard"/>
    <w:link w:val="berschrift2Zchn"/>
    <w:qFormat/>
    <w:rsid w:val="00C2513B"/>
    <w:pPr>
      <w:keepNext/>
      <w:numPr>
        <w:ilvl w:val="1"/>
        <w:numId w:val="4"/>
      </w:numPr>
      <w:spacing w:after="0" w:line="240" w:lineRule="auto"/>
      <w:jc w:val="both"/>
      <w:outlineLvl w:val="1"/>
    </w:pPr>
    <w:rPr>
      <w:rFonts w:ascii="Arial" w:eastAsia="Times New Roman" w:hAnsi="Arial"/>
      <w:b/>
      <w:szCs w:val="20"/>
      <w:lang w:eastAsia="de-DE"/>
    </w:rPr>
  </w:style>
  <w:style w:type="paragraph" w:styleId="berschrift3">
    <w:name w:val="heading 3"/>
    <w:basedOn w:val="Standard"/>
    <w:next w:val="Standard"/>
    <w:link w:val="berschrift3Zchn"/>
    <w:unhideWhenUsed/>
    <w:qFormat/>
    <w:rsid w:val="00C2513B"/>
    <w:pPr>
      <w:keepNext/>
      <w:keepLines/>
      <w:numPr>
        <w:ilvl w:val="2"/>
        <w:numId w:val="4"/>
      </w:numPr>
      <w:spacing w:after="0" w:line="240" w:lineRule="auto"/>
      <w:jc w:val="both"/>
      <w:outlineLvl w:val="2"/>
    </w:pPr>
    <w:rPr>
      <w:rFonts w:ascii="Arial" w:eastAsiaTheme="majorEastAsia" w:hAnsi="Arial" w:cstheme="majorBidi"/>
      <w:b/>
      <w:szCs w:val="24"/>
      <w:lang w:eastAsia="de-DE"/>
    </w:rPr>
  </w:style>
  <w:style w:type="paragraph" w:styleId="berschrift4">
    <w:name w:val="heading 4"/>
    <w:basedOn w:val="Standard"/>
    <w:next w:val="Standard"/>
    <w:link w:val="berschrift4Zchn"/>
    <w:unhideWhenUsed/>
    <w:qFormat/>
    <w:rsid w:val="00C2513B"/>
    <w:pPr>
      <w:keepNext/>
      <w:keepLines/>
      <w:numPr>
        <w:ilvl w:val="3"/>
        <w:numId w:val="4"/>
      </w:numPr>
      <w:spacing w:after="0" w:line="240" w:lineRule="auto"/>
      <w:jc w:val="both"/>
      <w:outlineLvl w:val="3"/>
    </w:pPr>
    <w:rPr>
      <w:rFonts w:ascii="Arial" w:eastAsiaTheme="majorEastAsia" w:hAnsi="Arial" w:cstheme="majorBidi"/>
      <w:iCs/>
      <w:szCs w:val="24"/>
      <w:lang w:eastAsia="de-DE"/>
    </w:rPr>
  </w:style>
  <w:style w:type="paragraph" w:styleId="berschrift5">
    <w:name w:val="heading 5"/>
    <w:basedOn w:val="Standard"/>
    <w:next w:val="Standard"/>
    <w:link w:val="berschrift5Zchn"/>
    <w:autoRedefine/>
    <w:unhideWhenUsed/>
    <w:qFormat/>
    <w:rsid w:val="00C2513B"/>
    <w:pPr>
      <w:keepNext/>
      <w:keepLines/>
      <w:numPr>
        <w:ilvl w:val="4"/>
        <w:numId w:val="4"/>
      </w:numPr>
      <w:spacing w:after="0" w:line="240" w:lineRule="auto"/>
      <w:jc w:val="both"/>
      <w:outlineLvl w:val="4"/>
    </w:pPr>
    <w:rPr>
      <w:rFonts w:ascii="Arial" w:eastAsia="Times New Roman" w:hAnsi="Arial" w:cstheme="majorBidi"/>
      <w:lang w:eastAsia="de-DE"/>
    </w:rPr>
  </w:style>
  <w:style w:type="paragraph" w:styleId="berschrift6">
    <w:name w:val="heading 6"/>
    <w:basedOn w:val="Standard"/>
    <w:next w:val="Standard"/>
    <w:link w:val="berschrift6Zchn"/>
    <w:unhideWhenUsed/>
    <w:qFormat/>
    <w:rsid w:val="00C2513B"/>
    <w:pPr>
      <w:keepNext/>
      <w:keepLines/>
      <w:numPr>
        <w:ilvl w:val="5"/>
        <w:numId w:val="4"/>
      </w:numPr>
      <w:spacing w:after="0" w:line="240" w:lineRule="auto"/>
      <w:jc w:val="both"/>
      <w:outlineLvl w:val="5"/>
    </w:pPr>
    <w:rPr>
      <w:rFonts w:ascii="Arial" w:eastAsiaTheme="majorEastAsia" w:hAnsi="Arial" w:cstheme="majorBidi"/>
      <w:szCs w:val="24"/>
      <w:lang w:eastAsia="de-DE"/>
    </w:rPr>
  </w:style>
  <w:style w:type="paragraph" w:styleId="berschrift7">
    <w:name w:val="heading 7"/>
    <w:basedOn w:val="Standard"/>
    <w:next w:val="Standard"/>
    <w:link w:val="berschrift7Zchn"/>
    <w:autoRedefine/>
    <w:unhideWhenUsed/>
    <w:qFormat/>
    <w:rsid w:val="00C2513B"/>
    <w:pPr>
      <w:keepNext/>
      <w:keepLines/>
      <w:numPr>
        <w:ilvl w:val="6"/>
        <w:numId w:val="4"/>
      </w:numPr>
      <w:spacing w:before="40" w:after="0" w:line="240" w:lineRule="auto"/>
      <w:jc w:val="both"/>
      <w:outlineLvl w:val="6"/>
    </w:pPr>
    <w:rPr>
      <w:rFonts w:ascii="Arial" w:eastAsiaTheme="majorEastAsia" w:hAnsi="Arial" w:cstheme="majorBidi"/>
      <w:iCs/>
      <w:szCs w:val="24"/>
      <w:lang w:eastAsia="de-DE"/>
    </w:rPr>
  </w:style>
  <w:style w:type="paragraph" w:styleId="berschrift8">
    <w:name w:val="heading 8"/>
    <w:basedOn w:val="Standard"/>
    <w:next w:val="Standard"/>
    <w:link w:val="berschrift8Zchn"/>
    <w:semiHidden/>
    <w:unhideWhenUsed/>
    <w:qFormat/>
    <w:rsid w:val="00C2513B"/>
    <w:pPr>
      <w:keepNext/>
      <w:keepLines/>
      <w:numPr>
        <w:ilvl w:val="7"/>
        <w:numId w:val="4"/>
      </w:numPr>
      <w:spacing w:before="40" w:after="0" w:line="240" w:lineRule="auto"/>
      <w:jc w:val="both"/>
      <w:outlineLvl w:val="7"/>
    </w:pPr>
    <w:rPr>
      <w:rFonts w:asciiTheme="majorHAnsi" w:eastAsiaTheme="majorEastAsia" w:hAnsiTheme="majorHAnsi" w:cstheme="majorBidi"/>
      <w:color w:val="272727" w:themeColor="text1" w:themeTint="D8"/>
      <w:sz w:val="21"/>
      <w:szCs w:val="21"/>
      <w:lang w:eastAsia="de-DE"/>
    </w:rPr>
  </w:style>
  <w:style w:type="paragraph" w:styleId="berschrift9">
    <w:name w:val="heading 9"/>
    <w:basedOn w:val="Standard"/>
    <w:next w:val="Standard"/>
    <w:link w:val="berschrift9Zchn"/>
    <w:semiHidden/>
    <w:unhideWhenUsed/>
    <w:qFormat/>
    <w:rsid w:val="00C2513B"/>
    <w:pPr>
      <w:keepNext/>
      <w:keepLines/>
      <w:numPr>
        <w:ilvl w:val="8"/>
        <w:numId w:val="4"/>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F0C82"/>
    <w:rPr>
      <w:color w:val="0000FF"/>
      <w:u w:val="single"/>
    </w:rPr>
  </w:style>
  <w:style w:type="paragraph" w:styleId="Listenabsatz">
    <w:name w:val="List Paragraph"/>
    <w:basedOn w:val="Standard"/>
    <w:uiPriority w:val="34"/>
    <w:qFormat/>
    <w:rsid w:val="00BF0C82"/>
    <w:pPr>
      <w:ind w:left="720"/>
      <w:contextualSpacing/>
    </w:pPr>
  </w:style>
  <w:style w:type="table" w:customStyle="1" w:styleId="Gitternetztabelle1hell1">
    <w:name w:val="Gitternetztabelle 1 hell1"/>
    <w:basedOn w:val="NormaleTabelle"/>
    <w:next w:val="Gitternetztabelle1hell"/>
    <w:uiPriority w:val="46"/>
    <w:rsid w:val="00BF0C82"/>
    <w:pPr>
      <w:spacing w:after="0" w:line="240" w:lineRule="auto"/>
      <w:jc w:val="both"/>
    </w:pPr>
    <w:rPr>
      <w:rFonts w:ascii="Times New Roman" w:eastAsia="Times New Roman" w:hAnsi="Times New Roman" w:cs="Times New Roman"/>
      <w:sz w:val="20"/>
      <w:szCs w:val="20"/>
      <w:lang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BF0C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1Zchn">
    <w:name w:val="Überschrift 1 Zchn"/>
    <w:basedOn w:val="Absatz-Standardschriftart"/>
    <w:link w:val="berschrift1"/>
    <w:rsid w:val="00C2513B"/>
    <w:rPr>
      <w:rFonts w:ascii="Arial" w:eastAsia="Times New Roman" w:hAnsi="Arial" w:cs="Arial"/>
      <w:b/>
      <w:bCs/>
      <w:sz w:val="24"/>
      <w:szCs w:val="24"/>
      <w:lang w:eastAsia="de-DE"/>
    </w:rPr>
  </w:style>
  <w:style w:type="character" w:customStyle="1" w:styleId="berschrift2Zchn">
    <w:name w:val="Überschrift 2 Zchn"/>
    <w:basedOn w:val="Absatz-Standardschriftart"/>
    <w:link w:val="berschrift2"/>
    <w:rsid w:val="00C2513B"/>
    <w:rPr>
      <w:rFonts w:ascii="Arial" w:eastAsia="Times New Roman" w:hAnsi="Arial" w:cs="Times New Roman"/>
      <w:b/>
      <w:szCs w:val="20"/>
      <w:lang w:eastAsia="de-DE"/>
    </w:rPr>
  </w:style>
  <w:style w:type="character" w:customStyle="1" w:styleId="berschrift3Zchn">
    <w:name w:val="Überschrift 3 Zchn"/>
    <w:basedOn w:val="Absatz-Standardschriftart"/>
    <w:link w:val="berschrift3"/>
    <w:rsid w:val="00C2513B"/>
    <w:rPr>
      <w:rFonts w:ascii="Arial" w:eastAsiaTheme="majorEastAsia" w:hAnsi="Arial" w:cstheme="majorBidi"/>
      <w:b/>
      <w:szCs w:val="24"/>
      <w:lang w:eastAsia="de-DE"/>
    </w:rPr>
  </w:style>
  <w:style w:type="character" w:customStyle="1" w:styleId="berschrift4Zchn">
    <w:name w:val="Überschrift 4 Zchn"/>
    <w:basedOn w:val="Absatz-Standardschriftart"/>
    <w:link w:val="berschrift4"/>
    <w:rsid w:val="00C2513B"/>
    <w:rPr>
      <w:rFonts w:ascii="Arial" w:eastAsiaTheme="majorEastAsia" w:hAnsi="Arial" w:cstheme="majorBidi"/>
      <w:iCs/>
      <w:szCs w:val="24"/>
      <w:lang w:eastAsia="de-DE"/>
    </w:rPr>
  </w:style>
  <w:style w:type="character" w:customStyle="1" w:styleId="berschrift5Zchn">
    <w:name w:val="Überschrift 5 Zchn"/>
    <w:basedOn w:val="Absatz-Standardschriftart"/>
    <w:link w:val="berschrift5"/>
    <w:rsid w:val="00C2513B"/>
    <w:rPr>
      <w:rFonts w:ascii="Arial" w:eastAsia="Times New Roman" w:hAnsi="Arial" w:cstheme="majorBidi"/>
      <w:lang w:eastAsia="de-DE"/>
    </w:rPr>
  </w:style>
  <w:style w:type="character" w:customStyle="1" w:styleId="berschrift6Zchn">
    <w:name w:val="Überschrift 6 Zchn"/>
    <w:basedOn w:val="Absatz-Standardschriftart"/>
    <w:link w:val="berschrift6"/>
    <w:rsid w:val="00C2513B"/>
    <w:rPr>
      <w:rFonts w:ascii="Arial" w:eastAsiaTheme="majorEastAsia" w:hAnsi="Arial" w:cstheme="majorBidi"/>
      <w:szCs w:val="24"/>
      <w:lang w:eastAsia="de-DE"/>
    </w:rPr>
  </w:style>
  <w:style w:type="character" w:customStyle="1" w:styleId="berschrift7Zchn">
    <w:name w:val="Überschrift 7 Zchn"/>
    <w:basedOn w:val="Absatz-Standardschriftart"/>
    <w:link w:val="berschrift7"/>
    <w:rsid w:val="00C2513B"/>
    <w:rPr>
      <w:rFonts w:ascii="Arial" w:eastAsiaTheme="majorEastAsia" w:hAnsi="Arial" w:cstheme="majorBidi"/>
      <w:iCs/>
      <w:szCs w:val="24"/>
      <w:lang w:eastAsia="de-DE"/>
    </w:rPr>
  </w:style>
  <w:style w:type="character" w:customStyle="1" w:styleId="berschrift8Zchn">
    <w:name w:val="Überschrift 8 Zchn"/>
    <w:basedOn w:val="Absatz-Standardschriftart"/>
    <w:link w:val="berschrift8"/>
    <w:semiHidden/>
    <w:rsid w:val="00C2513B"/>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C2513B"/>
    <w:rPr>
      <w:rFonts w:asciiTheme="majorHAnsi" w:eastAsiaTheme="majorEastAsia" w:hAnsiTheme="majorHAnsi" w:cstheme="majorBidi"/>
      <w:i/>
      <w:iCs/>
      <w:color w:val="272727" w:themeColor="text1" w:themeTint="D8"/>
      <w:sz w:val="21"/>
      <w:szCs w:val="21"/>
      <w:lang w:eastAsia="de-DE"/>
    </w:rPr>
  </w:style>
  <w:style w:type="paragraph" w:styleId="berarbeitung">
    <w:name w:val="Revision"/>
    <w:hidden/>
    <w:uiPriority w:val="99"/>
    <w:semiHidden/>
    <w:rsid w:val="00D779BB"/>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7A7F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7F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chulz@landkreis-birkenfel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chulz@landkreis-birkenfeld.de" TargetMode="External"/><Relationship Id="rId5" Type="http://schemas.openxmlformats.org/officeDocument/2006/relationships/hyperlink" Target="http://www.landkreis-birkenfeld.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4731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Hennchen, Michael</dc:creator>
  <cp:keywords/>
  <dc:description/>
  <cp:lastModifiedBy>Hennchen, Michael</cp:lastModifiedBy>
  <cp:revision>4</cp:revision>
  <dcterms:created xsi:type="dcterms:W3CDTF">2023-07-18T07:23:00Z</dcterms:created>
  <dcterms:modified xsi:type="dcterms:W3CDTF">2023-07-19T05:50:00Z</dcterms:modified>
</cp:coreProperties>
</file>