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88132" w14:textId="77777777" w:rsidR="00BD1D4A" w:rsidRPr="00510B9D" w:rsidRDefault="00BD1D4A" w:rsidP="00BD1D4A">
      <w:pPr>
        <w:spacing w:before="120"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GoBack"/>
      <w:bookmarkEnd w:id="0"/>
      <w:r w:rsidRPr="00510B9D">
        <w:rPr>
          <w:rFonts w:ascii="Arial" w:eastAsia="Times New Roman" w:hAnsi="Arial" w:cs="Arial"/>
          <w:b/>
          <w:sz w:val="24"/>
          <w:szCs w:val="24"/>
          <w:lang w:eastAsia="de-DE"/>
        </w:rPr>
        <w:t>Bekanntgabe nach §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5</w:t>
      </w:r>
      <w:r w:rsidRPr="00510B9D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UVPG über die Feststellung der UVP-Pflicht für ein Vorhaben der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Emschergenossenschaft</w:t>
      </w:r>
    </w:p>
    <w:p w14:paraId="1E113E4C" w14:textId="77777777" w:rsidR="00BD1D4A" w:rsidRPr="00510B9D" w:rsidRDefault="00BD1D4A" w:rsidP="00BD1D4A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510B9D">
        <w:rPr>
          <w:rFonts w:ascii="Arial" w:eastAsia="Times New Roman" w:hAnsi="Arial" w:cs="Arial"/>
          <w:sz w:val="24"/>
          <w:szCs w:val="24"/>
          <w:lang w:eastAsia="de-DE"/>
        </w:rPr>
        <w:t>Die</w:t>
      </w:r>
    </w:p>
    <w:p w14:paraId="168FA900" w14:textId="77777777" w:rsidR="00BD1D4A" w:rsidRPr="00510B9D" w:rsidRDefault="00BD1D4A" w:rsidP="00BD1D4A">
      <w:pPr>
        <w:spacing w:before="120" w:after="0" w:line="320" w:lineRule="atLeast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Emschergenossenschaft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  <w:t>Kronprinzenstraße 24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4"/>
          <w:szCs w:val="24"/>
          <w:lang w:eastAsia="de-DE"/>
        </w:rPr>
        <w:t>45128 Essen</w:t>
      </w:r>
    </w:p>
    <w:p w14:paraId="2053321A" w14:textId="5BCC51CE" w:rsidR="00510B9D" w:rsidRPr="00905C76" w:rsidRDefault="00955C1F" w:rsidP="007C6CB8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beabsichtigt, auf den</w:t>
      </w:r>
      <w:r w:rsidR="00510B9D"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 Grundstück</w:t>
      </w:r>
      <w:r>
        <w:rPr>
          <w:rFonts w:ascii="Arial" w:eastAsia="Times New Roman" w:hAnsi="Arial" w:cs="Arial"/>
          <w:sz w:val="24"/>
          <w:szCs w:val="24"/>
          <w:lang w:eastAsia="de-DE"/>
        </w:rPr>
        <w:t>en</w:t>
      </w:r>
      <w:r w:rsidR="00510B9D"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 in </w:t>
      </w:r>
      <w:r w:rsidR="006549A3">
        <w:rPr>
          <w:rFonts w:ascii="Arial" w:eastAsia="Times New Roman" w:hAnsi="Arial" w:cs="Arial"/>
          <w:sz w:val="24"/>
          <w:szCs w:val="24"/>
          <w:lang w:eastAsia="de-DE"/>
        </w:rPr>
        <w:t>Essen</w:t>
      </w:r>
      <w:r w:rsidR="00510B9D" w:rsidRPr="00510B9D">
        <w:rPr>
          <w:rFonts w:ascii="Arial" w:eastAsia="Times New Roman" w:hAnsi="Arial" w:cs="Arial"/>
          <w:sz w:val="24"/>
          <w:szCs w:val="24"/>
          <w:lang w:eastAsia="de-DE"/>
        </w:rPr>
        <w:t>, Gemarkung</w:t>
      </w:r>
      <w:r w:rsidR="006549A3">
        <w:rPr>
          <w:rFonts w:ascii="Arial" w:eastAsia="Times New Roman" w:hAnsi="Arial" w:cs="Arial"/>
          <w:sz w:val="24"/>
          <w:szCs w:val="24"/>
          <w:lang w:eastAsia="de-DE"/>
        </w:rPr>
        <w:t>en Vogelheim und Altenessen</w:t>
      </w:r>
      <w:r w:rsidR="00BD1D4A">
        <w:rPr>
          <w:rFonts w:ascii="Arial" w:eastAsia="Times New Roman" w:hAnsi="Arial" w:cs="Arial"/>
          <w:sz w:val="24"/>
          <w:szCs w:val="24"/>
          <w:lang w:eastAsia="de-DE"/>
        </w:rPr>
        <w:t>, Fl</w:t>
      </w:r>
      <w:r w:rsidR="00510B9D" w:rsidRPr="00510B9D">
        <w:rPr>
          <w:rFonts w:ascii="Arial" w:eastAsia="Times New Roman" w:hAnsi="Arial" w:cs="Arial"/>
          <w:sz w:val="24"/>
          <w:szCs w:val="24"/>
          <w:lang w:eastAsia="de-DE"/>
        </w:rPr>
        <w:t>ur</w:t>
      </w:r>
      <w:r w:rsidR="006549A3">
        <w:rPr>
          <w:rFonts w:ascii="Arial" w:eastAsia="Times New Roman" w:hAnsi="Arial" w:cs="Arial"/>
          <w:sz w:val="24"/>
          <w:szCs w:val="24"/>
          <w:lang w:eastAsia="de-DE"/>
        </w:rPr>
        <w:t>e 17, 21, 26, 28, 31, 34, 37, 39, 46 sowie 21,</w:t>
      </w:r>
      <w:r w:rsidR="007E43F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6549A3">
        <w:rPr>
          <w:rFonts w:ascii="Arial" w:eastAsia="Times New Roman" w:hAnsi="Arial" w:cs="Arial"/>
          <w:sz w:val="24"/>
          <w:szCs w:val="24"/>
          <w:lang w:eastAsia="de-DE"/>
        </w:rPr>
        <w:t>27 und 28, G</w:t>
      </w:r>
      <w:r w:rsidR="00510B9D"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rundwasser bis zu einem </w:t>
      </w:r>
      <w:r w:rsidR="00BD1D4A">
        <w:rPr>
          <w:rFonts w:ascii="Arial" w:eastAsia="Times New Roman" w:hAnsi="Arial" w:cs="Arial"/>
          <w:sz w:val="24"/>
          <w:szCs w:val="24"/>
          <w:lang w:eastAsia="de-DE"/>
        </w:rPr>
        <w:t>Gesamtv</w:t>
      </w:r>
      <w:r w:rsidR="00510B9D"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olumen an Wasser von insgesamt </w:t>
      </w:r>
      <w:r w:rsidR="006549A3">
        <w:rPr>
          <w:rFonts w:ascii="Arial" w:eastAsia="Times New Roman" w:hAnsi="Arial" w:cs="Arial"/>
          <w:sz w:val="24"/>
          <w:szCs w:val="24"/>
          <w:lang w:eastAsia="de-DE"/>
        </w:rPr>
        <w:t>8</w:t>
      </w:r>
      <w:r w:rsidR="00ED0573">
        <w:rPr>
          <w:rFonts w:ascii="Arial" w:eastAsia="Times New Roman" w:hAnsi="Arial" w:cs="Arial"/>
          <w:sz w:val="24"/>
          <w:szCs w:val="24"/>
          <w:lang w:eastAsia="de-DE"/>
        </w:rPr>
        <w:t>40</w:t>
      </w:r>
      <w:r w:rsidR="004E44A3">
        <w:rPr>
          <w:rFonts w:ascii="Arial" w:eastAsia="Times New Roman" w:hAnsi="Arial" w:cs="Arial"/>
          <w:sz w:val="24"/>
          <w:szCs w:val="24"/>
          <w:lang w:eastAsia="de-DE"/>
        </w:rPr>
        <w:t>.000</w:t>
      </w:r>
      <w:r w:rsidR="0008177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510B9D" w:rsidRPr="00510B9D">
        <w:rPr>
          <w:rFonts w:ascii="Arial" w:eastAsia="Times New Roman" w:hAnsi="Arial" w:cs="Arial"/>
          <w:sz w:val="24"/>
          <w:szCs w:val="24"/>
          <w:lang w:eastAsia="de-DE"/>
        </w:rPr>
        <w:t>m</w:t>
      </w:r>
      <w:r w:rsidR="00510B9D" w:rsidRPr="00510B9D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3</w:t>
      </w:r>
      <w:r w:rsidR="00BD1D4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510B9D" w:rsidRPr="00905C76">
        <w:rPr>
          <w:rFonts w:ascii="Arial" w:eastAsia="Times New Roman" w:hAnsi="Arial" w:cs="Arial"/>
          <w:sz w:val="24"/>
          <w:szCs w:val="24"/>
          <w:lang w:eastAsia="de-DE"/>
        </w:rPr>
        <w:t>zu entnehmen.</w:t>
      </w:r>
      <w:r w:rsidR="000F2A32" w:rsidRPr="00905C76">
        <w:rPr>
          <w:rFonts w:ascii="Arial" w:eastAsia="Times New Roman" w:hAnsi="Arial" w:cs="Arial"/>
          <w:sz w:val="24"/>
          <w:szCs w:val="24"/>
          <w:lang w:eastAsia="de-DE"/>
        </w:rPr>
        <w:t xml:space="preserve"> Für dieses Vorhaben hat die </w:t>
      </w:r>
      <w:r w:rsidR="00BD1D4A" w:rsidRPr="00905C76">
        <w:rPr>
          <w:rFonts w:ascii="Arial" w:eastAsia="Times New Roman" w:hAnsi="Arial" w:cs="Arial"/>
          <w:sz w:val="24"/>
          <w:szCs w:val="24"/>
          <w:lang w:eastAsia="de-DE"/>
        </w:rPr>
        <w:t>Emschergenossenschaft</w:t>
      </w:r>
      <w:r w:rsidR="009F357C">
        <w:rPr>
          <w:rFonts w:ascii="Arial" w:eastAsia="Times New Roman" w:hAnsi="Arial" w:cs="Arial"/>
          <w:sz w:val="24"/>
          <w:szCs w:val="24"/>
          <w:lang w:eastAsia="de-DE"/>
        </w:rPr>
        <w:t xml:space="preserve"> unter dem 23.10.2020</w:t>
      </w:r>
      <w:r w:rsidR="002700B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D0573">
        <w:rPr>
          <w:rFonts w:ascii="Arial" w:eastAsia="Times New Roman" w:hAnsi="Arial" w:cs="Arial"/>
          <w:sz w:val="24"/>
          <w:szCs w:val="24"/>
          <w:lang w:eastAsia="de-DE"/>
        </w:rPr>
        <w:t xml:space="preserve">in der Fassung vom </w:t>
      </w:r>
      <w:r w:rsidR="009F357C">
        <w:rPr>
          <w:rFonts w:ascii="Arial" w:eastAsia="Times New Roman" w:hAnsi="Arial" w:cs="Arial"/>
          <w:sz w:val="24"/>
          <w:szCs w:val="24"/>
          <w:lang w:eastAsia="de-DE"/>
        </w:rPr>
        <w:t>01.10.2020</w:t>
      </w:r>
      <w:r w:rsidR="00ED05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F2A32" w:rsidRPr="00905C76">
        <w:rPr>
          <w:rFonts w:ascii="Arial" w:eastAsia="Times New Roman" w:hAnsi="Arial" w:cs="Arial"/>
          <w:sz w:val="24"/>
          <w:szCs w:val="24"/>
          <w:lang w:eastAsia="de-DE"/>
        </w:rPr>
        <w:t xml:space="preserve">die Erteilung einer wasserrechtlichen Erlaubnis nach § 8 Absatz 1 </w:t>
      </w:r>
      <w:r w:rsidR="007C6CB8" w:rsidRPr="007C6CB8">
        <w:rPr>
          <w:rFonts w:ascii="Arial" w:eastAsia="Times New Roman" w:hAnsi="Arial" w:cs="Arial"/>
          <w:sz w:val="24"/>
          <w:szCs w:val="24"/>
          <w:lang w:eastAsia="de-DE"/>
        </w:rPr>
        <w:t xml:space="preserve">Wasserhaushaltsgesetz vom 31. Juli 2009 (BGBl. I S. 2585), das zuletzt </w:t>
      </w:r>
      <w:r w:rsidR="009F357C" w:rsidRPr="009F357C">
        <w:rPr>
          <w:rFonts w:ascii="Arial" w:eastAsia="Times New Roman" w:hAnsi="Arial" w:cs="Arial"/>
          <w:sz w:val="24"/>
          <w:szCs w:val="24"/>
          <w:lang w:eastAsia="de-DE"/>
        </w:rPr>
        <w:t>durch Artikel 1 des Gesetzes vom 19. Juni 2020 (BGBl. I S. 1408)</w:t>
      </w:r>
      <w:r w:rsidR="007C6CB8">
        <w:rPr>
          <w:rFonts w:ascii="Arial" w:eastAsia="Times New Roman" w:hAnsi="Arial" w:cs="Arial"/>
          <w:sz w:val="24"/>
          <w:szCs w:val="24"/>
          <w:lang w:eastAsia="de-DE"/>
        </w:rPr>
        <w:t xml:space="preserve"> geändert worden ist</w:t>
      </w:r>
      <w:r w:rsidR="000F2A32" w:rsidRPr="00905C76">
        <w:rPr>
          <w:rFonts w:ascii="Arial" w:eastAsia="Times New Roman" w:hAnsi="Arial" w:cs="Arial"/>
          <w:sz w:val="24"/>
          <w:szCs w:val="24"/>
          <w:lang w:eastAsia="de-DE"/>
        </w:rPr>
        <w:t>, beantragt.</w:t>
      </w:r>
    </w:p>
    <w:p w14:paraId="32B5E5C4" w14:textId="22C18105" w:rsidR="00905C76" w:rsidRDefault="00510B9D" w:rsidP="00905C76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Die beabsichtigten Grundwasserentnahmen dienen </w:t>
      </w:r>
      <w:r w:rsidR="00905C76">
        <w:rPr>
          <w:rFonts w:ascii="Arial" w:eastAsia="Times New Roman" w:hAnsi="Arial" w:cs="Arial"/>
          <w:sz w:val="24"/>
          <w:szCs w:val="24"/>
          <w:lang w:eastAsia="de-DE"/>
        </w:rPr>
        <w:t>der Troc</w:t>
      </w:r>
      <w:r w:rsidR="007C6CB8">
        <w:rPr>
          <w:rFonts w:ascii="Arial" w:eastAsia="Times New Roman" w:hAnsi="Arial" w:cs="Arial"/>
          <w:sz w:val="24"/>
          <w:szCs w:val="24"/>
          <w:lang w:eastAsia="de-DE"/>
        </w:rPr>
        <w:t>kenhaltung der Baugruben</w:t>
      </w:r>
      <w:r w:rsidR="007C6CB8" w:rsidRPr="007C6CB8">
        <w:rPr>
          <w:rFonts w:eastAsia="Times New Roman" w:cs="Arial"/>
          <w:sz w:val="20"/>
          <w:szCs w:val="20"/>
          <w:lang w:eastAsia="de-DE"/>
        </w:rPr>
        <w:t xml:space="preserve"> </w:t>
      </w:r>
      <w:r w:rsidR="007C6CB8" w:rsidRPr="007C6CB8">
        <w:rPr>
          <w:rFonts w:ascii="Arial" w:eastAsia="Times New Roman" w:hAnsi="Arial" w:cs="Arial"/>
          <w:sz w:val="24"/>
          <w:szCs w:val="24"/>
          <w:lang w:eastAsia="de-DE"/>
        </w:rPr>
        <w:t xml:space="preserve">für </w:t>
      </w:r>
      <w:r w:rsidR="004E44A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7C6CB8" w:rsidRPr="007C6CB8">
        <w:rPr>
          <w:rFonts w:ascii="Arial" w:eastAsia="Times New Roman" w:hAnsi="Arial" w:cs="Arial"/>
          <w:sz w:val="24"/>
          <w:szCs w:val="24"/>
          <w:lang w:eastAsia="de-DE"/>
        </w:rPr>
        <w:t xml:space="preserve">Abwasserkanäle </w:t>
      </w:r>
      <w:r w:rsidR="004E44A3">
        <w:rPr>
          <w:rFonts w:ascii="Arial" w:eastAsia="Times New Roman" w:hAnsi="Arial" w:cs="Arial"/>
          <w:sz w:val="24"/>
          <w:szCs w:val="24"/>
          <w:lang w:eastAsia="de-DE"/>
        </w:rPr>
        <w:t xml:space="preserve">im EZG </w:t>
      </w:r>
      <w:r w:rsidR="009F357C">
        <w:rPr>
          <w:rFonts w:ascii="Arial" w:eastAsia="Times New Roman" w:hAnsi="Arial" w:cs="Arial"/>
          <w:sz w:val="24"/>
          <w:szCs w:val="24"/>
          <w:lang w:eastAsia="de-DE"/>
        </w:rPr>
        <w:t xml:space="preserve">des Mittellaufs der Berne SKU Sulterkamp in </w:t>
      </w:r>
      <w:r w:rsidR="004E44A3">
        <w:rPr>
          <w:rFonts w:ascii="Arial" w:eastAsia="Times New Roman" w:hAnsi="Arial" w:cs="Arial"/>
          <w:sz w:val="24"/>
          <w:szCs w:val="24"/>
          <w:lang w:eastAsia="de-DE"/>
        </w:rPr>
        <w:t>Essen</w:t>
      </w:r>
      <w:r w:rsidR="00A91E15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9865340" w14:textId="7599269B" w:rsidR="006B7275" w:rsidRPr="006B7275" w:rsidRDefault="00905C76" w:rsidP="006B7275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7D23B1">
        <w:rPr>
          <w:rFonts w:ascii="Arial" w:eastAsia="Times New Roman" w:hAnsi="Arial" w:cs="Arial"/>
          <w:sz w:val="24"/>
          <w:szCs w:val="24"/>
          <w:lang w:eastAsia="de-DE"/>
        </w:rPr>
        <w:t xml:space="preserve">Es handelt </w:t>
      </w:r>
      <w:r w:rsidR="00907522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7D23B1">
        <w:rPr>
          <w:rFonts w:ascii="Arial" w:eastAsia="Times New Roman" w:hAnsi="Arial" w:cs="Arial"/>
          <w:sz w:val="24"/>
          <w:szCs w:val="24"/>
          <w:lang w:eastAsia="de-DE"/>
        </w:rPr>
        <w:t>ich um eine neue Entnahme</w:t>
      </w:r>
      <w:r w:rsidR="00C40E44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7D23B1">
        <w:rPr>
          <w:rFonts w:ascii="Arial" w:eastAsia="Times New Roman" w:hAnsi="Arial" w:cs="Arial"/>
          <w:sz w:val="24"/>
          <w:szCs w:val="24"/>
          <w:lang w:eastAsia="de-DE"/>
        </w:rPr>
        <w:t xml:space="preserve"> die auf die Dauer d</w:t>
      </w:r>
      <w:r w:rsidR="002700B4">
        <w:rPr>
          <w:rFonts w:ascii="Arial" w:eastAsia="Times New Roman" w:hAnsi="Arial" w:cs="Arial"/>
          <w:sz w:val="24"/>
          <w:szCs w:val="24"/>
          <w:lang w:eastAsia="de-DE"/>
        </w:rPr>
        <w:t xml:space="preserve">er Bautätigkeit befristet wird. </w:t>
      </w:r>
      <w:r w:rsidR="009F357C">
        <w:rPr>
          <w:rFonts w:ascii="Arial" w:eastAsia="Times New Roman" w:hAnsi="Arial" w:cs="Arial"/>
          <w:sz w:val="24"/>
          <w:szCs w:val="24"/>
          <w:lang w:eastAsia="de-DE"/>
        </w:rPr>
        <w:t xml:space="preserve">Die meisten der Bauwerke werden in einem wasserdichten Verbau erstellt, wobei die Schlitzwand und die Bohrpfahlwände bis in den Mergel einbinden. Die Entnahmeraten können maximal </w:t>
      </w:r>
      <w:r w:rsidR="007D4D99">
        <w:rPr>
          <w:rFonts w:ascii="Arial" w:eastAsia="Times New Roman" w:hAnsi="Arial" w:cs="Arial"/>
          <w:sz w:val="24"/>
          <w:szCs w:val="24"/>
          <w:lang w:eastAsia="de-DE"/>
        </w:rPr>
        <w:t>35</w:t>
      </w:r>
      <w:r w:rsidR="00230F1C">
        <w:rPr>
          <w:rFonts w:ascii="Arial" w:eastAsia="Times New Roman" w:hAnsi="Arial" w:cs="Arial"/>
          <w:sz w:val="24"/>
          <w:szCs w:val="24"/>
          <w:lang w:eastAsia="de-DE"/>
        </w:rPr>
        <w:t xml:space="preserve"> m³</w:t>
      </w:r>
      <w:r w:rsidR="00292680">
        <w:rPr>
          <w:rFonts w:ascii="Arial" w:eastAsia="Times New Roman" w:hAnsi="Arial" w:cs="Arial"/>
          <w:sz w:val="24"/>
          <w:szCs w:val="24"/>
          <w:lang w:eastAsia="de-DE"/>
        </w:rPr>
        <w:t xml:space="preserve"> pro </w:t>
      </w:r>
      <w:r w:rsidR="003D0F0F">
        <w:rPr>
          <w:rFonts w:ascii="Arial" w:eastAsia="Times New Roman" w:hAnsi="Arial" w:cs="Arial"/>
          <w:sz w:val="24"/>
          <w:szCs w:val="24"/>
          <w:lang w:eastAsia="de-DE"/>
        </w:rPr>
        <w:t>Stunde</w:t>
      </w:r>
      <w:r w:rsidR="0029268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D4D99">
        <w:rPr>
          <w:rFonts w:ascii="Arial" w:eastAsia="Times New Roman" w:hAnsi="Arial" w:cs="Arial"/>
          <w:sz w:val="24"/>
          <w:szCs w:val="24"/>
          <w:lang w:eastAsia="de-DE"/>
        </w:rPr>
        <w:t>betragen. Die Entnahme erfolgt über Vakuumtiefbrunnen, Schwerkraftbrunnen bzw. Pumpensümpfe und Drainagen.</w:t>
      </w:r>
      <w:r w:rsidR="0029268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6B7275" w:rsidRPr="006B7275">
        <w:rPr>
          <w:rFonts w:ascii="Arial" w:eastAsia="Times New Roman" w:hAnsi="Arial" w:cs="Arial"/>
          <w:sz w:val="24"/>
          <w:szCs w:val="24"/>
          <w:lang w:eastAsia="de-DE"/>
        </w:rPr>
        <w:t>Die längste lokale Entnahme erfolgt für den Schacht S20 mit 480 d, die größte Wassermenge wird am Schacht S0</w:t>
      </w:r>
      <w:r w:rsidR="006B7275">
        <w:rPr>
          <w:rFonts w:ascii="Arial" w:eastAsia="Times New Roman" w:hAnsi="Arial" w:cs="Arial"/>
          <w:sz w:val="24"/>
          <w:szCs w:val="24"/>
          <w:lang w:eastAsia="de-DE"/>
        </w:rPr>
        <w:t>11 entnommen mit ca. 115.000 m³. Die Gesamtmaßnahme soll in 20 Monaten umgesetzt werden.</w:t>
      </w:r>
    </w:p>
    <w:p w14:paraId="073C4D46" w14:textId="62B206F3" w:rsidR="007D23B1" w:rsidRDefault="007D23B1" w:rsidP="00AB65DA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2F6D2B55" w14:textId="77777777" w:rsidR="00510B9D" w:rsidRPr="00510B9D" w:rsidRDefault="00510B9D" w:rsidP="00AB65DA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Nach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§ 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>5 Absatz 1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Satz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>1 des Gesetzes über die Umweltverträglichkeitsprüfung (UVPG) in der Fassung der Bekanntmachung vom 24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>Februar 2010 (BGBl. I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S.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94), </w:t>
      </w:r>
      <w:r w:rsidR="00AB65DA" w:rsidRPr="00AB65DA">
        <w:rPr>
          <w:rFonts w:ascii="Arial" w:eastAsia="Times New Roman" w:hAnsi="Arial" w:cs="Arial"/>
          <w:sz w:val="24"/>
          <w:szCs w:val="24"/>
          <w:lang w:eastAsia="de-DE"/>
        </w:rPr>
        <w:t xml:space="preserve">das zuletzt durch Artikel 2 Absatz 14b des Gesetzes vom 20. Juli 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 xml:space="preserve">2017 (BGBl. I S. 2808) geändert </w:t>
      </w:r>
      <w:r w:rsidR="00AB65DA" w:rsidRPr="00AB65DA">
        <w:rPr>
          <w:rFonts w:ascii="Arial" w:eastAsia="Times New Roman" w:hAnsi="Arial" w:cs="Arial"/>
          <w:sz w:val="24"/>
          <w:szCs w:val="24"/>
          <w:lang w:eastAsia="de-DE"/>
        </w:rPr>
        <w:t>worden ist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, stellt die zuständige Behörde </w:t>
      </w:r>
      <w:r w:rsidR="00AB65DA" w:rsidRPr="00AB65DA">
        <w:rPr>
          <w:rFonts w:ascii="Arial" w:eastAsia="Times New Roman" w:hAnsi="Arial" w:cs="Arial"/>
          <w:sz w:val="24"/>
          <w:szCs w:val="24"/>
          <w:lang w:eastAsia="de-DE"/>
        </w:rPr>
        <w:t>auf der Grundlage geeigneter Angaben des Vorhabenträgers sowie eigener Informationen unverzüglich fest, ob nach den §§ 6 bis 14 für das Vorhaben eine Pflicht zur Durchführung einer Umweltverträglichkei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>tsprüfung (UVP-Pflicht) besteht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A241880" w14:textId="77777777" w:rsidR="00510B9D" w:rsidRPr="00510B9D" w:rsidRDefault="00510B9D" w:rsidP="00510B9D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510B9D">
        <w:rPr>
          <w:rFonts w:ascii="Arial" w:eastAsia="Times New Roman" w:hAnsi="Arial" w:cs="Arial"/>
          <w:sz w:val="24"/>
          <w:szCs w:val="24"/>
          <w:lang w:eastAsia="de-DE"/>
        </w:rPr>
        <w:t>Für das Entnehmen, Zutagefördern oder Zutageleiten von Grundwasser mit einem jährlichen Volumen an Wasser von 100.000 m</w:t>
      </w:r>
      <w:r w:rsidRPr="00510B9D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3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 bis weniger als 10 Millionen m</w:t>
      </w:r>
      <w:r w:rsidRPr="00510B9D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3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 ist in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Nummer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>13.3.2 der Anlage 1 zum UVPG eine allgemeine Vorprüfung des Einzelfalls vorgesehen.</w:t>
      </w:r>
    </w:p>
    <w:p w14:paraId="25CC97F4" w14:textId="77777777" w:rsidR="00510B9D" w:rsidRPr="00510B9D" w:rsidRDefault="00510B9D" w:rsidP="00510B9D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Nach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§ 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>7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E276D">
        <w:rPr>
          <w:rFonts w:ascii="Arial" w:eastAsia="Times New Roman" w:hAnsi="Arial" w:cs="Arial"/>
          <w:sz w:val="24"/>
          <w:szCs w:val="24"/>
          <w:lang w:eastAsia="de-DE"/>
        </w:rPr>
        <w:t xml:space="preserve">Absatz 1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>UVPG ist für solche Vorhaben eine Umweltverträglichkeitsprüfung durchzuführen, wenn das Vorhaben nach Einschätzung der zuständigen Behörde aufgrund überschlägiger Prüfung unter Berü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>cksichtigung der in der Anlage 3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 zum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UVPG aufgeführten Kriterien erhebliche nachteilige Umweltauswirkungen haben kann, die nach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§ 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>25 Absatz 2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 UVPG zu berücksichtigen wären.</w:t>
      </w:r>
    </w:p>
    <w:p w14:paraId="34EE40FC" w14:textId="77777777" w:rsidR="001017E5" w:rsidRDefault="0026560C" w:rsidP="00BE434E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7D23B1">
        <w:rPr>
          <w:rFonts w:ascii="Arial" w:eastAsia="Times New Roman" w:hAnsi="Arial" w:cs="Arial"/>
          <w:sz w:val="24"/>
          <w:szCs w:val="24"/>
          <w:lang w:eastAsia="de-DE"/>
        </w:rPr>
        <w:t>Von dem Vorhaben sind</w:t>
      </w:r>
      <w:r w:rsidR="00510B9D" w:rsidRPr="007D23B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F2A32" w:rsidRPr="007D23B1">
        <w:rPr>
          <w:rFonts w:ascii="Arial" w:eastAsia="Times New Roman" w:hAnsi="Arial" w:cs="Arial"/>
          <w:sz w:val="24"/>
          <w:szCs w:val="24"/>
          <w:lang w:eastAsia="de-DE"/>
        </w:rPr>
        <w:t xml:space="preserve">nach Einschätzung der Genehmigungsbehörde aufgrund überschlägiger Prüfung unter Berücksichtigung der in Anlage 3 UVPG aufgeführten Kriterien keine erheblichen nachteiligen Umweltauswirkungen zu erwarten, die nach § 25 Absatz 2 UVPG zu berücksichtigen wären. </w:t>
      </w:r>
      <w:r w:rsidR="000A3B2C" w:rsidRPr="007D23B1">
        <w:rPr>
          <w:rFonts w:ascii="Arial" w:eastAsia="Times New Roman" w:hAnsi="Arial" w:cs="Arial"/>
          <w:sz w:val="24"/>
          <w:szCs w:val="24"/>
          <w:lang w:eastAsia="de-DE"/>
        </w:rPr>
        <w:t xml:space="preserve">Entsprechend § 5 Absatz 1 Satz 1 UVPG habe ich daher festgestellt, dass für das Vorhaben keine Verpflichtung zur Durchführung einer Umweltverträglichkeitsprüfung besteht. </w:t>
      </w:r>
    </w:p>
    <w:p w14:paraId="7F599F25" w14:textId="5D5818BB" w:rsidR="00F52229" w:rsidRDefault="00C34B97" w:rsidP="00BE434E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Bei der Bauwasserhaltung wurde zum Schutz vor Grundbruch </w:t>
      </w:r>
      <w:r w:rsidR="003D0F0F">
        <w:rPr>
          <w:rFonts w:ascii="Arial" w:eastAsia="Times New Roman" w:hAnsi="Arial" w:cs="Arial"/>
          <w:sz w:val="24"/>
          <w:szCs w:val="24"/>
          <w:lang w:eastAsia="de-DE"/>
        </w:rPr>
        <w:t>ein lokaldifferenziertes HGW angesetzt. Di</w:t>
      </w:r>
      <w:r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3D0F0F">
        <w:rPr>
          <w:rFonts w:ascii="Arial" w:eastAsia="Times New Roman" w:hAnsi="Arial" w:cs="Arial"/>
          <w:sz w:val="24"/>
          <w:szCs w:val="24"/>
          <w:lang w:eastAsia="de-DE"/>
        </w:rPr>
        <w:t xml:space="preserve"> Absenkung </w:t>
      </w:r>
      <w:r w:rsidR="00333ADF">
        <w:rPr>
          <w:rFonts w:ascii="Arial" w:eastAsia="Times New Roman" w:hAnsi="Arial" w:cs="Arial"/>
          <w:sz w:val="24"/>
          <w:szCs w:val="24"/>
          <w:lang w:eastAsia="de-DE"/>
        </w:rPr>
        <w:t>erfolgt</w:t>
      </w:r>
      <w:r w:rsidR="00230F1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D0F0F">
        <w:rPr>
          <w:rFonts w:ascii="Arial" w:eastAsia="Times New Roman" w:hAnsi="Arial" w:cs="Arial"/>
          <w:sz w:val="24"/>
          <w:szCs w:val="24"/>
          <w:lang w:eastAsia="de-DE"/>
        </w:rPr>
        <w:t xml:space="preserve">kurzfristig </w:t>
      </w:r>
      <w:r w:rsidR="006B7275">
        <w:rPr>
          <w:rFonts w:ascii="Arial" w:eastAsia="Times New Roman" w:hAnsi="Arial" w:cs="Arial"/>
          <w:sz w:val="24"/>
          <w:szCs w:val="24"/>
          <w:lang w:eastAsia="de-DE"/>
        </w:rPr>
        <w:t>maximal lokal begrenzt um 18 m</w:t>
      </w:r>
      <w:r w:rsidR="005E6705">
        <w:rPr>
          <w:rFonts w:ascii="Arial" w:eastAsia="Times New Roman" w:hAnsi="Arial" w:cs="Arial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5E6705">
        <w:rPr>
          <w:rFonts w:ascii="Arial" w:eastAsia="Times New Roman" w:hAnsi="Arial" w:cs="Arial"/>
          <w:sz w:val="24"/>
          <w:szCs w:val="24"/>
          <w:lang w:eastAsia="de-DE"/>
        </w:rPr>
        <w:t>Natürlicherweise schwankt der Grundwasse</w:t>
      </w:r>
      <w:r w:rsidR="00333ADF">
        <w:rPr>
          <w:rFonts w:ascii="Arial" w:eastAsia="Times New Roman" w:hAnsi="Arial" w:cs="Arial"/>
          <w:sz w:val="24"/>
          <w:szCs w:val="24"/>
          <w:lang w:eastAsia="de-DE"/>
        </w:rPr>
        <w:t>rstand in diesem Gebiet um</w:t>
      </w:r>
      <w:r w:rsidR="005E670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33ADF">
        <w:rPr>
          <w:rFonts w:ascii="Arial" w:eastAsia="Times New Roman" w:hAnsi="Arial" w:cs="Arial"/>
          <w:sz w:val="24"/>
          <w:szCs w:val="24"/>
          <w:lang w:eastAsia="de-DE"/>
        </w:rPr>
        <w:t>0,5 bis zu 6,4 m</w:t>
      </w:r>
      <w:r w:rsidR="00082081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333ADF">
        <w:rPr>
          <w:rFonts w:ascii="Arial" w:eastAsia="Times New Roman" w:hAnsi="Arial" w:cs="Arial"/>
          <w:sz w:val="24"/>
          <w:szCs w:val="24"/>
          <w:lang w:eastAsia="de-DE"/>
        </w:rPr>
        <w:t xml:space="preserve">Die Baugruben, für die eine starke Absenkung erforderlich ist werden im wasserdichten Verbau erstellt, wodurch der außenliegende Grundwasserspiegel vor einer stärkeren Beeinflussung durch die Entnahme geschützt ist. </w:t>
      </w:r>
    </w:p>
    <w:p w14:paraId="121F2662" w14:textId="1EC5527C" w:rsidR="00333ADF" w:rsidRDefault="00333ADF" w:rsidP="00BE434E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Im Absenkbereich befinden sich keine gesetzlich geschützten sensiblen Bereiche. Östlich des SKU Sulterkamp befindet sich eine Senke, die durch Nebenbe-stimmungen im Erlaubnisbescheid vor einer Beeinflussung durch die Grundwasserentnahme geschützt wird. </w:t>
      </w:r>
      <w:r w:rsidRPr="007D23B1">
        <w:rPr>
          <w:rFonts w:ascii="Arial" w:eastAsia="Times New Roman" w:hAnsi="Arial" w:cs="Arial"/>
          <w:sz w:val="24"/>
          <w:szCs w:val="24"/>
          <w:lang w:eastAsia="de-DE"/>
        </w:rPr>
        <w:t>Für die Bauzeit wurde bei hohen Grundwasserständen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D23B1">
        <w:rPr>
          <w:rFonts w:ascii="Arial" w:eastAsia="Times New Roman" w:hAnsi="Arial" w:cs="Arial"/>
          <w:sz w:val="24"/>
          <w:szCs w:val="24"/>
          <w:lang w:eastAsia="de-DE"/>
        </w:rPr>
        <w:t>eine Gesamtentnah</w:t>
      </w:r>
      <w:r>
        <w:rPr>
          <w:rFonts w:ascii="Arial" w:eastAsia="Times New Roman" w:hAnsi="Arial" w:cs="Arial"/>
          <w:sz w:val="24"/>
          <w:szCs w:val="24"/>
          <w:lang w:eastAsia="de-DE"/>
        </w:rPr>
        <w:t>me</w:t>
      </w:r>
      <w:r w:rsidRPr="007D23B1">
        <w:rPr>
          <w:rFonts w:ascii="Arial" w:eastAsia="Times New Roman" w:hAnsi="Arial" w:cs="Arial"/>
          <w:sz w:val="24"/>
          <w:szCs w:val="24"/>
          <w:lang w:eastAsia="de-DE"/>
        </w:rPr>
        <w:t xml:space="preserve">menge von maximal </w:t>
      </w:r>
      <w:r>
        <w:rPr>
          <w:rFonts w:ascii="Arial" w:eastAsia="Times New Roman" w:hAnsi="Arial" w:cs="Arial"/>
          <w:sz w:val="24"/>
          <w:szCs w:val="24"/>
          <w:lang w:eastAsia="de-DE"/>
        </w:rPr>
        <w:t>840.000 m³</w:t>
      </w:r>
      <w:r w:rsidRPr="007D23B1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 xml:space="preserve"> </w:t>
      </w:r>
      <w:r w:rsidRPr="007D23B1">
        <w:rPr>
          <w:rFonts w:ascii="Arial" w:eastAsia="Times New Roman" w:hAnsi="Arial" w:cs="Arial"/>
          <w:sz w:val="24"/>
          <w:szCs w:val="24"/>
          <w:lang w:eastAsia="de-DE"/>
        </w:rPr>
        <w:t xml:space="preserve">ermittelt. </w:t>
      </w:r>
      <w:r>
        <w:rPr>
          <w:rFonts w:ascii="Arial" w:eastAsia="Times New Roman" w:hAnsi="Arial" w:cs="Arial"/>
          <w:sz w:val="24"/>
          <w:szCs w:val="24"/>
          <w:lang w:eastAsia="de-DE"/>
        </w:rPr>
        <w:t>Die Förderung erfolgt nur in dem Maße, wie es zur Trockenhaltung der Baugruben sowie der Verhinderung eines Grundbruchs erforderlich ist. Bei niedrigen Grundwasserständen wird sich die Entnahmemenge entsprechend</w:t>
      </w:r>
      <w:r w:rsidR="00270624">
        <w:rPr>
          <w:rFonts w:ascii="Arial" w:eastAsia="Times New Roman" w:hAnsi="Arial" w:cs="Arial"/>
          <w:sz w:val="24"/>
          <w:szCs w:val="24"/>
          <w:lang w:eastAsia="de-DE"/>
        </w:rPr>
        <w:t xml:space="preserve"> reduzieren</w:t>
      </w:r>
      <w:r w:rsidR="00F52229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Im Einzugsgebiet sind zahlreiche Auffüllungen, </w:t>
      </w:r>
      <w:r w:rsidR="00F52229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="00775DA7">
        <w:rPr>
          <w:rFonts w:ascii="Arial" w:eastAsia="Times New Roman" w:hAnsi="Arial" w:cs="Arial"/>
          <w:sz w:val="24"/>
          <w:szCs w:val="24"/>
          <w:lang w:eastAsia="de-DE"/>
        </w:rPr>
        <w:t>ltlast</w:t>
      </w:r>
      <w:r w:rsidR="00082081">
        <w:rPr>
          <w:rFonts w:ascii="Arial" w:eastAsia="Times New Roman" w:hAnsi="Arial" w:cs="Arial"/>
          <w:sz w:val="24"/>
          <w:szCs w:val="24"/>
          <w:lang w:eastAsia="de-DE"/>
        </w:rPr>
        <w:t>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bzw. a</w:t>
      </w:r>
      <w:r w:rsidR="00775DA7">
        <w:rPr>
          <w:rFonts w:ascii="Arial" w:eastAsia="Times New Roman" w:hAnsi="Arial" w:cs="Arial"/>
          <w:sz w:val="24"/>
          <w:szCs w:val="24"/>
          <w:lang w:eastAsia="de-DE"/>
        </w:rPr>
        <w:t>ltlast</w:t>
      </w:r>
      <w:r w:rsidR="00082081">
        <w:rPr>
          <w:rFonts w:ascii="Arial" w:eastAsia="Times New Roman" w:hAnsi="Arial" w:cs="Arial"/>
          <w:sz w:val="24"/>
          <w:szCs w:val="24"/>
          <w:lang w:eastAsia="de-DE"/>
        </w:rPr>
        <w:t>enverdächtige</w:t>
      </w:r>
      <w:r w:rsidR="00775DA7">
        <w:rPr>
          <w:rFonts w:ascii="Arial" w:eastAsia="Times New Roman" w:hAnsi="Arial" w:cs="Arial"/>
          <w:sz w:val="24"/>
          <w:szCs w:val="24"/>
          <w:lang w:eastAsia="de-DE"/>
        </w:rPr>
        <w:t xml:space="preserve"> Flächen</w:t>
      </w:r>
      <w:r w:rsidR="00F52229">
        <w:rPr>
          <w:rFonts w:ascii="Arial" w:eastAsia="Times New Roman" w:hAnsi="Arial" w:cs="Arial"/>
          <w:sz w:val="24"/>
          <w:szCs w:val="24"/>
          <w:lang w:eastAsia="de-DE"/>
        </w:rPr>
        <w:t xml:space="preserve"> bekannt</w:t>
      </w:r>
      <w:r w:rsidR="00775DA7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A91E1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Durch regelmäßige Analysen wird die Belastung des Grundwassers kontrolliert.</w:t>
      </w:r>
    </w:p>
    <w:p w14:paraId="333FD91E" w14:textId="69A8F72B" w:rsidR="00BE434E" w:rsidRPr="00D85787" w:rsidRDefault="00775DA7" w:rsidP="00BE434E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A91E15">
        <w:rPr>
          <w:rFonts w:ascii="Arial" w:eastAsia="Times New Roman" w:hAnsi="Arial" w:cs="Arial"/>
          <w:sz w:val="24"/>
          <w:szCs w:val="24"/>
          <w:lang w:eastAsia="de-DE"/>
        </w:rPr>
        <w:t>urch</w:t>
      </w:r>
      <w:r w:rsidR="001017E5">
        <w:rPr>
          <w:rFonts w:ascii="Arial" w:eastAsia="Times New Roman" w:hAnsi="Arial" w:cs="Arial"/>
          <w:sz w:val="24"/>
          <w:szCs w:val="24"/>
          <w:lang w:eastAsia="de-DE"/>
        </w:rPr>
        <w:t xml:space="preserve"> die Überprüfung des Feststoff</w:t>
      </w:r>
      <w:r w:rsidR="00A91E15">
        <w:rPr>
          <w:rFonts w:ascii="Arial" w:eastAsia="Times New Roman" w:hAnsi="Arial" w:cs="Arial"/>
          <w:sz w:val="24"/>
          <w:szCs w:val="24"/>
          <w:lang w:eastAsia="de-DE"/>
        </w:rPr>
        <w:t>gehaltes im gehobenen Grundwasser</w:t>
      </w:r>
      <w:r w:rsidR="00F5222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B1E54">
        <w:rPr>
          <w:rFonts w:ascii="Arial" w:eastAsia="Times New Roman" w:hAnsi="Arial" w:cs="Arial"/>
          <w:sz w:val="24"/>
          <w:szCs w:val="24"/>
          <w:lang w:eastAsia="de-DE"/>
        </w:rPr>
        <w:t>wird die</w:t>
      </w:r>
      <w:r w:rsidR="00A91E15">
        <w:rPr>
          <w:rFonts w:ascii="Arial" w:eastAsia="Times New Roman" w:hAnsi="Arial" w:cs="Arial"/>
          <w:sz w:val="24"/>
          <w:szCs w:val="24"/>
          <w:lang w:eastAsia="de-DE"/>
        </w:rPr>
        <w:t xml:space="preserve"> Standsicherheit der angrenzenden Verkehrsflächen gewährleiste</w:t>
      </w:r>
      <w:r w:rsidR="002700B4">
        <w:rPr>
          <w:rFonts w:ascii="Arial" w:eastAsia="Times New Roman" w:hAnsi="Arial" w:cs="Arial"/>
          <w:sz w:val="24"/>
          <w:szCs w:val="24"/>
          <w:lang w:eastAsia="de-DE"/>
        </w:rPr>
        <w:t>t.</w:t>
      </w:r>
      <w:r w:rsidR="00A91E1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700B4">
        <w:rPr>
          <w:rFonts w:ascii="Arial" w:eastAsia="Times New Roman" w:hAnsi="Arial" w:cs="Arial"/>
          <w:sz w:val="24"/>
          <w:szCs w:val="24"/>
          <w:lang w:eastAsia="de-DE"/>
        </w:rPr>
        <w:t xml:space="preserve">Die vorgenannten Kontrollen ermöglichen, </w:t>
      </w:r>
      <w:r w:rsidR="00A91E15">
        <w:rPr>
          <w:rFonts w:ascii="Arial" w:eastAsia="Times New Roman" w:hAnsi="Arial" w:cs="Arial"/>
          <w:sz w:val="24"/>
          <w:szCs w:val="24"/>
          <w:lang w:eastAsia="de-DE"/>
        </w:rPr>
        <w:t>da</w:t>
      </w:r>
      <w:r w:rsidR="002700B4">
        <w:rPr>
          <w:rFonts w:ascii="Arial" w:eastAsia="Times New Roman" w:hAnsi="Arial" w:cs="Arial"/>
          <w:sz w:val="24"/>
          <w:szCs w:val="24"/>
          <w:lang w:eastAsia="de-DE"/>
        </w:rPr>
        <w:t>ss</w:t>
      </w:r>
      <w:r w:rsidR="00A91E15">
        <w:rPr>
          <w:rFonts w:ascii="Arial" w:eastAsia="Times New Roman" w:hAnsi="Arial" w:cs="Arial"/>
          <w:sz w:val="24"/>
          <w:szCs w:val="24"/>
          <w:lang w:eastAsia="de-DE"/>
        </w:rPr>
        <w:t xml:space="preserve"> rechtzeitig Gegenmaßnahmen ergriffen werden können.</w:t>
      </w:r>
    </w:p>
    <w:p w14:paraId="7714866A" w14:textId="59C6A851" w:rsidR="00F52229" w:rsidRDefault="00E95DE4" w:rsidP="00B264C2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85787">
        <w:rPr>
          <w:rFonts w:ascii="Arial" w:eastAsia="Times New Roman" w:hAnsi="Arial" w:cs="Arial"/>
          <w:sz w:val="24"/>
          <w:szCs w:val="24"/>
          <w:lang w:eastAsia="de-DE"/>
        </w:rPr>
        <w:t>Der Grundwasserkörper</w:t>
      </w:r>
      <w:r w:rsidR="001017E5">
        <w:rPr>
          <w:rFonts w:ascii="Arial" w:eastAsia="Times New Roman" w:hAnsi="Arial" w:cs="Arial"/>
          <w:sz w:val="24"/>
          <w:szCs w:val="24"/>
          <w:lang w:eastAsia="de-DE"/>
        </w:rPr>
        <w:t xml:space="preserve"> 277-0</w:t>
      </w:r>
      <w:r w:rsidR="00463FA1">
        <w:rPr>
          <w:rFonts w:ascii="Arial" w:eastAsia="Times New Roman" w:hAnsi="Arial" w:cs="Arial"/>
          <w:sz w:val="24"/>
          <w:szCs w:val="24"/>
          <w:lang w:eastAsia="de-DE"/>
        </w:rPr>
        <w:t>6 und 277-05, aus denen</w:t>
      </w:r>
      <w:r w:rsidR="00946451" w:rsidRPr="00D857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A3B2C" w:rsidRPr="00D85787">
        <w:rPr>
          <w:rFonts w:ascii="Arial" w:eastAsia="Times New Roman" w:hAnsi="Arial" w:cs="Arial"/>
          <w:sz w:val="24"/>
          <w:szCs w:val="24"/>
          <w:lang w:eastAsia="de-DE"/>
        </w:rPr>
        <w:t xml:space="preserve">Grundwasser </w:t>
      </w:r>
      <w:r w:rsidR="00946451" w:rsidRPr="00D85787">
        <w:rPr>
          <w:rFonts w:ascii="Arial" w:eastAsia="Times New Roman" w:hAnsi="Arial" w:cs="Arial"/>
          <w:sz w:val="24"/>
          <w:szCs w:val="24"/>
          <w:lang w:eastAsia="de-DE"/>
        </w:rPr>
        <w:t>entnommen werden soll,</w:t>
      </w:r>
      <w:r w:rsidR="00333ADF">
        <w:rPr>
          <w:rFonts w:ascii="Arial" w:eastAsia="Times New Roman" w:hAnsi="Arial" w:cs="Arial"/>
          <w:sz w:val="24"/>
          <w:szCs w:val="24"/>
          <w:lang w:eastAsia="de-DE"/>
        </w:rPr>
        <w:t xml:space="preserve"> sind </w:t>
      </w:r>
      <w:r w:rsidRPr="00D85787">
        <w:rPr>
          <w:rFonts w:ascii="Arial" w:eastAsia="Times New Roman" w:hAnsi="Arial" w:cs="Arial"/>
          <w:sz w:val="24"/>
          <w:szCs w:val="24"/>
          <w:lang w:eastAsia="de-DE"/>
        </w:rPr>
        <w:t>mengenmäßig</w:t>
      </w:r>
      <w:r w:rsidR="00BE434E">
        <w:rPr>
          <w:rFonts w:ascii="Arial" w:eastAsia="Times New Roman" w:hAnsi="Arial" w:cs="Arial"/>
          <w:sz w:val="24"/>
          <w:szCs w:val="24"/>
          <w:lang w:eastAsia="de-DE"/>
        </w:rPr>
        <w:t xml:space="preserve"> in einem </w:t>
      </w:r>
      <w:r w:rsidRPr="00D85787">
        <w:rPr>
          <w:rFonts w:ascii="Arial" w:eastAsia="Times New Roman" w:hAnsi="Arial" w:cs="Arial"/>
          <w:sz w:val="24"/>
          <w:szCs w:val="24"/>
          <w:lang w:eastAsia="de-DE"/>
        </w:rPr>
        <w:t>guten Zustand.</w:t>
      </w:r>
      <w:r w:rsidR="00946451" w:rsidRPr="00D857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63FA1">
        <w:rPr>
          <w:rFonts w:ascii="Arial" w:eastAsia="Times New Roman" w:hAnsi="Arial" w:cs="Arial"/>
          <w:sz w:val="24"/>
          <w:szCs w:val="24"/>
          <w:lang w:eastAsia="de-DE"/>
        </w:rPr>
        <w:t xml:space="preserve">Der Grundwasserkörper 277-05 ist qualitativ aufgrund der Belastung mit Tri und Per in einem schlechten Zustand </w:t>
      </w:r>
      <w:r w:rsidR="00946451" w:rsidRPr="00D85787">
        <w:rPr>
          <w:rFonts w:ascii="Arial" w:eastAsia="Times New Roman" w:hAnsi="Arial" w:cs="Arial"/>
          <w:sz w:val="24"/>
          <w:szCs w:val="24"/>
          <w:lang w:eastAsia="de-DE"/>
        </w:rPr>
        <w:t xml:space="preserve">Die beantragte Grundwasserentnahme hat </w:t>
      </w:r>
      <w:r w:rsidR="00BE434E">
        <w:rPr>
          <w:rFonts w:ascii="Arial" w:eastAsia="Times New Roman" w:hAnsi="Arial" w:cs="Arial"/>
          <w:sz w:val="24"/>
          <w:szCs w:val="24"/>
          <w:lang w:eastAsia="de-DE"/>
        </w:rPr>
        <w:t>weder</w:t>
      </w:r>
      <w:r w:rsidR="00946451" w:rsidRPr="00D8578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E434E">
        <w:rPr>
          <w:rFonts w:ascii="Arial" w:eastAsia="Times New Roman" w:hAnsi="Arial" w:cs="Arial"/>
          <w:sz w:val="24"/>
          <w:szCs w:val="24"/>
          <w:lang w:eastAsia="de-DE"/>
        </w:rPr>
        <w:t xml:space="preserve">Auswirkungen auf den qualitativen noch auf den quantitativen </w:t>
      </w:r>
      <w:r w:rsidR="00946451" w:rsidRPr="00D85787">
        <w:rPr>
          <w:rFonts w:ascii="Arial" w:eastAsia="Times New Roman" w:hAnsi="Arial" w:cs="Arial"/>
          <w:sz w:val="24"/>
          <w:szCs w:val="24"/>
          <w:lang w:eastAsia="de-DE"/>
        </w:rPr>
        <w:t>Zustand des Grundwasser</w:t>
      </w:r>
      <w:r w:rsidR="002700B4">
        <w:rPr>
          <w:rFonts w:ascii="Arial" w:eastAsia="Times New Roman" w:hAnsi="Arial" w:cs="Arial"/>
          <w:sz w:val="24"/>
          <w:szCs w:val="24"/>
          <w:lang w:eastAsia="de-DE"/>
        </w:rPr>
        <w:t>körpers</w:t>
      </w:r>
      <w:r w:rsidR="00946451" w:rsidRPr="00D85787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79AE2D6" w14:textId="29D54267" w:rsidR="00B264C2" w:rsidRPr="00907522" w:rsidRDefault="00B264C2" w:rsidP="00B264C2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Das gehobene Grundwasser wird über </w:t>
      </w:r>
      <w:r w:rsidR="00775DA7">
        <w:rPr>
          <w:rFonts w:ascii="Arial" w:eastAsia="Times New Roman" w:hAnsi="Arial" w:cs="Arial"/>
          <w:sz w:val="24"/>
          <w:szCs w:val="24"/>
          <w:lang w:eastAsia="de-DE"/>
        </w:rPr>
        <w:t>die Berne,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die Emscher sowie das Klärwerk Emschermündung und den Rhein wieder dem Wasserkreislauf zugeführt</w:t>
      </w:r>
      <w:r w:rsidRPr="00907522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8A11C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70624">
        <w:rPr>
          <w:rFonts w:ascii="Arial" w:eastAsia="Times New Roman" w:hAnsi="Arial" w:cs="Arial"/>
          <w:sz w:val="24"/>
          <w:szCs w:val="24"/>
          <w:lang w:eastAsia="de-DE"/>
        </w:rPr>
        <w:t>Für einzelne Bereiche besteht eine Überschwemmungsgefahr</w:t>
      </w:r>
      <w:r w:rsidRPr="00907522">
        <w:rPr>
          <w:rFonts w:ascii="Arial" w:eastAsia="Times New Roman" w:hAnsi="Arial" w:cs="Arial"/>
          <w:sz w:val="24"/>
          <w:szCs w:val="24"/>
          <w:lang w:eastAsia="de-DE"/>
        </w:rPr>
        <w:t xml:space="preserve"> Im Bescheid wird festgelegt, dass bei einer nicht gewährleisteten Vorflut zur Ableitung des gehobenen Grundwassers, die Baustellen zu fluten sind</w:t>
      </w:r>
      <w:r w:rsidR="001D31A3" w:rsidRPr="00907522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5C631D20" w14:textId="77777777" w:rsidR="00F52229" w:rsidRDefault="00F52229" w:rsidP="00510B9D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16149D0" w14:textId="77777777" w:rsidR="00F52229" w:rsidRDefault="00F52229" w:rsidP="00510B9D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BFD0AFB" w14:textId="77777777" w:rsidR="00510B9D" w:rsidRDefault="00510B9D" w:rsidP="00510B9D">
      <w:pPr>
        <w:spacing w:before="120"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510B9D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Diese Feststellung wird hiermit gemäß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§ 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>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>Absatz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2 </w:t>
      </w:r>
      <w:r w:rsidR="007E276D">
        <w:rPr>
          <w:rFonts w:ascii="Arial" w:eastAsia="Times New Roman" w:hAnsi="Arial" w:cs="Arial"/>
          <w:sz w:val="24"/>
          <w:szCs w:val="24"/>
          <w:lang w:eastAsia="de-DE"/>
        </w:rPr>
        <w:t xml:space="preserve">Satz 1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UVPG bekanntgegeben. Sie ist nach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§ 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>5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>Absatz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 xml:space="preserve">3 </w:t>
      </w:r>
      <w:r w:rsidR="00AB65DA">
        <w:rPr>
          <w:rFonts w:ascii="Arial" w:eastAsia="Times New Roman" w:hAnsi="Arial" w:cs="Arial"/>
          <w:sz w:val="24"/>
          <w:szCs w:val="24"/>
          <w:lang w:eastAsia="de-DE"/>
        </w:rPr>
        <w:t xml:space="preserve">Satz 1 </w:t>
      </w:r>
      <w:r w:rsidRPr="00510B9D">
        <w:rPr>
          <w:rFonts w:ascii="Arial" w:eastAsia="Times New Roman" w:hAnsi="Arial" w:cs="Arial"/>
          <w:sz w:val="24"/>
          <w:szCs w:val="24"/>
          <w:lang w:eastAsia="de-DE"/>
        </w:rPr>
        <w:t>UVPG nicht selbständig anfechtbar.</w:t>
      </w:r>
    </w:p>
    <w:p w14:paraId="559AED7D" w14:textId="77777777" w:rsidR="00D335B8" w:rsidRPr="00510B9D" w:rsidRDefault="00B264C2" w:rsidP="00510B9D">
      <w:pPr>
        <w:spacing w:before="120"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Im Auftrag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  <w:t>gez.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  <w:t>Eimers</w:t>
      </w:r>
    </w:p>
    <w:sectPr w:rsidR="00D335B8" w:rsidRPr="00510B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308BC" w14:textId="77777777" w:rsidR="005E60A2" w:rsidRDefault="005E60A2" w:rsidP="00510B9D">
      <w:pPr>
        <w:spacing w:after="0" w:line="240" w:lineRule="auto"/>
      </w:pPr>
      <w:r>
        <w:separator/>
      </w:r>
    </w:p>
  </w:endnote>
  <w:endnote w:type="continuationSeparator" w:id="0">
    <w:p w14:paraId="4E4EA99F" w14:textId="77777777" w:rsidR="005E60A2" w:rsidRDefault="005E60A2" w:rsidP="0051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C5D36" w14:textId="77777777" w:rsidR="005E60A2" w:rsidRDefault="005E60A2" w:rsidP="00510B9D">
      <w:pPr>
        <w:spacing w:after="0" w:line="240" w:lineRule="auto"/>
      </w:pPr>
      <w:r>
        <w:separator/>
      </w:r>
    </w:p>
  </w:footnote>
  <w:footnote w:type="continuationSeparator" w:id="0">
    <w:p w14:paraId="7E534017" w14:textId="77777777" w:rsidR="005E60A2" w:rsidRDefault="005E60A2" w:rsidP="0051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50EE"/>
    <w:multiLevelType w:val="hybridMultilevel"/>
    <w:tmpl w:val="E07CAA42"/>
    <w:lvl w:ilvl="0" w:tplc="708E9360">
      <w:start w:val="1"/>
      <w:numFmt w:val="lowerLetter"/>
      <w:lvlRestart w:val="0"/>
      <w:pStyle w:val="Aufzhlung"/>
      <w:lvlText w:val="%1)"/>
      <w:lvlJc w:val="left"/>
      <w:pPr>
        <w:ind w:left="357" w:hanging="357"/>
      </w:pPr>
      <w:rPr>
        <w:rFonts w:ascii="Arial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E46F5"/>
    <w:multiLevelType w:val="hybridMultilevel"/>
    <w:tmpl w:val="B7C6C52E"/>
    <w:lvl w:ilvl="0" w:tplc="A712E48C">
      <w:start w:val="1"/>
      <w:numFmt w:val="lowerLetter"/>
      <w:lvlRestart w:val="0"/>
      <w:pStyle w:val="Aufzhlungeingerckt"/>
      <w:lvlText w:val="%1)"/>
      <w:lvlJc w:val="left"/>
      <w:pPr>
        <w:ind w:left="1497" w:hanging="357"/>
      </w:pPr>
      <w:rPr>
        <w:rFonts w:ascii="Arial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2580" w:hanging="360"/>
      </w:pPr>
    </w:lvl>
    <w:lvl w:ilvl="2" w:tplc="0407001B" w:tentative="1">
      <w:start w:val="1"/>
      <w:numFmt w:val="lowerRoman"/>
      <w:lvlText w:val="%3."/>
      <w:lvlJc w:val="right"/>
      <w:pPr>
        <w:ind w:left="3300" w:hanging="180"/>
      </w:pPr>
    </w:lvl>
    <w:lvl w:ilvl="3" w:tplc="0407000F" w:tentative="1">
      <w:start w:val="1"/>
      <w:numFmt w:val="decimal"/>
      <w:lvlText w:val="%4."/>
      <w:lvlJc w:val="left"/>
      <w:pPr>
        <w:ind w:left="4020" w:hanging="360"/>
      </w:pPr>
    </w:lvl>
    <w:lvl w:ilvl="4" w:tplc="04070019" w:tentative="1">
      <w:start w:val="1"/>
      <w:numFmt w:val="lowerLetter"/>
      <w:lvlText w:val="%5."/>
      <w:lvlJc w:val="left"/>
      <w:pPr>
        <w:ind w:left="4740" w:hanging="360"/>
      </w:pPr>
    </w:lvl>
    <w:lvl w:ilvl="5" w:tplc="0407001B" w:tentative="1">
      <w:start w:val="1"/>
      <w:numFmt w:val="lowerRoman"/>
      <w:lvlText w:val="%6."/>
      <w:lvlJc w:val="right"/>
      <w:pPr>
        <w:ind w:left="5460" w:hanging="180"/>
      </w:pPr>
    </w:lvl>
    <w:lvl w:ilvl="6" w:tplc="0407000F" w:tentative="1">
      <w:start w:val="1"/>
      <w:numFmt w:val="decimal"/>
      <w:lvlText w:val="%7."/>
      <w:lvlJc w:val="left"/>
      <w:pPr>
        <w:ind w:left="6180" w:hanging="360"/>
      </w:pPr>
    </w:lvl>
    <w:lvl w:ilvl="7" w:tplc="04070019" w:tentative="1">
      <w:start w:val="1"/>
      <w:numFmt w:val="lowerLetter"/>
      <w:lvlText w:val="%8."/>
      <w:lvlJc w:val="left"/>
      <w:pPr>
        <w:ind w:left="6900" w:hanging="360"/>
      </w:pPr>
    </w:lvl>
    <w:lvl w:ilvl="8" w:tplc="0407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67D4A28"/>
    <w:multiLevelType w:val="hybridMultilevel"/>
    <w:tmpl w:val="31F017C0"/>
    <w:lvl w:ilvl="0" w:tplc="39B08A64">
      <w:start w:val="1"/>
      <w:numFmt w:val="bullet"/>
      <w:lvlRestart w:val="0"/>
      <w:pStyle w:val="Stricheeingerckt"/>
      <w:lvlText w:val="-"/>
      <w:lvlJc w:val="left"/>
      <w:pPr>
        <w:ind w:left="1497" w:hanging="357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9031C46"/>
    <w:multiLevelType w:val="hybridMultilevel"/>
    <w:tmpl w:val="9D10F192"/>
    <w:lvl w:ilvl="0" w:tplc="39EEB49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06683"/>
    <w:multiLevelType w:val="hybridMultilevel"/>
    <w:tmpl w:val="128CF4FE"/>
    <w:lvl w:ilvl="0" w:tplc="89922EBE">
      <w:start w:val="1"/>
      <w:numFmt w:val="bullet"/>
      <w:lvlRestart w:val="0"/>
      <w:pStyle w:val="Striche"/>
      <w:lvlText w:val="-"/>
      <w:lvlJc w:val="left"/>
      <w:pPr>
        <w:ind w:left="357" w:hanging="357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0401C"/>
    <w:multiLevelType w:val="hybridMultilevel"/>
    <w:tmpl w:val="C3F07F30"/>
    <w:lvl w:ilvl="0" w:tplc="1D06E9AA">
      <w:start w:val="47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6C12"/>
    <w:multiLevelType w:val="multilevel"/>
    <w:tmpl w:val="6E6A3B3C"/>
    <w:lvl w:ilvl="0">
      <w:start w:val="1"/>
      <w:numFmt w:val="decimal"/>
      <w:lvlRestart w:val="0"/>
      <w:pStyle w:val="Gliederung1"/>
      <w:lvlText w:val="%1."/>
      <w:lvlJc w:val="left"/>
      <w:pPr>
        <w:ind w:left="1134" w:hanging="1134"/>
      </w:pPr>
      <w:rPr>
        <w:rFonts w:ascii="Arial" w:hAnsi="Arial" w:cs="Arial"/>
        <w:b/>
        <w:i w:val="0"/>
        <w:sz w:val="24"/>
      </w:rPr>
    </w:lvl>
    <w:lvl w:ilvl="1">
      <w:start w:val="1"/>
      <w:numFmt w:val="decimal"/>
      <w:pStyle w:val="Gliederung2"/>
      <w:lvlText w:val="%1.%2."/>
      <w:lvlJc w:val="left"/>
      <w:pPr>
        <w:ind w:left="1134" w:hanging="1134"/>
      </w:pPr>
      <w:rPr>
        <w:rFonts w:ascii="Arial" w:hAnsi="Arial" w:cs="Arial"/>
        <w:b/>
        <w:i w:val="0"/>
        <w:sz w:val="24"/>
      </w:rPr>
    </w:lvl>
    <w:lvl w:ilvl="2">
      <w:start w:val="1"/>
      <w:numFmt w:val="decimal"/>
      <w:pStyle w:val="Gliederung3"/>
      <w:lvlText w:val="%1.%2.%3."/>
      <w:lvlJc w:val="left"/>
      <w:pPr>
        <w:ind w:left="1134" w:hanging="1134"/>
      </w:pPr>
      <w:rPr>
        <w:rFonts w:ascii="Arial" w:hAnsi="Arial" w:cs="Arial"/>
        <w:b/>
        <w:i w:val="0"/>
        <w:sz w:val="24"/>
      </w:rPr>
    </w:lvl>
    <w:lvl w:ilvl="3">
      <w:start w:val="1"/>
      <w:numFmt w:val="decimal"/>
      <w:pStyle w:val="Gliederung4"/>
      <w:lvlText w:val="%1.%2.%3.%4."/>
      <w:lvlJc w:val="left"/>
      <w:pPr>
        <w:ind w:left="1134" w:hanging="1134"/>
      </w:pPr>
      <w:rPr>
        <w:rFonts w:ascii="Arial" w:hAnsi="Arial" w:cs="Arial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1134" w:hanging="1134"/>
      </w:pPr>
    </w:lvl>
    <w:lvl w:ilvl="5">
      <w:start w:val="1"/>
      <w:numFmt w:val="lowerRoman"/>
      <w:lvlText w:val="(%6)"/>
      <w:lvlJc w:val="left"/>
      <w:pPr>
        <w:ind w:left="1134" w:hanging="1134"/>
      </w:pPr>
    </w:lvl>
    <w:lvl w:ilvl="6">
      <w:start w:val="1"/>
      <w:numFmt w:val="decimal"/>
      <w:lvlText w:val="%7."/>
      <w:lvlJc w:val="left"/>
      <w:pPr>
        <w:ind w:left="1134" w:hanging="1134"/>
      </w:pPr>
    </w:lvl>
    <w:lvl w:ilvl="7">
      <w:start w:val="1"/>
      <w:numFmt w:val="lowerLetter"/>
      <w:lvlText w:val="%8."/>
      <w:lvlJc w:val="left"/>
      <w:pPr>
        <w:ind w:left="1134" w:hanging="1134"/>
      </w:pPr>
    </w:lvl>
    <w:lvl w:ilvl="8">
      <w:start w:val="1"/>
      <w:numFmt w:val="lowerRoman"/>
      <w:lvlText w:val="%9."/>
      <w:lvlJc w:val="left"/>
      <w:pPr>
        <w:ind w:left="1134" w:hanging="1134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D"/>
    <w:rsid w:val="00062CBD"/>
    <w:rsid w:val="00076CC3"/>
    <w:rsid w:val="0008177F"/>
    <w:rsid w:val="00082081"/>
    <w:rsid w:val="000A3B2C"/>
    <w:rsid w:val="000F2A32"/>
    <w:rsid w:val="001017E5"/>
    <w:rsid w:val="0011284C"/>
    <w:rsid w:val="001B109B"/>
    <w:rsid w:val="001D31A3"/>
    <w:rsid w:val="00230F1C"/>
    <w:rsid w:val="0026560C"/>
    <w:rsid w:val="002700B4"/>
    <w:rsid w:val="00270624"/>
    <w:rsid w:val="00292680"/>
    <w:rsid w:val="002E32BD"/>
    <w:rsid w:val="00333ADF"/>
    <w:rsid w:val="00335602"/>
    <w:rsid w:val="003C5C3B"/>
    <w:rsid w:val="003D0F0F"/>
    <w:rsid w:val="00442965"/>
    <w:rsid w:val="00463FA1"/>
    <w:rsid w:val="004E44A3"/>
    <w:rsid w:val="004F4092"/>
    <w:rsid w:val="004F4A30"/>
    <w:rsid w:val="00510B9D"/>
    <w:rsid w:val="00545D57"/>
    <w:rsid w:val="005865F5"/>
    <w:rsid w:val="005E60A2"/>
    <w:rsid w:val="005E6705"/>
    <w:rsid w:val="00611BA7"/>
    <w:rsid w:val="0064211D"/>
    <w:rsid w:val="0064504E"/>
    <w:rsid w:val="00652949"/>
    <w:rsid w:val="006549A3"/>
    <w:rsid w:val="00665A1E"/>
    <w:rsid w:val="006B7275"/>
    <w:rsid w:val="006F205C"/>
    <w:rsid w:val="00700710"/>
    <w:rsid w:val="00775DA7"/>
    <w:rsid w:val="007B1E54"/>
    <w:rsid w:val="007C6CB8"/>
    <w:rsid w:val="007D23B1"/>
    <w:rsid w:val="007D4D99"/>
    <w:rsid w:val="007E276D"/>
    <w:rsid w:val="007E43FF"/>
    <w:rsid w:val="007F29A7"/>
    <w:rsid w:val="008A11CE"/>
    <w:rsid w:val="008A32A6"/>
    <w:rsid w:val="008D5865"/>
    <w:rsid w:val="00905C76"/>
    <w:rsid w:val="00907522"/>
    <w:rsid w:val="00915892"/>
    <w:rsid w:val="0094182E"/>
    <w:rsid w:val="00946451"/>
    <w:rsid w:val="00955C1F"/>
    <w:rsid w:val="00960B5D"/>
    <w:rsid w:val="009F357C"/>
    <w:rsid w:val="00A91E15"/>
    <w:rsid w:val="00AB65DA"/>
    <w:rsid w:val="00B264C2"/>
    <w:rsid w:val="00B94C97"/>
    <w:rsid w:val="00BD0D0D"/>
    <w:rsid w:val="00BD1D4A"/>
    <w:rsid w:val="00BE434E"/>
    <w:rsid w:val="00C018DB"/>
    <w:rsid w:val="00C34B97"/>
    <w:rsid w:val="00C40E44"/>
    <w:rsid w:val="00D02E99"/>
    <w:rsid w:val="00D335B8"/>
    <w:rsid w:val="00D51E2C"/>
    <w:rsid w:val="00D85787"/>
    <w:rsid w:val="00D96176"/>
    <w:rsid w:val="00DD5538"/>
    <w:rsid w:val="00DF0EE6"/>
    <w:rsid w:val="00E95DE4"/>
    <w:rsid w:val="00ED0573"/>
    <w:rsid w:val="00F52229"/>
    <w:rsid w:val="00F715D6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E196BF"/>
  <w15:docId w15:val="{BD261BC6-B5BA-465C-A158-53178F2C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ragstellerin">
    <w:name w:val="Antragstellerin"/>
    <w:next w:val="Standard"/>
    <w:link w:val="AntragstellerinZchn"/>
    <w:rsid w:val="003C5C3B"/>
    <w:pPr>
      <w:spacing w:before="120" w:after="0" w:line="320" w:lineRule="atLeast"/>
      <w:ind w:left="1140"/>
    </w:pPr>
    <w:rPr>
      <w:rFonts w:ascii="Arial" w:hAnsi="Arial" w:cs="Arial"/>
      <w:b/>
      <w:sz w:val="24"/>
    </w:rPr>
  </w:style>
  <w:style w:type="character" w:customStyle="1" w:styleId="AntragstellerinZchn">
    <w:name w:val="Antragstellerin Zchn"/>
    <w:basedOn w:val="Absatz-Standardschriftart"/>
    <w:link w:val="Antragstellerin"/>
    <w:rsid w:val="003C5C3B"/>
    <w:rPr>
      <w:rFonts w:ascii="Arial" w:hAnsi="Arial" w:cs="Arial"/>
      <w:b/>
      <w:sz w:val="24"/>
    </w:rPr>
  </w:style>
  <w:style w:type="paragraph" w:customStyle="1" w:styleId="Aufzhlung">
    <w:name w:val="Aufzählung"/>
    <w:basedOn w:val="Standard"/>
    <w:next w:val="Standard"/>
    <w:link w:val="AufzhlungZchn"/>
    <w:rsid w:val="003C5C3B"/>
    <w:pPr>
      <w:numPr>
        <w:numId w:val="1"/>
      </w:numPr>
      <w:spacing w:before="120" w:after="0" w:line="320" w:lineRule="atLeast"/>
      <w:jc w:val="both"/>
    </w:pPr>
    <w:rPr>
      <w:rFonts w:ascii="Arial" w:hAnsi="Arial" w:cs="Arial"/>
      <w:sz w:val="24"/>
    </w:rPr>
  </w:style>
  <w:style w:type="character" w:customStyle="1" w:styleId="AufzhlungZchn">
    <w:name w:val="Aufzählung Zchn"/>
    <w:basedOn w:val="Absatz-Standardschriftart"/>
    <w:link w:val="Aufzhlung"/>
    <w:rsid w:val="003C5C3B"/>
    <w:rPr>
      <w:rFonts w:ascii="Arial" w:hAnsi="Arial" w:cs="Arial"/>
      <w:sz w:val="24"/>
    </w:rPr>
  </w:style>
  <w:style w:type="paragraph" w:customStyle="1" w:styleId="Aufzhlungeingerckt">
    <w:name w:val="Aufzählung_eingerückt"/>
    <w:basedOn w:val="Standard"/>
    <w:next w:val="Standard"/>
    <w:link w:val="AufzhlungeingercktZchn"/>
    <w:rsid w:val="003C5C3B"/>
    <w:pPr>
      <w:numPr>
        <w:numId w:val="2"/>
      </w:numPr>
      <w:spacing w:before="120" w:after="0" w:line="320" w:lineRule="atLeast"/>
      <w:jc w:val="both"/>
    </w:pPr>
    <w:rPr>
      <w:rFonts w:ascii="Arial" w:hAnsi="Arial" w:cs="Arial"/>
      <w:sz w:val="24"/>
    </w:rPr>
  </w:style>
  <w:style w:type="character" w:customStyle="1" w:styleId="AufzhlungeingercktZchn">
    <w:name w:val="Aufzählung_eingerückt Zchn"/>
    <w:basedOn w:val="Absatz-Standardschriftart"/>
    <w:link w:val="Aufzhlungeingerckt"/>
    <w:rsid w:val="003C5C3B"/>
    <w:rPr>
      <w:rFonts w:ascii="Arial" w:hAnsi="Arial" w:cs="Arial"/>
      <w:sz w:val="24"/>
    </w:rPr>
  </w:style>
  <w:style w:type="paragraph" w:customStyle="1" w:styleId="Bescheidart">
    <w:name w:val="Bescheidart"/>
    <w:next w:val="Standard"/>
    <w:link w:val="BescheidartZchn"/>
    <w:rsid w:val="003C5C3B"/>
    <w:pPr>
      <w:spacing w:before="480" w:after="480" w:line="320" w:lineRule="atLeast"/>
      <w:jc w:val="center"/>
    </w:pPr>
    <w:rPr>
      <w:rFonts w:ascii="Arial" w:hAnsi="Arial" w:cs="Arial"/>
      <w:b/>
      <w:caps/>
      <w:spacing w:val="60"/>
      <w:sz w:val="32"/>
    </w:rPr>
  </w:style>
  <w:style w:type="character" w:customStyle="1" w:styleId="BescheidartZchn">
    <w:name w:val="Bescheidart Zchn"/>
    <w:basedOn w:val="Absatz-Standardschriftart"/>
    <w:link w:val="Bescheidart"/>
    <w:rsid w:val="003C5C3B"/>
    <w:rPr>
      <w:rFonts w:ascii="Arial" w:hAnsi="Arial" w:cs="Arial"/>
      <w:b/>
      <w:caps/>
      <w:spacing w:val="60"/>
      <w:sz w:val="32"/>
    </w:rPr>
  </w:style>
  <w:style w:type="paragraph" w:customStyle="1" w:styleId="Flietext">
    <w:name w:val="Fließtext"/>
    <w:link w:val="FlietextZchn"/>
    <w:rsid w:val="003C5C3B"/>
    <w:pPr>
      <w:spacing w:before="120" w:after="0" w:line="320" w:lineRule="atLeast"/>
      <w:jc w:val="both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3C5C3B"/>
    <w:rPr>
      <w:rFonts w:ascii="Arial" w:hAnsi="Arial" w:cs="Arial"/>
      <w:sz w:val="24"/>
    </w:rPr>
  </w:style>
  <w:style w:type="paragraph" w:customStyle="1" w:styleId="Flietexteingerckt">
    <w:name w:val="Fließtext_eingerückt"/>
    <w:next w:val="Flietext"/>
    <w:link w:val="FlietexteingercktZchn"/>
    <w:rsid w:val="003C5C3B"/>
    <w:pPr>
      <w:spacing w:before="120" w:after="0" w:line="320" w:lineRule="atLeast"/>
      <w:ind w:left="1140"/>
      <w:jc w:val="both"/>
    </w:pPr>
    <w:rPr>
      <w:rFonts w:ascii="Arial" w:hAnsi="Arial" w:cs="Arial"/>
      <w:sz w:val="24"/>
    </w:rPr>
  </w:style>
  <w:style w:type="character" w:customStyle="1" w:styleId="FlietexteingercktZchn">
    <w:name w:val="Fließtext_eingerückt Zchn"/>
    <w:basedOn w:val="Absatz-Standardschriftart"/>
    <w:link w:val="Flietexteingerckt"/>
    <w:rsid w:val="003C5C3B"/>
    <w:rPr>
      <w:rFonts w:ascii="Arial" w:hAnsi="Arial" w:cs="Arial"/>
      <w:sz w:val="24"/>
    </w:rPr>
  </w:style>
  <w:style w:type="paragraph" w:customStyle="1" w:styleId="FlietexteingercktvorTabelle">
    <w:name w:val="Fließtext_eingerückt_vor_Tabelle"/>
    <w:next w:val="Flietext"/>
    <w:link w:val="FlietexteingercktvorTabelleZchn"/>
    <w:rsid w:val="003C5C3B"/>
    <w:pPr>
      <w:spacing w:before="120" w:after="120" w:line="320" w:lineRule="atLeast"/>
      <w:ind w:left="1140"/>
      <w:jc w:val="both"/>
    </w:pPr>
    <w:rPr>
      <w:rFonts w:ascii="Arial" w:hAnsi="Arial" w:cs="Arial"/>
      <w:sz w:val="24"/>
    </w:rPr>
  </w:style>
  <w:style w:type="character" w:customStyle="1" w:styleId="FlietexteingercktvorTabelleZchn">
    <w:name w:val="Fließtext_eingerückt_vor_Tabelle Zchn"/>
    <w:basedOn w:val="Absatz-Standardschriftart"/>
    <w:link w:val="FlietexteingercktvorTabelle"/>
    <w:rsid w:val="003C5C3B"/>
    <w:rPr>
      <w:rFonts w:ascii="Arial" w:hAnsi="Arial" w:cs="Arial"/>
      <w:sz w:val="24"/>
    </w:rPr>
  </w:style>
  <w:style w:type="paragraph" w:customStyle="1" w:styleId="FlietextvorTabelle">
    <w:name w:val="Fließtext_vor_Tabelle"/>
    <w:next w:val="Flietext"/>
    <w:link w:val="FlietextvorTabelleZchn"/>
    <w:rsid w:val="003C5C3B"/>
    <w:pPr>
      <w:spacing w:before="120" w:after="120" w:line="320" w:lineRule="atLeast"/>
      <w:jc w:val="both"/>
    </w:pPr>
    <w:rPr>
      <w:rFonts w:ascii="Arial" w:hAnsi="Arial" w:cs="Arial"/>
      <w:sz w:val="24"/>
    </w:rPr>
  </w:style>
  <w:style w:type="character" w:customStyle="1" w:styleId="FlietextvorTabelleZchn">
    <w:name w:val="Fließtext_vor_Tabelle Zchn"/>
    <w:basedOn w:val="Absatz-Standardschriftart"/>
    <w:link w:val="FlietextvorTabelle"/>
    <w:rsid w:val="003C5C3B"/>
    <w:rPr>
      <w:rFonts w:ascii="Arial" w:hAnsi="Arial" w:cs="Arial"/>
      <w:sz w:val="24"/>
    </w:rPr>
  </w:style>
  <w:style w:type="paragraph" w:customStyle="1" w:styleId="Gliederung1">
    <w:name w:val="Gliederung_1"/>
    <w:next w:val="Flietext"/>
    <w:link w:val="Gliederung1Zchn"/>
    <w:rsid w:val="003C5C3B"/>
    <w:pPr>
      <w:keepNext/>
      <w:numPr>
        <w:numId w:val="8"/>
      </w:numPr>
      <w:spacing w:before="120" w:after="0" w:line="320" w:lineRule="atLeast"/>
      <w:jc w:val="both"/>
      <w:outlineLvl w:val="0"/>
    </w:pPr>
    <w:rPr>
      <w:rFonts w:ascii="Arial" w:hAnsi="Arial" w:cs="Arial"/>
      <w:b/>
      <w:sz w:val="24"/>
    </w:rPr>
  </w:style>
  <w:style w:type="character" w:customStyle="1" w:styleId="Gliederung1Zchn">
    <w:name w:val="Gliederung_1 Zchn"/>
    <w:basedOn w:val="Absatz-Standardschriftart"/>
    <w:link w:val="Gliederung1"/>
    <w:rsid w:val="003C5C3B"/>
    <w:rPr>
      <w:rFonts w:ascii="Arial" w:hAnsi="Arial" w:cs="Arial"/>
      <w:b/>
      <w:sz w:val="24"/>
    </w:rPr>
  </w:style>
  <w:style w:type="paragraph" w:customStyle="1" w:styleId="Gliederung1a">
    <w:name w:val="Gliederung_1a"/>
    <w:next w:val="Flietext"/>
    <w:link w:val="Gliederung1aZchn"/>
    <w:rsid w:val="003C5C3B"/>
    <w:pPr>
      <w:keepNext/>
      <w:spacing w:before="120" w:after="0" w:line="320" w:lineRule="atLeast"/>
      <w:jc w:val="both"/>
      <w:outlineLvl w:val="0"/>
    </w:pPr>
    <w:rPr>
      <w:rFonts w:ascii="Arial" w:hAnsi="Arial" w:cs="Arial"/>
      <w:b/>
      <w:sz w:val="24"/>
    </w:rPr>
  </w:style>
  <w:style w:type="character" w:customStyle="1" w:styleId="Gliederung1aZchn">
    <w:name w:val="Gliederung_1a Zchn"/>
    <w:basedOn w:val="Absatz-Standardschriftart"/>
    <w:link w:val="Gliederung1a"/>
    <w:rsid w:val="003C5C3B"/>
    <w:rPr>
      <w:rFonts w:ascii="Arial" w:hAnsi="Arial" w:cs="Arial"/>
      <w:b/>
      <w:sz w:val="24"/>
    </w:rPr>
  </w:style>
  <w:style w:type="paragraph" w:customStyle="1" w:styleId="Gliederung2">
    <w:name w:val="Gliederung_2"/>
    <w:next w:val="Flietext"/>
    <w:link w:val="Gliederung2Zchn"/>
    <w:rsid w:val="003C5C3B"/>
    <w:pPr>
      <w:numPr>
        <w:ilvl w:val="1"/>
        <w:numId w:val="8"/>
      </w:numPr>
      <w:spacing w:before="120" w:after="0" w:line="320" w:lineRule="atLeast"/>
      <w:jc w:val="both"/>
      <w:outlineLvl w:val="1"/>
    </w:pPr>
    <w:rPr>
      <w:rFonts w:ascii="Arial" w:hAnsi="Arial" w:cs="Arial"/>
      <w:sz w:val="24"/>
    </w:rPr>
  </w:style>
  <w:style w:type="character" w:customStyle="1" w:styleId="Gliederung2Zchn">
    <w:name w:val="Gliederung_2 Zchn"/>
    <w:basedOn w:val="Absatz-Standardschriftart"/>
    <w:link w:val="Gliederung2"/>
    <w:rsid w:val="003C5C3B"/>
    <w:rPr>
      <w:rFonts w:ascii="Arial" w:hAnsi="Arial" w:cs="Arial"/>
      <w:sz w:val="24"/>
    </w:rPr>
  </w:style>
  <w:style w:type="paragraph" w:customStyle="1" w:styleId="Gliederung2FETT">
    <w:name w:val="Gliederung_2_FETT"/>
    <w:basedOn w:val="Gliederung2"/>
    <w:next w:val="Flietext"/>
    <w:link w:val="Gliederung2FETTZchn"/>
    <w:rsid w:val="003C5C3B"/>
    <w:pPr>
      <w:keepNext/>
      <w:keepLines/>
      <w:numPr>
        <w:ilvl w:val="0"/>
        <w:numId w:val="0"/>
      </w:numPr>
    </w:pPr>
    <w:rPr>
      <w:b/>
    </w:rPr>
  </w:style>
  <w:style w:type="character" w:customStyle="1" w:styleId="Gliederung2FETTZchn">
    <w:name w:val="Gliederung_2_FETT Zchn"/>
    <w:basedOn w:val="Absatz-Standardschriftart"/>
    <w:link w:val="Gliederung2FETT"/>
    <w:rsid w:val="003C5C3B"/>
    <w:rPr>
      <w:rFonts w:ascii="Arial" w:hAnsi="Arial" w:cs="Arial"/>
      <w:b/>
      <w:sz w:val="24"/>
    </w:rPr>
  </w:style>
  <w:style w:type="paragraph" w:customStyle="1" w:styleId="Gliederung3">
    <w:name w:val="Gliederung_3"/>
    <w:next w:val="Flietext"/>
    <w:link w:val="Gliederung3Zchn"/>
    <w:rsid w:val="003C5C3B"/>
    <w:pPr>
      <w:numPr>
        <w:ilvl w:val="2"/>
        <w:numId w:val="8"/>
      </w:numPr>
      <w:spacing w:before="120" w:after="0" w:line="320" w:lineRule="atLeast"/>
      <w:jc w:val="both"/>
      <w:outlineLvl w:val="2"/>
    </w:pPr>
    <w:rPr>
      <w:rFonts w:ascii="Arial" w:hAnsi="Arial" w:cs="Arial"/>
      <w:sz w:val="24"/>
    </w:rPr>
  </w:style>
  <w:style w:type="character" w:customStyle="1" w:styleId="Gliederung3Zchn">
    <w:name w:val="Gliederung_3 Zchn"/>
    <w:basedOn w:val="Absatz-Standardschriftart"/>
    <w:link w:val="Gliederung3"/>
    <w:rsid w:val="003C5C3B"/>
    <w:rPr>
      <w:rFonts w:ascii="Arial" w:hAnsi="Arial" w:cs="Arial"/>
      <w:sz w:val="24"/>
    </w:rPr>
  </w:style>
  <w:style w:type="paragraph" w:customStyle="1" w:styleId="Gliederung3FETT">
    <w:name w:val="Gliederung_3_FETT"/>
    <w:basedOn w:val="Gliederung3"/>
    <w:next w:val="Flietext"/>
    <w:link w:val="Gliederung3FETTZchn"/>
    <w:rsid w:val="003C5C3B"/>
    <w:pPr>
      <w:keepNext/>
      <w:keepLines/>
      <w:numPr>
        <w:ilvl w:val="0"/>
        <w:numId w:val="0"/>
      </w:numPr>
    </w:pPr>
    <w:rPr>
      <w:u w:val="single"/>
    </w:rPr>
  </w:style>
  <w:style w:type="character" w:customStyle="1" w:styleId="Gliederung3FETTZchn">
    <w:name w:val="Gliederung_3_FETT Zchn"/>
    <w:basedOn w:val="Absatz-Standardschriftart"/>
    <w:link w:val="Gliederung3FETT"/>
    <w:rsid w:val="003C5C3B"/>
    <w:rPr>
      <w:rFonts w:ascii="Arial" w:hAnsi="Arial" w:cs="Arial"/>
      <w:sz w:val="24"/>
      <w:u w:val="single"/>
    </w:rPr>
  </w:style>
  <w:style w:type="paragraph" w:customStyle="1" w:styleId="Gliederung4">
    <w:name w:val="Gliederung_4"/>
    <w:next w:val="Flietext"/>
    <w:link w:val="Gliederung4Zchn"/>
    <w:rsid w:val="003C5C3B"/>
    <w:pPr>
      <w:keepNext/>
      <w:numPr>
        <w:ilvl w:val="3"/>
        <w:numId w:val="8"/>
      </w:numPr>
      <w:spacing w:before="120" w:after="0" w:line="320" w:lineRule="atLeast"/>
      <w:jc w:val="both"/>
      <w:outlineLvl w:val="3"/>
    </w:pPr>
    <w:rPr>
      <w:rFonts w:ascii="Arial" w:hAnsi="Arial" w:cs="Arial"/>
      <w:sz w:val="24"/>
      <w:u w:val="single"/>
    </w:rPr>
  </w:style>
  <w:style w:type="character" w:customStyle="1" w:styleId="Gliederung4Zchn">
    <w:name w:val="Gliederung_4 Zchn"/>
    <w:basedOn w:val="Absatz-Standardschriftart"/>
    <w:link w:val="Gliederung4"/>
    <w:rsid w:val="003C5C3B"/>
    <w:rPr>
      <w:rFonts w:ascii="Arial" w:hAnsi="Arial" w:cs="Arial"/>
      <w:sz w:val="24"/>
      <w:u w:val="single"/>
    </w:rPr>
  </w:style>
  <w:style w:type="paragraph" w:customStyle="1" w:styleId="Kassenzeichen">
    <w:name w:val="Kassenzeichen"/>
    <w:next w:val="Flietext"/>
    <w:link w:val="KassenzeichenZchn"/>
    <w:rsid w:val="003C5C3B"/>
    <w:pPr>
      <w:spacing w:before="120" w:after="0" w:line="320" w:lineRule="atLeast"/>
      <w:ind w:left="1140"/>
      <w:jc w:val="center"/>
    </w:pPr>
    <w:rPr>
      <w:rFonts w:ascii="Arial" w:hAnsi="Arial" w:cs="Arial"/>
      <w:b/>
      <w:sz w:val="24"/>
    </w:rPr>
  </w:style>
  <w:style w:type="character" w:customStyle="1" w:styleId="KassenzeichenZchn">
    <w:name w:val="Kassenzeichen Zchn"/>
    <w:basedOn w:val="Absatz-Standardschriftart"/>
    <w:link w:val="Kassenzeichen"/>
    <w:rsid w:val="003C5C3B"/>
    <w:rPr>
      <w:rFonts w:ascii="Arial" w:hAnsi="Arial" w:cs="Arial"/>
      <w:b/>
      <w:sz w:val="24"/>
    </w:rPr>
  </w:style>
  <w:style w:type="paragraph" w:customStyle="1" w:styleId="Koordinatenberschrift">
    <w:name w:val="Koordinaten_Überschrift"/>
    <w:next w:val="Flietext"/>
    <w:link w:val="KoordinatenberschriftZchn"/>
    <w:rsid w:val="003C5C3B"/>
    <w:pPr>
      <w:keepNext/>
      <w:spacing w:before="120" w:after="0" w:line="320" w:lineRule="atLeast"/>
      <w:ind w:left="1140"/>
      <w:jc w:val="both"/>
    </w:pPr>
    <w:rPr>
      <w:rFonts w:ascii="Arial" w:hAnsi="Arial" w:cs="Arial"/>
      <w:sz w:val="24"/>
      <w:u w:val="single"/>
    </w:rPr>
  </w:style>
  <w:style w:type="character" w:customStyle="1" w:styleId="KoordinatenberschriftZchn">
    <w:name w:val="Koordinaten_Überschrift Zchn"/>
    <w:basedOn w:val="Absatz-Standardschriftart"/>
    <w:link w:val="Koordinatenberschrift"/>
    <w:rsid w:val="003C5C3B"/>
    <w:rPr>
      <w:rFonts w:ascii="Arial" w:hAnsi="Arial" w:cs="Arial"/>
      <w:sz w:val="24"/>
      <w:u w:val="single"/>
    </w:rPr>
  </w:style>
  <w:style w:type="paragraph" w:customStyle="1" w:styleId="Mailadresse">
    <w:name w:val="Mailadresse"/>
    <w:next w:val="Flietext"/>
    <w:link w:val="MailadresseZchn"/>
    <w:rsid w:val="003C5C3B"/>
    <w:pPr>
      <w:spacing w:before="120" w:after="0" w:line="320" w:lineRule="atLeast"/>
      <w:ind w:left="1140"/>
      <w:jc w:val="center"/>
    </w:pPr>
    <w:rPr>
      <w:rFonts w:ascii="Arial" w:hAnsi="Arial" w:cs="Arial"/>
      <w:sz w:val="24"/>
    </w:rPr>
  </w:style>
  <w:style w:type="character" w:customStyle="1" w:styleId="MailadresseZchn">
    <w:name w:val="Mailadresse Zchn"/>
    <w:basedOn w:val="Absatz-Standardschriftart"/>
    <w:link w:val="Mailadresse"/>
    <w:rsid w:val="003C5C3B"/>
    <w:rPr>
      <w:rFonts w:ascii="Arial" w:hAnsi="Arial" w:cs="Arial"/>
      <w:sz w:val="24"/>
    </w:rPr>
  </w:style>
  <w:style w:type="paragraph" w:customStyle="1" w:styleId="Rechtsgrundlagen">
    <w:name w:val="Rechtsgrundlagen"/>
    <w:next w:val="Flietext"/>
    <w:link w:val="RechtsgrundlagenZchn"/>
    <w:rsid w:val="003C5C3B"/>
    <w:pPr>
      <w:spacing w:before="80" w:after="80" w:line="320" w:lineRule="atLeast"/>
      <w:jc w:val="both"/>
    </w:pPr>
    <w:rPr>
      <w:rFonts w:ascii="Arial" w:hAnsi="Arial" w:cs="Arial"/>
      <w:sz w:val="20"/>
    </w:rPr>
  </w:style>
  <w:style w:type="character" w:customStyle="1" w:styleId="RechtsgrundlagenZchn">
    <w:name w:val="Rechtsgrundlagen Zchn"/>
    <w:basedOn w:val="Absatz-Standardschriftart"/>
    <w:link w:val="Rechtsgrundlagen"/>
    <w:rsid w:val="003C5C3B"/>
    <w:rPr>
      <w:rFonts w:ascii="Arial" w:hAnsi="Arial" w:cs="Arial"/>
      <w:sz w:val="20"/>
    </w:rPr>
  </w:style>
  <w:style w:type="paragraph" w:customStyle="1" w:styleId="Rechtsgrundlagenberschrift">
    <w:name w:val="Rechtsgrundlagen_Überschrift"/>
    <w:next w:val="Flietext"/>
    <w:link w:val="RechtsgrundlagenberschriftZchn"/>
    <w:rsid w:val="003C5C3B"/>
    <w:pPr>
      <w:keepNext/>
      <w:spacing w:before="80" w:after="80" w:line="320" w:lineRule="atLeast"/>
    </w:pPr>
    <w:rPr>
      <w:rFonts w:ascii="Arial" w:hAnsi="Arial" w:cs="Arial"/>
      <w:b/>
      <w:sz w:val="20"/>
    </w:rPr>
  </w:style>
  <w:style w:type="character" w:customStyle="1" w:styleId="RechtsgrundlagenberschriftZchn">
    <w:name w:val="Rechtsgrundlagen_Überschrift Zchn"/>
    <w:basedOn w:val="Absatz-Standardschriftart"/>
    <w:link w:val="Rechtsgrundlagenberschrift"/>
    <w:rsid w:val="003C5C3B"/>
    <w:rPr>
      <w:rFonts w:ascii="Arial" w:hAnsi="Arial" w:cs="Arial"/>
      <w:b/>
      <w:sz w:val="20"/>
    </w:rPr>
  </w:style>
  <w:style w:type="paragraph" w:customStyle="1" w:styleId="Striche">
    <w:name w:val="Striche"/>
    <w:basedOn w:val="Flietext"/>
    <w:next w:val="Flietext"/>
    <w:link w:val="StricheZchn"/>
    <w:rsid w:val="003C5C3B"/>
    <w:pPr>
      <w:numPr>
        <w:numId w:val="9"/>
      </w:numPr>
    </w:pPr>
  </w:style>
  <w:style w:type="character" w:customStyle="1" w:styleId="StricheZchn">
    <w:name w:val="Striche Zchn"/>
    <w:basedOn w:val="Absatz-Standardschriftart"/>
    <w:link w:val="Striche"/>
    <w:rsid w:val="003C5C3B"/>
    <w:rPr>
      <w:rFonts w:ascii="Arial" w:hAnsi="Arial" w:cs="Arial"/>
      <w:sz w:val="24"/>
    </w:rPr>
  </w:style>
  <w:style w:type="paragraph" w:customStyle="1" w:styleId="Stricheeingerckt">
    <w:name w:val="Striche_eingerückt"/>
    <w:basedOn w:val="Flietexteingerckt"/>
    <w:next w:val="Flietext"/>
    <w:link w:val="StricheeingercktZchn"/>
    <w:rsid w:val="003C5C3B"/>
    <w:pPr>
      <w:numPr>
        <w:numId w:val="10"/>
      </w:numPr>
    </w:pPr>
  </w:style>
  <w:style w:type="character" w:customStyle="1" w:styleId="StricheeingercktZchn">
    <w:name w:val="Striche_eingerückt Zchn"/>
    <w:basedOn w:val="Absatz-Standardschriftart"/>
    <w:link w:val="Stricheeingerckt"/>
    <w:rsid w:val="003C5C3B"/>
    <w:rPr>
      <w:rFonts w:ascii="Arial" w:hAnsi="Arial" w:cs="Arial"/>
      <w:sz w:val="24"/>
    </w:rPr>
  </w:style>
  <w:style w:type="paragraph" w:customStyle="1" w:styleId="TabelleFlurstck">
    <w:name w:val="Tabelle_Flurstück"/>
    <w:next w:val="Flietext"/>
    <w:link w:val="TabelleFlurstckZchn"/>
    <w:rsid w:val="003C5C3B"/>
    <w:pPr>
      <w:spacing w:after="0" w:line="240" w:lineRule="auto"/>
      <w:jc w:val="center"/>
    </w:pPr>
    <w:rPr>
      <w:rFonts w:ascii="Arial" w:hAnsi="Arial" w:cs="Arial"/>
      <w:sz w:val="20"/>
    </w:rPr>
  </w:style>
  <w:style w:type="character" w:customStyle="1" w:styleId="TabelleFlurstckZchn">
    <w:name w:val="Tabelle_Flurstück Zchn"/>
    <w:basedOn w:val="Absatz-Standardschriftart"/>
    <w:link w:val="TabelleFlurstck"/>
    <w:rsid w:val="003C5C3B"/>
    <w:rPr>
      <w:rFonts w:ascii="Arial" w:hAnsi="Arial" w:cs="Arial"/>
      <w:sz w:val="20"/>
    </w:rPr>
  </w:style>
  <w:style w:type="paragraph" w:customStyle="1" w:styleId="Verwaltungsgericht">
    <w:name w:val="Verwaltungsgericht"/>
    <w:next w:val="Flietext"/>
    <w:link w:val="VerwaltungsgerichtZchn"/>
    <w:rsid w:val="003C5C3B"/>
    <w:pPr>
      <w:spacing w:before="120" w:after="0" w:line="320" w:lineRule="atLeast"/>
      <w:ind w:left="1140"/>
      <w:jc w:val="center"/>
    </w:pPr>
    <w:rPr>
      <w:rFonts w:ascii="Arial" w:hAnsi="Arial" w:cs="Arial"/>
      <w:b/>
      <w:sz w:val="24"/>
    </w:rPr>
  </w:style>
  <w:style w:type="character" w:customStyle="1" w:styleId="VerwaltungsgerichtZchn">
    <w:name w:val="Verwaltungsgericht Zchn"/>
    <w:basedOn w:val="Absatz-Standardschriftart"/>
    <w:link w:val="Verwaltungsgericht"/>
    <w:rsid w:val="003C5C3B"/>
    <w:rPr>
      <w:rFonts w:ascii="Arial" w:hAnsi="Arial" w:cs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53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4A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4A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4A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4A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4A3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0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3263-A934-4E90-8064-DF8180FD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Mohr, Denis</dc:creator>
  <cp:lastModifiedBy>Eimers, Britta</cp:lastModifiedBy>
  <cp:revision>2</cp:revision>
  <cp:lastPrinted>2019-04-09T09:31:00Z</cp:lastPrinted>
  <dcterms:created xsi:type="dcterms:W3CDTF">2023-04-26T08:06:00Z</dcterms:created>
  <dcterms:modified xsi:type="dcterms:W3CDTF">2023-04-26T08:06:00Z</dcterms:modified>
</cp:coreProperties>
</file>