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06E" w:rsidRPr="00BA7C1E" w:rsidRDefault="00D72FC6" w:rsidP="0019306E">
      <w:pPr>
        <w:rPr>
          <w:rFonts w:ascii="Arial" w:hAnsi="Arial" w:cs="Arial"/>
          <w:b/>
          <w:sz w:val="48"/>
          <w:szCs w:val="48"/>
        </w:rPr>
      </w:pPr>
      <w:r>
        <w:rPr>
          <w:rStyle w:val="Seitenzahl"/>
          <w:noProof/>
        </w:rPr>
        <w:drawing>
          <wp:anchor distT="0" distB="0" distL="114300" distR="114300" simplePos="0" relativeHeight="251657216" behindDoc="1" locked="0" layoutInCell="1" allowOverlap="1">
            <wp:simplePos x="0" y="0"/>
            <wp:positionH relativeFrom="column">
              <wp:posOffset>0</wp:posOffset>
            </wp:positionH>
            <wp:positionV relativeFrom="paragraph">
              <wp:posOffset>54610</wp:posOffset>
            </wp:positionV>
            <wp:extent cx="6286500" cy="1498600"/>
            <wp:effectExtent l="0" t="0" r="0" b="0"/>
            <wp:wrapNone/>
            <wp:docPr id="43" name="Bild 50" descr="Macintosh HD:Users:josiegmund:Desktop:HK-Briefkopf-far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0" descr="Macintosh HD:Users:josiegmund:Desktop:HK-Briefkopf-farbi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6500" cy="14986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-2400300</wp:posOffset>
            </wp:positionH>
            <wp:positionV relativeFrom="paragraph">
              <wp:posOffset>-228600</wp:posOffset>
            </wp:positionV>
            <wp:extent cx="606425" cy="1485900"/>
            <wp:effectExtent l="0" t="0" r="0" b="0"/>
            <wp:wrapNone/>
            <wp:docPr id="44"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3"/>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6425" cy="1485900"/>
                    </a:xfrm>
                    <a:prstGeom prst="rect">
                      <a:avLst/>
                    </a:prstGeom>
                    <a:noFill/>
                  </pic:spPr>
                </pic:pic>
              </a:graphicData>
            </a:graphic>
            <wp14:sizeRelH relativeFrom="page">
              <wp14:pctWidth>0</wp14:pctWidth>
            </wp14:sizeRelH>
            <wp14:sizeRelV relativeFrom="page">
              <wp14:pctHeight>0</wp14:pctHeight>
            </wp14:sizeRelV>
          </wp:anchor>
        </w:drawing>
      </w:r>
    </w:p>
    <w:p w:rsidR="0019306E" w:rsidRPr="00C85225" w:rsidRDefault="0019306E" w:rsidP="0019306E">
      <w:pPr>
        <w:rPr>
          <w:rFonts w:ascii="Arial" w:hAnsi="Arial" w:cs="Arial"/>
          <w:sz w:val="30"/>
          <w:szCs w:val="30"/>
        </w:rPr>
      </w:pPr>
      <w:r w:rsidRPr="00C85225">
        <w:rPr>
          <w:rFonts w:ascii="Arial" w:hAnsi="Arial" w:cs="Arial"/>
          <w:sz w:val="30"/>
          <w:szCs w:val="30"/>
        </w:rPr>
        <w:t>DER LANDRAT</w:t>
      </w:r>
    </w:p>
    <w:p w:rsidR="0019306E" w:rsidRDefault="0019306E" w:rsidP="0019306E">
      <w:pPr>
        <w:tabs>
          <w:tab w:val="left" w:pos="7740"/>
        </w:tabs>
        <w:ind w:right="-26"/>
        <w:rPr>
          <w:rFonts w:ascii="Arial" w:hAnsi="Arial" w:cs="Arial"/>
          <w:sz w:val="16"/>
          <w:szCs w:val="16"/>
        </w:rPr>
      </w:pPr>
    </w:p>
    <w:p w:rsidR="0019306E" w:rsidRDefault="0019306E" w:rsidP="0019306E">
      <w:pPr>
        <w:tabs>
          <w:tab w:val="left" w:pos="8210"/>
        </w:tabs>
        <w:rPr>
          <w:rFonts w:ascii="Arial" w:hAnsi="Arial" w:cs="Arial"/>
          <w:sz w:val="16"/>
          <w:szCs w:val="16"/>
        </w:rPr>
      </w:pPr>
    </w:p>
    <w:p w:rsidR="0019306E" w:rsidRPr="00347768" w:rsidRDefault="0019306E" w:rsidP="0019306E">
      <w:pPr>
        <w:rPr>
          <w:rFonts w:ascii="Arial" w:hAnsi="Arial" w:cs="Arial"/>
          <w:sz w:val="16"/>
          <w:szCs w:val="16"/>
        </w:rPr>
      </w:pPr>
    </w:p>
    <w:p w:rsidR="0019306E" w:rsidRDefault="0019306E" w:rsidP="0019306E">
      <w:pPr>
        <w:rPr>
          <w:rFonts w:ascii="Arial" w:hAnsi="Arial" w:cs="Arial"/>
          <w:sz w:val="14"/>
          <w:szCs w:val="14"/>
          <w:u w:val="single"/>
        </w:rPr>
      </w:pPr>
    </w:p>
    <w:p w:rsidR="0019306E" w:rsidRDefault="0019306E" w:rsidP="0019306E">
      <w:pPr>
        <w:rPr>
          <w:rFonts w:ascii="Arial" w:hAnsi="Arial" w:cs="Arial"/>
          <w:sz w:val="14"/>
          <w:szCs w:val="14"/>
          <w:u w:val="single"/>
        </w:rPr>
      </w:pPr>
    </w:p>
    <w:p w:rsidR="0019306E" w:rsidRDefault="0019306E" w:rsidP="0019306E">
      <w:pPr>
        <w:rPr>
          <w:rFonts w:ascii="Arial" w:hAnsi="Arial" w:cs="Arial"/>
          <w:sz w:val="14"/>
          <w:szCs w:val="14"/>
          <w:u w:val="single"/>
        </w:rPr>
      </w:pPr>
      <w:r>
        <w:rPr>
          <w:rFonts w:ascii="Arial" w:hAnsi="Arial" w:cs="Arial"/>
          <w:sz w:val="14"/>
          <w:szCs w:val="14"/>
          <w:u w:val="single"/>
        </w:rPr>
        <w:t>Landkreis Heidekreis</w:t>
      </w:r>
      <w:r w:rsidRPr="0038295F">
        <w:rPr>
          <w:rFonts w:ascii="Arial" w:hAnsi="Arial" w:cs="Arial"/>
          <w:sz w:val="14"/>
          <w:szCs w:val="14"/>
          <w:u w:val="single"/>
        </w:rPr>
        <w:t>, Postfach 12 63, 29676 Bad Fallingbostel</w:t>
      </w:r>
    </w:p>
    <w:p w:rsidR="00DF41ED" w:rsidRPr="00DF41ED" w:rsidRDefault="00DF41ED" w:rsidP="00DF41ED">
      <w:pPr>
        <w:rPr>
          <w:rFonts w:ascii="Arial" w:hAnsi="Arial" w:cs="Arial"/>
          <w:sz w:val="22"/>
          <w:szCs w:val="22"/>
        </w:rPr>
      </w:pPr>
      <w:bookmarkStart w:id="0" w:name="CCFeld10"/>
      <w:bookmarkEnd w:id="0"/>
    </w:p>
    <w:p w:rsidR="00DF41ED" w:rsidRPr="00D72FC6" w:rsidRDefault="00DF41ED" w:rsidP="00DF41ED">
      <w:pPr>
        <w:jc w:val="center"/>
        <w:rPr>
          <w:rFonts w:ascii="Arial" w:hAnsi="Arial" w:cs="Arial"/>
          <w:sz w:val="20"/>
          <w:szCs w:val="20"/>
        </w:rPr>
      </w:pPr>
      <w:r w:rsidRPr="00D72FC6">
        <w:rPr>
          <w:rFonts w:ascii="Arial" w:hAnsi="Arial" w:cs="Arial"/>
          <w:b/>
          <w:bCs/>
          <w:sz w:val="20"/>
          <w:szCs w:val="20"/>
        </w:rPr>
        <w:t>Bekanntgabe der Feststellung gemäß § 5 Abs. 2 des Gesetzes über</w:t>
      </w:r>
    </w:p>
    <w:p w:rsidR="00DF41ED" w:rsidRPr="00D72FC6" w:rsidRDefault="00DF41ED" w:rsidP="00DF41ED">
      <w:pPr>
        <w:jc w:val="center"/>
        <w:rPr>
          <w:rFonts w:ascii="Arial" w:hAnsi="Arial" w:cs="Arial"/>
          <w:sz w:val="20"/>
          <w:szCs w:val="20"/>
        </w:rPr>
      </w:pPr>
      <w:r w:rsidRPr="00D72FC6">
        <w:rPr>
          <w:rFonts w:ascii="Arial" w:hAnsi="Arial" w:cs="Arial"/>
          <w:b/>
          <w:bCs/>
          <w:sz w:val="20"/>
          <w:szCs w:val="20"/>
        </w:rPr>
        <w:t>die Umweltverträglichkeitsprüfung (UVPG) -</w:t>
      </w:r>
    </w:p>
    <w:p w:rsidR="0019306E" w:rsidRPr="00D72FC6" w:rsidRDefault="008A155B" w:rsidP="00DF41ED">
      <w:pPr>
        <w:jc w:val="center"/>
        <w:rPr>
          <w:rFonts w:ascii="Arial" w:hAnsi="Arial" w:cs="Arial"/>
          <w:b/>
          <w:sz w:val="20"/>
          <w:szCs w:val="20"/>
        </w:rPr>
      </w:pPr>
      <w:r>
        <w:rPr>
          <w:rFonts w:ascii="Arial" w:hAnsi="Arial" w:cs="Arial"/>
          <w:b/>
          <w:sz w:val="20"/>
          <w:szCs w:val="20"/>
        </w:rPr>
        <w:t>Gemeinde Hodenhagen</w:t>
      </w:r>
    </w:p>
    <w:p w:rsidR="00DF41ED" w:rsidRDefault="00DF41ED" w:rsidP="00DF41ED">
      <w:pPr>
        <w:jc w:val="center"/>
        <w:rPr>
          <w:rFonts w:ascii="Arial" w:hAnsi="Arial" w:cs="Arial"/>
          <w:sz w:val="20"/>
          <w:szCs w:val="20"/>
        </w:rPr>
      </w:pPr>
    </w:p>
    <w:p w:rsidR="00111518" w:rsidRPr="00D72FC6" w:rsidRDefault="00111518" w:rsidP="00DF41ED">
      <w:pPr>
        <w:jc w:val="center"/>
        <w:rPr>
          <w:rFonts w:ascii="Arial" w:hAnsi="Arial" w:cs="Arial"/>
          <w:sz w:val="20"/>
          <w:szCs w:val="20"/>
        </w:rPr>
      </w:pPr>
    </w:p>
    <w:p w:rsidR="00DF41ED" w:rsidRPr="00D72FC6" w:rsidRDefault="00DF41ED" w:rsidP="008A155B">
      <w:pPr>
        <w:jc w:val="both"/>
        <w:rPr>
          <w:rFonts w:ascii="Arial" w:hAnsi="Arial" w:cs="Arial"/>
          <w:sz w:val="20"/>
          <w:szCs w:val="20"/>
        </w:rPr>
      </w:pPr>
      <w:r w:rsidRPr="00D72FC6">
        <w:rPr>
          <w:rFonts w:ascii="Arial" w:hAnsi="Arial" w:cs="Arial"/>
          <w:sz w:val="20"/>
          <w:szCs w:val="20"/>
        </w:rPr>
        <w:t xml:space="preserve">Die </w:t>
      </w:r>
      <w:r w:rsidR="008A155B">
        <w:rPr>
          <w:rFonts w:ascii="Arial" w:hAnsi="Arial" w:cs="Arial"/>
          <w:sz w:val="20"/>
          <w:szCs w:val="20"/>
        </w:rPr>
        <w:t>Gemeinde Hodenhagen</w:t>
      </w:r>
      <w:r w:rsidRPr="00D72FC6">
        <w:rPr>
          <w:rFonts w:ascii="Arial" w:hAnsi="Arial" w:cs="Arial"/>
          <w:sz w:val="20"/>
          <w:szCs w:val="20"/>
        </w:rPr>
        <w:t xml:space="preserve"> hat am </w:t>
      </w:r>
      <w:r w:rsidR="008A155B">
        <w:rPr>
          <w:rFonts w:ascii="Arial" w:hAnsi="Arial" w:cs="Arial"/>
          <w:sz w:val="20"/>
          <w:szCs w:val="20"/>
        </w:rPr>
        <w:t>10.02.2025</w:t>
      </w:r>
      <w:r w:rsidRPr="00D72FC6">
        <w:rPr>
          <w:rFonts w:ascii="Arial" w:hAnsi="Arial" w:cs="Arial"/>
          <w:sz w:val="20"/>
          <w:szCs w:val="20"/>
        </w:rPr>
        <w:t xml:space="preserve"> die </w:t>
      </w:r>
      <w:r w:rsidR="008A155B">
        <w:rPr>
          <w:rFonts w:ascii="Arial" w:hAnsi="Arial" w:cs="Arial"/>
          <w:sz w:val="20"/>
          <w:szCs w:val="20"/>
        </w:rPr>
        <w:t>Grabenverfüllungen im Gewerbegebiet Nord, 3. Bauabschnitt in Hodenhagen</w:t>
      </w:r>
      <w:r w:rsidRPr="00D72FC6">
        <w:rPr>
          <w:rFonts w:ascii="Arial" w:hAnsi="Arial" w:cs="Arial"/>
          <w:sz w:val="20"/>
          <w:szCs w:val="20"/>
        </w:rPr>
        <w:t>;</w:t>
      </w:r>
      <w:r w:rsidR="008A155B">
        <w:rPr>
          <w:rFonts w:ascii="Arial" w:hAnsi="Arial" w:cs="Arial"/>
          <w:sz w:val="20"/>
          <w:szCs w:val="20"/>
        </w:rPr>
        <w:t xml:space="preserve"> </w:t>
      </w:r>
      <w:r w:rsidRPr="00D72FC6">
        <w:rPr>
          <w:rFonts w:ascii="Arial" w:hAnsi="Arial" w:cs="Arial"/>
          <w:sz w:val="20"/>
          <w:szCs w:val="20"/>
        </w:rPr>
        <w:t xml:space="preserve">Gemarkung </w:t>
      </w:r>
      <w:r w:rsidR="008A155B">
        <w:rPr>
          <w:rFonts w:ascii="Arial" w:hAnsi="Arial" w:cs="Arial"/>
          <w:sz w:val="20"/>
          <w:szCs w:val="20"/>
        </w:rPr>
        <w:t>Hodenhagen</w:t>
      </w:r>
      <w:r w:rsidRPr="00D72FC6">
        <w:rPr>
          <w:rFonts w:ascii="Arial" w:hAnsi="Arial" w:cs="Arial"/>
          <w:sz w:val="20"/>
          <w:szCs w:val="20"/>
        </w:rPr>
        <w:t>, Flur 1</w:t>
      </w:r>
      <w:r w:rsidR="008A155B">
        <w:rPr>
          <w:rFonts w:ascii="Arial" w:hAnsi="Arial" w:cs="Arial"/>
          <w:sz w:val="20"/>
          <w:szCs w:val="20"/>
        </w:rPr>
        <w:t>5</w:t>
      </w:r>
      <w:r w:rsidRPr="00D72FC6">
        <w:rPr>
          <w:rFonts w:ascii="Arial" w:hAnsi="Arial" w:cs="Arial"/>
          <w:sz w:val="20"/>
          <w:szCs w:val="20"/>
        </w:rPr>
        <w:t xml:space="preserve">, Flurstück </w:t>
      </w:r>
      <w:r w:rsidR="008A155B">
        <w:rPr>
          <w:rFonts w:ascii="Arial" w:hAnsi="Arial" w:cs="Arial"/>
          <w:sz w:val="20"/>
          <w:szCs w:val="20"/>
        </w:rPr>
        <w:t>104</w:t>
      </w:r>
      <w:r w:rsidRPr="00D72FC6">
        <w:rPr>
          <w:rFonts w:ascii="Arial" w:hAnsi="Arial" w:cs="Arial"/>
          <w:sz w:val="20"/>
          <w:szCs w:val="20"/>
        </w:rPr>
        <w:t>/</w:t>
      </w:r>
      <w:r w:rsidR="008A155B">
        <w:rPr>
          <w:rFonts w:ascii="Arial" w:hAnsi="Arial" w:cs="Arial"/>
          <w:sz w:val="20"/>
          <w:szCs w:val="20"/>
        </w:rPr>
        <w:t xml:space="preserve">1 und Flur 16, Flurstücke 21/4, 27/2 und 28/2 </w:t>
      </w:r>
      <w:r w:rsidRPr="00D72FC6">
        <w:rPr>
          <w:rFonts w:ascii="Arial" w:hAnsi="Arial" w:cs="Arial"/>
          <w:sz w:val="20"/>
          <w:szCs w:val="20"/>
        </w:rPr>
        <w:t>beantragt.</w:t>
      </w:r>
    </w:p>
    <w:p w:rsidR="00DF41ED" w:rsidRPr="00D72FC6" w:rsidRDefault="00DF41ED" w:rsidP="008A155B">
      <w:pPr>
        <w:jc w:val="both"/>
        <w:rPr>
          <w:rFonts w:ascii="Arial" w:hAnsi="Arial" w:cs="Arial"/>
          <w:sz w:val="20"/>
          <w:szCs w:val="20"/>
        </w:rPr>
      </w:pPr>
    </w:p>
    <w:p w:rsidR="00DF41ED" w:rsidRPr="00D72FC6" w:rsidRDefault="008A155B" w:rsidP="008A155B">
      <w:pPr>
        <w:jc w:val="both"/>
        <w:rPr>
          <w:rFonts w:ascii="Arial" w:hAnsi="Arial" w:cs="Arial"/>
          <w:sz w:val="20"/>
          <w:szCs w:val="20"/>
        </w:rPr>
      </w:pPr>
      <w:r>
        <w:rPr>
          <w:rFonts w:ascii="Arial" w:hAnsi="Arial" w:cs="Arial"/>
          <w:sz w:val="20"/>
          <w:szCs w:val="20"/>
        </w:rPr>
        <w:t>Die Gemeinde Hodenhagen plant die Erweiterung des Gewerbegebietes Nord, 3. BA (B-Plan 41). Im Rahmen der geplanten Hochbaumaßnahmen müssen zwei vorhandene Entwässerungsgräben verfüllt werden.</w:t>
      </w:r>
      <w:r w:rsidR="0026317B">
        <w:rPr>
          <w:rFonts w:ascii="Arial" w:hAnsi="Arial" w:cs="Arial"/>
          <w:sz w:val="20"/>
          <w:szCs w:val="20"/>
        </w:rPr>
        <w:t xml:space="preserve"> Zu der geplante</w:t>
      </w:r>
      <w:r w:rsidR="00111518">
        <w:rPr>
          <w:rFonts w:ascii="Arial" w:hAnsi="Arial" w:cs="Arial"/>
          <w:sz w:val="20"/>
          <w:szCs w:val="20"/>
        </w:rPr>
        <w:t xml:space="preserve">n </w:t>
      </w:r>
      <w:r w:rsidR="0026317B">
        <w:rPr>
          <w:rFonts w:ascii="Arial" w:hAnsi="Arial" w:cs="Arial"/>
          <w:sz w:val="20"/>
          <w:szCs w:val="20"/>
        </w:rPr>
        <w:t>Maßnahme der Verfüllung der Gräben fand zur Abstimmung ein Ortstermin am 05.12.2024 mit der Unteren Wasserbehörde des Landkreises Heidekreis statt.</w:t>
      </w:r>
    </w:p>
    <w:p w:rsidR="00DF41ED" w:rsidRPr="00D72FC6" w:rsidRDefault="00DF41ED" w:rsidP="008A155B">
      <w:pPr>
        <w:jc w:val="both"/>
        <w:rPr>
          <w:rFonts w:ascii="Arial" w:hAnsi="Arial" w:cs="Arial"/>
          <w:sz w:val="20"/>
          <w:szCs w:val="20"/>
        </w:rPr>
      </w:pPr>
    </w:p>
    <w:p w:rsidR="00D72FC6" w:rsidRDefault="0026317B" w:rsidP="008A155B">
      <w:pPr>
        <w:jc w:val="both"/>
        <w:rPr>
          <w:rFonts w:ascii="Arial" w:hAnsi="Arial" w:cs="Arial"/>
          <w:sz w:val="20"/>
          <w:szCs w:val="20"/>
        </w:rPr>
      </w:pPr>
      <w:r>
        <w:rPr>
          <w:rFonts w:ascii="Arial" w:hAnsi="Arial" w:cs="Arial"/>
          <w:sz w:val="20"/>
          <w:szCs w:val="20"/>
        </w:rPr>
        <w:t xml:space="preserve">Das Plangebiet befindet sich nordöstlich von Hodenhagen und wird derzeit landwirtschaftlich genutzt. Die Gesamtfläche des Gebiets umfasst rd. 230.000 m². </w:t>
      </w:r>
    </w:p>
    <w:p w:rsidR="0026317B" w:rsidRPr="00D72FC6" w:rsidRDefault="0026317B" w:rsidP="008A155B">
      <w:pPr>
        <w:jc w:val="both"/>
        <w:rPr>
          <w:rFonts w:ascii="Arial" w:hAnsi="Arial" w:cs="Arial"/>
          <w:sz w:val="20"/>
          <w:szCs w:val="20"/>
        </w:rPr>
      </w:pPr>
    </w:p>
    <w:p w:rsidR="00D72FC6" w:rsidRDefault="0026317B" w:rsidP="008A155B">
      <w:pPr>
        <w:jc w:val="both"/>
        <w:rPr>
          <w:rFonts w:ascii="Arial" w:hAnsi="Arial" w:cs="Arial"/>
          <w:sz w:val="20"/>
          <w:szCs w:val="20"/>
        </w:rPr>
      </w:pPr>
      <w:r>
        <w:rPr>
          <w:rFonts w:ascii="Arial" w:hAnsi="Arial" w:cs="Arial"/>
          <w:sz w:val="20"/>
          <w:szCs w:val="20"/>
        </w:rPr>
        <w:t xml:space="preserve">Das anfallende Regenwasser im Plangebiet wird derzeit zur Versickerung gebracht. Zusätzlich befinden sich zwei offene Entwässerungsgräben im Planbereich, in die die landwirtschaftlich genutzten Flächen entwässern. Dabei handelt es sich bei dem nördlichen Graben um ein Gewässer 3. Ordnung mit einer Länge von ca. 291 m. Die Entwässerung des Grabens erfolgt Richtung Südwesten und mündet in den </w:t>
      </w:r>
      <w:proofErr w:type="spellStart"/>
      <w:r>
        <w:rPr>
          <w:rFonts w:ascii="Arial" w:hAnsi="Arial" w:cs="Arial"/>
          <w:sz w:val="20"/>
          <w:szCs w:val="20"/>
        </w:rPr>
        <w:t>Krelinger</w:t>
      </w:r>
      <w:proofErr w:type="spellEnd"/>
      <w:r>
        <w:rPr>
          <w:rFonts w:ascii="Arial" w:hAnsi="Arial" w:cs="Arial"/>
          <w:sz w:val="20"/>
          <w:szCs w:val="20"/>
        </w:rPr>
        <w:t xml:space="preserve"> Bach.</w:t>
      </w:r>
    </w:p>
    <w:p w:rsidR="0026317B" w:rsidRPr="00D72FC6" w:rsidRDefault="0026317B" w:rsidP="008A155B">
      <w:pPr>
        <w:jc w:val="both"/>
        <w:rPr>
          <w:rFonts w:ascii="Arial" w:hAnsi="Arial" w:cs="Arial"/>
          <w:sz w:val="20"/>
          <w:szCs w:val="20"/>
        </w:rPr>
      </w:pPr>
    </w:p>
    <w:p w:rsidR="00D72FC6" w:rsidRDefault="00D72FC6" w:rsidP="008A155B">
      <w:pPr>
        <w:jc w:val="both"/>
        <w:rPr>
          <w:rFonts w:ascii="Arial" w:hAnsi="Arial" w:cs="Arial"/>
          <w:sz w:val="20"/>
          <w:szCs w:val="20"/>
        </w:rPr>
      </w:pPr>
      <w:r w:rsidRPr="00D72FC6">
        <w:rPr>
          <w:rFonts w:ascii="Arial" w:hAnsi="Arial" w:cs="Arial"/>
          <w:sz w:val="20"/>
          <w:szCs w:val="20"/>
        </w:rPr>
        <w:t>Im Rahmen des Genehmigungsverfahrens ist für das Vorhaben nach § 7 Abs. 2 UVPG i.</w:t>
      </w:r>
      <w:r w:rsidR="00111518">
        <w:rPr>
          <w:rFonts w:ascii="Arial" w:hAnsi="Arial" w:cs="Arial"/>
          <w:sz w:val="20"/>
          <w:szCs w:val="20"/>
        </w:rPr>
        <w:t xml:space="preserve"> </w:t>
      </w:r>
      <w:r w:rsidRPr="00D72FC6">
        <w:rPr>
          <w:rFonts w:ascii="Arial" w:hAnsi="Arial" w:cs="Arial"/>
          <w:sz w:val="20"/>
          <w:szCs w:val="20"/>
        </w:rPr>
        <w:t>V.</w:t>
      </w:r>
      <w:r w:rsidR="00111518">
        <w:rPr>
          <w:rFonts w:ascii="Arial" w:hAnsi="Arial" w:cs="Arial"/>
          <w:sz w:val="20"/>
          <w:szCs w:val="20"/>
        </w:rPr>
        <w:t xml:space="preserve"> </w:t>
      </w:r>
      <w:bookmarkStart w:id="1" w:name="_GoBack"/>
      <w:bookmarkEnd w:id="1"/>
      <w:r w:rsidRPr="00D72FC6">
        <w:rPr>
          <w:rFonts w:ascii="Arial" w:hAnsi="Arial" w:cs="Arial"/>
          <w:sz w:val="20"/>
          <w:szCs w:val="20"/>
        </w:rPr>
        <w:t>m. Nr. 13.18.</w:t>
      </w:r>
      <w:r w:rsidR="0026317B">
        <w:rPr>
          <w:rFonts w:ascii="Arial" w:hAnsi="Arial" w:cs="Arial"/>
          <w:sz w:val="20"/>
          <w:szCs w:val="20"/>
        </w:rPr>
        <w:t>1</w:t>
      </w:r>
      <w:r w:rsidRPr="00D72FC6">
        <w:rPr>
          <w:rFonts w:ascii="Arial" w:hAnsi="Arial" w:cs="Arial"/>
          <w:sz w:val="20"/>
          <w:szCs w:val="20"/>
        </w:rPr>
        <w:t xml:space="preserve"> der Anlage 1 des UVPG durch eine </w:t>
      </w:r>
      <w:r w:rsidR="0026317B">
        <w:rPr>
          <w:rFonts w:ascii="Arial" w:hAnsi="Arial" w:cs="Arial"/>
          <w:sz w:val="20"/>
          <w:szCs w:val="20"/>
        </w:rPr>
        <w:t>allgemeine</w:t>
      </w:r>
      <w:r w:rsidRPr="00D72FC6">
        <w:rPr>
          <w:rFonts w:ascii="Arial" w:hAnsi="Arial" w:cs="Arial"/>
          <w:sz w:val="20"/>
          <w:szCs w:val="20"/>
        </w:rPr>
        <w:t xml:space="preserve"> Vorprüfung des Einzelfalls zu ermitteln, ob für das beantragte Vorhaben die Durchführung einer Umweltverträglichkeitsprüfung erforderlich ist.</w:t>
      </w:r>
    </w:p>
    <w:p w:rsidR="0026317B" w:rsidRDefault="0026317B" w:rsidP="008A155B">
      <w:pPr>
        <w:jc w:val="both"/>
        <w:rPr>
          <w:rFonts w:ascii="Arial" w:hAnsi="Arial" w:cs="Arial"/>
          <w:sz w:val="20"/>
          <w:szCs w:val="20"/>
        </w:rPr>
      </w:pPr>
    </w:p>
    <w:p w:rsidR="0026317B" w:rsidRPr="0026317B" w:rsidRDefault="0026317B" w:rsidP="0026317B">
      <w:pPr>
        <w:autoSpaceDE w:val="0"/>
        <w:autoSpaceDN w:val="0"/>
        <w:adjustRightInd w:val="0"/>
        <w:rPr>
          <w:rFonts w:ascii="Arial" w:hAnsi="Arial" w:cs="Arial"/>
          <w:sz w:val="20"/>
          <w:szCs w:val="20"/>
        </w:rPr>
      </w:pPr>
      <w:r w:rsidRPr="0026317B">
        <w:rPr>
          <w:rFonts w:ascii="Arial" w:hAnsi="Arial" w:cs="Arial"/>
          <w:sz w:val="20"/>
          <w:szCs w:val="20"/>
        </w:rPr>
        <w:t>Es wurde ermittelt, dass es aufgrund der örtlichen Gegebenheiten der Grabenverfüllungen zu artenschutzrechtlichen Konflikten, insbesondere durch Amphibienarten kommen kann.</w:t>
      </w:r>
    </w:p>
    <w:p w:rsidR="0026317B" w:rsidRDefault="0026317B" w:rsidP="0026317B">
      <w:pPr>
        <w:autoSpaceDE w:val="0"/>
        <w:autoSpaceDN w:val="0"/>
        <w:adjustRightInd w:val="0"/>
        <w:rPr>
          <w:rFonts w:cs="Arial"/>
        </w:rPr>
      </w:pPr>
    </w:p>
    <w:p w:rsidR="0026317B" w:rsidRPr="0026317B" w:rsidRDefault="0026317B" w:rsidP="0026317B">
      <w:pPr>
        <w:autoSpaceDE w:val="0"/>
        <w:autoSpaceDN w:val="0"/>
        <w:adjustRightInd w:val="0"/>
        <w:rPr>
          <w:rFonts w:ascii="Arial" w:hAnsi="Arial" w:cs="Arial"/>
          <w:sz w:val="20"/>
          <w:szCs w:val="20"/>
        </w:rPr>
      </w:pPr>
      <w:r w:rsidRPr="0026317B">
        <w:rPr>
          <w:rFonts w:ascii="Arial" w:hAnsi="Arial" w:cs="Arial"/>
          <w:sz w:val="20"/>
          <w:szCs w:val="20"/>
        </w:rPr>
        <w:t>Aufgrund der Möglichkeit der artenschutzrechtlichen Konflikte wurde die Erheblichkeit der</w:t>
      </w:r>
    </w:p>
    <w:p w:rsidR="0026317B" w:rsidRPr="0026317B" w:rsidRDefault="0026317B" w:rsidP="0026317B">
      <w:pPr>
        <w:autoSpaceDE w:val="0"/>
        <w:autoSpaceDN w:val="0"/>
        <w:adjustRightInd w:val="0"/>
        <w:rPr>
          <w:rFonts w:ascii="Arial" w:hAnsi="Arial" w:cs="Arial"/>
          <w:sz w:val="20"/>
          <w:szCs w:val="20"/>
        </w:rPr>
      </w:pPr>
      <w:r w:rsidRPr="0026317B">
        <w:rPr>
          <w:rFonts w:ascii="Arial" w:hAnsi="Arial" w:cs="Arial"/>
          <w:sz w:val="20"/>
          <w:szCs w:val="20"/>
        </w:rPr>
        <w:t>Betroffenheit untersucht. Dabei wurde festgestellt, dass zur Vermeidung der Konflikte die Bauarbeiten nur durchzuführen sind, wenn der zu verfüllende Graben kein Wasser führt.</w:t>
      </w:r>
    </w:p>
    <w:p w:rsidR="0026317B" w:rsidRPr="00111518" w:rsidRDefault="0026317B" w:rsidP="0026317B">
      <w:pPr>
        <w:autoSpaceDE w:val="0"/>
        <w:autoSpaceDN w:val="0"/>
        <w:adjustRightInd w:val="0"/>
        <w:rPr>
          <w:rFonts w:ascii="Arial" w:hAnsi="Arial" w:cs="Arial"/>
          <w:sz w:val="20"/>
          <w:szCs w:val="20"/>
        </w:rPr>
      </w:pPr>
      <w:r w:rsidRPr="0026317B">
        <w:rPr>
          <w:rFonts w:ascii="Arial" w:hAnsi="Arial" w:cs="Arial"/>
          <w:sz w:val="20"/>
          <w:szCs w:val="20"/>
        </w:rPr>
        <w:t xml:space="preserve">Da somit keine erheblichen nachteiligen Umweltauswirkungen zu erwarten sind, ist für das oben genannte </w:t>
      </w:r>
      <w:r w:rsidRPr="00111518">
        <w:rPr>
          <w:rFonts w:ascii="Arial" w:hAnsi="Arial" w:cs="Arial"/>
          <w:sz w:val="20"/>
          <w:szCs w:val="20"/>
        </w:rPr>
        <w:t xml:space="preserve">Vorhaben </w:t>
      </w:r>
      <w:r w:rsidR="00111518" w:rsidRPr="00111518">
        <w:rPr>
          <w:rFonts w:ascii="Arial" w:hAnsi="Arial" w:cs="Arial"/>
          <w:bCs/>
          <w:sz w:val="20"/>
          <w:szCs w:val="20"/>
        </w:rPr>
        <w:t>keine Umweltverträglichkeitsprüfung</w:t>
      </w:r>
      <w:r w:rsidRPr="00111518">
        <w:rPr>
          <w:rFonts w:ascii="Arial" w:hAnsi="Arial" w:cs="Arial"/>
          <w:sz w:val="20"/>
          <w:szCs w:val="20"/>
        </w:rPr>
        <w:t xml:space="preserve"> durchzuführen.</w:t>
      </w:r>
    </w:p>
    <w:p w:rsidR="0026317B" w:rsidRPr="00111518" w:rsidRDefault="0026317B" w:rsidP="008A155B">
      <w:pPr>
        <w:jc w:val="both"/>
        <w:rPr>
          <w:rFonts w:ascii="Arial" w:hAnsi="Arial" w:cs="Arial"/>
          <w:sz w:val="20"/>
          <w:szCs w:val="20"/>
        </w:rPr>
      </w:pPr>
    </w:p>
    <w:p w:rsidR="00D72FC6" w:rsidRPr="00D72FC6" w:rsidRDefault="00D72FC6" w:rsidP="008A155B">
      <w:pPr>
        <w:jc w:val="both"/>
        <w:rPr>
          <w:rFonts w:ascii="Arial" w:hAnsi="Arial" w:cs="Arial"/>
          <w:sz w:val="20"/>
          <w:szCs w:val="20"/>
        </w:rPr>
      </w:pPr>
      <w:r w:rsidRPr="00D72FC6">
        <w:rPr>
          <w:rFonts w:ascii="Arial" w:hAnsi="Arial" w:cs="Arial"/>
          <w:sz w:val="20"/>
          <w:szCs w:val="20"/>
        </w:rPr>
        <w:t>Diese Feststellung wird hiermit gemäß § 5 Abs. 2 UVPG öffentlich bekannt gemacht. Sie ist nicht selbständig anfechtbar.</w:t>
      </w:r>
    </w:p>
    <w:p w:rsidR="00D72FC6" w:rsidRPr="00D72FC6" w:rsidRDefault="00D72FC6" w:rsidP="008A155B">
      <w:pPr>
        <w:jc w:val="both"/>
        <w:rPr>
          <w:rFonts w:ascii="Arial" w:hAnsi="Arial" w:cs="Arial"/>
          <w:sz w:val="20"/>
          <w:szCs w:val="20"/>
        </w:rPr>
      </w:pPr>
    </w:p>
    <w:p w:rsidR="00D72FC6" w:rsidRDefault="00D72FC6" w:rsidP="008A155B">
      <w:pPr>
        <w:jc w:val="both"/>
        <w:rPr>
          <w:rFonts w:ascii="Arial" w:hAnsi="Arial" w:cs="Arial"/>
          <w:sz w:val="20"/>
          <w:szCs w:val="20"/>
        </w:rPr>
      </w:pPr>
      <w:r w:rsidRPr="00D72FC6">
        <w:rPr>
          <w:rFonts w:ascii="Arial" w:hAnsi="Arial" w:cs="Arial"/>
          <w:sz w:val="20"/>
          <w:szCs w:val="20"/>
        </w:rPr>
        <w:t>Nähere Informationen können beim Landkreis Heidekreis, Harburger Straße 2, 29614 Soltau, in der Fachgruppe Wasser, Boden, Abfall, Zimmer 234, Tel. 05191/970-790, Frau Buchholz, Az. 66-34-43</w:t>
      </w:r>
      <w:r w:rsidR="00111518">
        <w:rPr>
          <w:rFonts w:ascii="Arial" w:hAnsi="Arial" w:cs="Arial"/>
          <w:sz w:val="20"/>
          <w:szCs w:val="20"/>
        </w:rPr>
        <w:t>8</w:t>
      </w:r>
      <w:r w:rsidRPr="00D72FC6">
        <w:rPr>
          <w:rFonts w:ascii="Arial" w:hAnsi="Arial" w:cs="Arial"/>
          <w:sz w:val="20"/>
          <w:szCs w:val="20"/>
        </w:rPr>
        <w:t xml:space="preserve"> eingeholt werden.</w:t>
      </w:r>
    </w:p>
    <w:p w:rsidR="00D72FC6" w:rsidRPr="00D72FC6" w:rsidRDefault="00D72FC6" w:rsidP="008A155B">
      <w:pPr>
        <w:jc w:val="both"/>
        <w:rPr>
          <w:rFonts w:ascii="Arial" w:hAnsi="Arial" w:cs="Arial"/>
          <w:sz w:val="20"/>
          <w:szCs w:val="20"/>
        </w:rPr>
      </w:pPr>
    </w:p>
    <w:p w:rsidR="00D72FC6" w:rsidRPr="00D72FC6" w:rsidRDefault="00D72FC6" w:rsidP="008A155B">
      <w:pPr>
        <w:jc w:val="both"/>
        <w:rPr>
          <w:rFonts w:ascii="Arial" w:hAnsi="Arial" w:cs="Arial"/>
          <w:sz w:val="20"/>
          <w:szCs w:val="20"/>
        </w:rPr>
      </w:pPr>
      <w:r w:rsidRPr="00D72FC6">
        <w:rPr>
          <w:rFonts w:ascii="Arial" w:hAnsi="Arial" w:cs="Arial"/>
          <w:sz w:val="20"/>
          <w:szCs w:val="20"/>
        </w:rPr>
        <w:t>Landkreis Heidekreis</w:t>
      </w:r>
    </w:p>
    <w:p w:rsidR="00D72FC6" w:rsidRPr="00D72FC6" w:rsidRDefault="00D72FC6" w:rsidP="008A155B">
      <w:pPr>
        <w:jc w:val="both"/>
        <w:rPr>
          <w:rFonts w:ascii="Arial" w:hAnsi="Arial" w:cs="Arial"/>
          <w:sz w:val="20"/>
          <w:szCs w:val="20"/>
        </w:rPr>
      </w:pPr>
      <w:r w:rsidRPr="00D72FC6">
        <w:rPr>
          <w:rFonts w:ascii="Arial" w:hAnsi="Arial" w:cs="Arial"/>
          <w:sz w:val="20"/>
          <w:szCs w:val="20"/>
        </w:rPr>
        <w:t>Der Landrat</w:t>
      </w:r>
    </w:p>
    <w:p w:rsidR="00D72FC6" w:rsidRPr="00D72FC6" w:rsidRDefault="00D72FC6" w:rsidP="008A155B">
      <w:pPr>
        <w:jc w:val="both"/>
        <w:rPr>
          <w:rFonts w:ascii="Arial" w:hAnsi="Arial" w:cs="Arial"/>
          <w:sz w:val="20"/>
          <w:szCs w:val="20"/>
        </w:rPr>
      </w:pPr>
      <w:r w:rsidRPr="00D72FC6">
        <w:rPr>
          <w:rFonts w:ascii="Arial" w:hAnsi="Arial" w:cs="Arial"/>
          <w:sz w:val="20"/>
          <w:szCs w:val="20"/>
        </w:rPr>
        <w:t>Im Auftrag</w:t>
      </w:r>
    </w:p>
    <w:p w:rsidR="00D72FC6" w:rsidRPr="00D72FC6" w:rsidRDefault="00D72FC6" w:rsidP="008A155B">
      <w:pPr>
        <w:jc w:val="both"/>
        <w:rPr>
          <w:rFonts w:ascii="Arial" w:hAnsi="Arial" w:cs="Arial"/>
          <w:sz w:val="20"/>
          <w:szCs w:val="20"/>
        </w:rPr>
      </w:pPr>
      <w:r w:rsidRPr="00D72FC6">
        <w:rPr>
          <w:rFonts w:ascii="Arial" w:hAnsi="Arial" w:cs="Arial"/>
          <w:sz w:val="20"/>
          <w:szCs w:val="20"/>
        </w:rPr>
        <w:t>Rose</w:t>
      </w:r>
    </w:p>
    <w:sectPr w:rsidR="00D72FC6" w:rsidRPr="00D72FC6" w:rsidSect="0066797F">
      <w:headerReference w:type="even" r:id="rId8"/>
      <w:headerReference w:type="default" r:id="rId9"/>
      <w:footerReference w:type="even" r:id="rId10"/>
      <w:footerReference w:type="default" r:id="rId11"/>
      <w:headerReference w:type="first" r:id="rId12"/>
      <w:footerReference w:type="first" r:id="rId13"/>
      <w:pgSz w:w="11906" w:h="16838" w:code="9"/>
      <w:pgMar w:top="680" w:right="794" w:bottom="567" w:left="1418" w:header="567" w:footer="3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17B" w:rsidRDefault="0026317B">
      <w:r>
        <w:separator/>
      </w:r>
    </w:p>
  </w:endnote>
  <w:endnote w:type="continuationSeparator" w:id="0">
    <w:p w:rsidR="0026317B" w:rsidRDefault="0026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17B" w:rsidRDefault="0026317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17B" w:rsidRDefault="0026317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17B" w:rsidRDefault="0026317B" w:rsidP="00996475">
    <w:pPr>
      <w:rPr>
        <w:rFonts w:ascii="Arial" w:hAnsi="Arial" w:cs="Arial"/>
        <w:b/>
        <w:sz w:val="16"/>
        <w:szCs w:val="16"/>
      </w:rPr>
    </w:pPr>
    <w:r>
      <w:rPr>
        <w:rFonts w:ascii="Arial" w:hAnsi="Arial" w:cs="Arial"/>
        <w:b/>
        <w:sz w:val="16"/>
        <w:szCs w:val="16"/>
      </w:rPr>
      <w:t>Sprechzeiten allgemein:</w:t>
    </w:r>
    <w:r>
      <w:rPr>
        <w:rFonts w:ascii="Arial" w:hAnsi="Arial" w:cs="Arial"/>
        <w:b/>
        <w:sz w:val="16"/>
        <w:szCs w:val="16"/>
      </w:rPr>
      <w:tab/>
    </w:r>
    <w:r>
      <w:rPr>
        <w:rFonts w:ascii="Arial" w:hAnsi="Arial" w:cs="Arial"/>
        <w:b/>
        <w:sz w:val="16"/>
        <w:szCs w:val="16"/>
      </w:rPr>
      <w:tab/>
    </w:r>
    <w:r>
      <w:rPr>
        <w:rFonts w:ascii="Arial" w:hAnsi="Arial" w:cs="Arial"/>
        <w:b/>
        <w:sz w:val="16"/>
        <w:szCs w:val="16"/>
      </w:rPr>
      <w:tab/>
      <w:t>Konten der Kreiskasse:</w:t>
    </w:r>
  </w:p>
  <w:p w:rsidR="0026317B" w:rsidRDefault="0026317B" w:rsidP="00996475">
    <w:pPr>
      <w:rPr>
        <w:rFonts w:ascii="Arial" w:hAnsi="Arial" w:cs="Arial"/>
        <w:sz w:val="16"/>
        <w:szCs w:val="16"/>
      </w:rPr>
    </w:pPr>
    <w:r>
      <w:rPr>
        <w:rFonts w:ascii="Arial" w:hAnsi="Arial" w:cs="Arial"/>
        <w:sz w:val="16"/>
        <w:szCs w:val="16"/>
      </w:rPr>
      <w:t xml:space="preserve">Montag - </w:t>
    </w:r>
    <w:proofErr w:type="gramStart"/>
    <w:r>
      <w:rPr>
        <w:rFonts w:ascii="Arial" w:hAnsi="Arial" w:cs="Arial"/>
        <w:sz w:val="16"/>
        <w:szCs w:val="16"/>
      </w:rPr>
      <w:t>Freitag  8</w:t>
    </w:r>
    <w:proofErr w:type="gramEnd"/>
    <w:r>
      <w:rPr>
        <w:rFonts w:ascii="Arial" w:hAnsi="Arial" w:cs="Arial"/>
        <w:sz w:val="16"/>
        <w:szCs w:val="16"/>
      </w:rPr>
      <w:t xml:space="preserve"> - 12 Uhr</w:t>
    </w:r>
    <w:r>
      <w:rPr>
        <w:rFonts w:ascii="Arial" w:hAnsi="Arial" w:cs="Arial"/>
        <w:sz w:val="16"/>
        <w:szCs w:val="16"/>
      </w:rPr>
      <w:tab/>
    </w:r>
    <w:r>
      <w:rPr>
        <w:rFonts w:ascii="Arial" w:hAnsi="Arial" w:cs="Arial"/>
        <w:sz w:val="16"/>
        <w:szCs w:val="16"/>
      </w:rPr>
      <w:tab/>
    </w:r>
    <w:r>
      <w:rPr>
        <w:rFonts w:ascii="Arial" w:hAnsi="Arial" w:cs="Arial"/>
        <w:sz w:val="16"/>
        <w:szCs w:val="16"/>
      </w:rPr>
      <w:tab/>
      <w:t>Kreissparkasse Fallingbostel</w:t>
    </w:r>
    <w:r>
      <w:rPr>
        <w:rFonts w:ascii="Arial" w:hAnsi="Arial" w:cs="Arial"/>
        <w:sz w:val="16"/>
        <w:szCs w:val="16"/>
      </w:rPr>
      <w:tab/>
      <w:t xml:space="preserve">              </w:t>
    </w:r>
    <w:r>
      <w:rPr>
        <w:rFonts w:ascii="Arial" w:hAnsi="Arial" w:cs="Arial"/>
        <w:sz w:val="16"/>
        <w:szCs w:val="16"/>
      </w:rPr>
      <w:tab/>
      <w:t xml:space="preserve">               Kreissparkasse Soltau</w:t>
    </w:r>
  </w:p>
  <w:p w:rsidR="0026317B" w:rsidRDefault="0026317B" w:rsidP="00996475">
    <w:pPr>
      <w:rPr>
        <w:rFonts w:ascii="Arial" w:hAnsi="Arial" w:cs="Arial"/>
        <w:sz w:val="16"/>
        <w:szCs w:val="16"/>
      </w:rPr>
    </w:pPr>
    <w:r>
      <w:rPr>
        <w:rFonts w:ascii="Arial" w:hAnsi="Arial" w:cs="Arial"/>
        <w:sz w:val="16"/>
        <w:szCs w:val="16"/>
      </w:rPr>
      <w:t>Dienstag u. Donnerstag 14 - 16 Uhr</w:t>
    </w:r>
    <w:r>
      <w:rPr>
        <w:rFonts w:ascii="Arial" w:hAnsi="Arial" w:cs="Arial"/>
        <w:sz w:val="16"/>
        <w:szCs w:val="16"/>
      </w:rPr>
      <w:tab/>
    </w:r>
    <w:r>
      <w:rPr>
        <w:rFonts w:ascii="Arial" w:hAnsi="Arial" w:cs="Arial"/>
        <w:sz w:val="16"/>
        <w:szCs w:val="16"/>
      </w:rPr>
      <w:tab/>
      <w:t xml:space="preserve">IBAN DE86 2515 2375 0002 0000 24   </w:t>
    </w:r>
    <w:r>
      <w:rPr>
        <w:rFonts w:ascii="Arial" w:hAnsi="Arial" w:cs="Arial"/>
        <w:sz w:val="16"/>
        <w:szCs w:val="16"/>
      </w:rPr>
      <w:tab/>
      <w:t xml:space="preserve">               IBAN DE86 2585 1660 0000 1238 44</w:t>
    </w:r>
  </w:p>
  <w:p w:rsidR="0026317B" w:rsidRDefault="0026317B" w:rsidP="00996475">
    <w:pPr>
      <w:rPr>
        <w:rFonts w:ascii="Arial" w:hAnsi="Arial" w:cs="Arial"/>
        <w:sz w:val="16"/>
        <w:szCs w:val="16"/>
      </w:rPr>
    </w:pPr>
    <w:r>
      <w:rPr>
        <w:rFonts w:ascii="Arial" w:hAnsi="Arial" w:cs="Arial"/>
        <w:sz w:val="16"/>
        <w:szCs w:val="16"/>
      </w:rPr>
      <w:t>oder nach Vereinbarung</w:t>
    </w:r>
    <w:r>
      <w:rPr>
        <w:rFonts w:ascii="Arial" w:hAnsi="Arial" w:cs="Arial"/>
        <w:sz w:val="16"/>
        <w:szCs w:val="16"/>
      </w:rPr>
      <w:tab/>
    </w:r>
    <w:r>
      <w:rPr>
        <w:rFonts w:ascii="Arial" w:hAnsi="Arial" w:cs="Arial"/>
        <w:sz w:val="16"/>
        <w:szCs w:val="16"/>
      </w:rPr>
      <w:tab/>
    </w:r>
    <w:r>
      <w:rPr>
        <w:rFonts w:ascii="Arial" w:hAnsi="Arial" w:cs="Arial"/>
        <w:sz w:val="16"/>
        <w:szCs w:val="16"/>
      </w:rPr>
      <w:tab/>
    </w:r>
    <w:r w:rsidRPr="003E400B">
      <w:rPr>
        <w:rFonts w:ascii="Arial" w:hAnsi="Arial" w:cs="Arial"/>
        <w:sz w:val="16"/>
        <w:szCs w:val="16"/>
        <w:lang w:val="fr-FR"/>
      </w:rPr>
      <w:t>BIC NOLA DE 21 WAL</w:t>
    </w:r>
    <w:r w:rsidRPr="003E400B">
      <w:rPr>
        <w:rFonts w:ascii="Arial" w:hAnsi="Arial" w:cs="Arial"/>
        <w:sz w:val="16"/>
        <w:szCs w:val="16"/>
        <w:lang w:val="fr-FR"/>
      </w:rPr>
      <w:tab/>
      <w:t xml:space="preserve">              </w:t>
    </w:r>
    <w:r w:rsidRPr="003E400B">
      <w:rPr>
        <w:rFonts w:ascii="Arial" w:hAnsi="Arial" w:cs="Arial"/>
        <w:sz w:val="16"/>
        <w:szCs w:val="16"/>
        <w:lang w:val="fr-FR"/>
      </w:rPr>
      <w:tab/>
      <w:t xml:space="preserve">   </w:t>
    </w:r>
    <w:r>
      <w:rPr>
        <w:rFonts w:ascii="Arial" w:hAnsi="Arial" w:cs="Arial"/>
        <w:sz w:val="16"/>
        <w:szCs w:val="16"/>
        <w:lang w:val="fr-FR"/>
      </w:rPr>
      <w:t xml:space="preserve">            BIC NOLA DE 21 SOL</w:t>
    </w:r>
  </w:p>
  <w:p w:rsidR="0026317B" w:rsidRPr="0066797F" w:rsidRDefault="0026317B" w:rsidP="00996475">
    <w:pPr>
      <w:rPr>
        <w:rFonts w:ascii="Arial" w:hAnsi="Arial" w:cs="Arial"/>
        <w:sz w:val="16"/>
        <w:szCs w:val="16"/>
      </w:rPr>
    </w:pPr>
    <w:r>
      <w:rPr>
        <w:rFonts w:ascii="Arial" w:hAnsi="Arial" w:cs="Arial"/>
        <w:b/>
        <w:sz w:val="16"/>
        <w:szCs w:val="16"/>
      </w:rPr>
      <w:t>Ausländerbehörde:</w:t>
    </w:r>
    <w:r>
      <w:rPr>
        <w:rFonts w:ascii="Arial" w:hAnsi="Arial" w:cs="Arial"/>
        <w:sz w:val="6"/>
        <w:szCs w:val="6"/>
      </w:rPr>
      <w:tab/>
    </w:r>
    <w:r>
      <w:rPr>
        <w:rFonts w:ascii="Arial" w:hAnsi="Arial" w:cs="Arial"/>
        <w:sz w:val="6"/>
        <w:szCs w:val="6"/>
      </w:rPr>
      <w:tab/>
    </w:r>
    <w:r>
      <w:rPr>
        <w:rFonts w:ascii="Arial" w:hAnsi="Arial" w:cs="Arial"/>
        <w:sz w:val="6"/>
        <w:szCs w:val="6"/>
      </w:rPr>
      <w:tab/>
    </w:r>
    <w:r w:rsidRPr="003E400B">
      <w:rPr>
        <w:rFonts w:ascii="Arial" w:hAnsi="Arial" w:cs="Arial"/>
        <w:sz w:val="16"/>
        <w:szCs w:val="16"/>
        <w:lang w:val="fr-FR"/>
      </w:rPr>
      <w:t xml:space="preserve"> </w:t>
    </w:r>
  </w:p>
  <w:p w:rsidR="0026317B" w:rsidRPr="0066797F" w:rsidRDefault="0026317B" w:rsidP="00996475">
    <w:pPr>
      <w:pStyle w:val="Fuzeile"/>
      <w:rPr>
        <w:rFonts w:ascii="Arial" w:hAnsi="Arial" w:cs="Arial"/>
        <w:sz w:val="16"/>
        <w:szCs w:val="16"/>
      </w:rPr>
    </w:pPr>
    <w:r>
      <w:rPr>
        <w:rFonts w:ascii="Arial" w:hAnsi="Arial" w:cs="Arial"/>
        <w:sz w:val="16"/>
        <w:szCs w:val="16"/>
      </w:rPr>
      <w:t>Montag – Donnerstag 8 - 12 Uhr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17B" w:rsidRDefault="0026317B">
      <w:r>
        <w:separator/>
      </w:r>
    </w:p>
  </w:footnote>
  <w:footnote w:type="continuationSeparator" w:id="0">
    <w:p w:rsidR="0026317B" w:rsidRDefault="00263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17B" w:rsidRDefault="0026317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17B" w:rsidRPr="004060C7" w:rsidRDefault="0026317B" w:rsidP="00EA7C35">
    <w:pPr>
      <w:pStyle w:val="Kopfzeile"/>
      <w:jc w:val="center"/>
      <w:rPr>
        <w:rFonts w:ascii="Arial" w:hAnsi="Arial" w:cs="Arial"/>
        <w:sz w:val="22"/>
        <w:szCs w:val="22"/>
      </w:rPr>
    </w:pPr>
    <w:r w:rsidRPr="004060C7">
      <w:rPr>
        <w:rStyle w:val="Seitenzahl"/>
        <w:rFonts w:ascii="Arial" w:hAnsi="Arial" w:cs="Arial"/>
        <w:sz w:val="22"/>
        <w:szCs w:val="22"/>
      </w:rPr>
      <w:fldChar w:fldCharType="begin"/>
    </w:r>
    <w:r w:rsidRPr="004060C7">
      <w:rPr>
        <w:rStyle w:val="Seitenzahl"/>
        <w:rFonts w:ascii="Arial" w:hAnsi="Arial" w:cs="Arial"/>
        <w:sz w:val="22"/>
        <w:szCs w:val="22"/>
      </w:rPr>
      <w:instrText xml:space="preserve"> PAGE </w:instrText>
    </w:r>
    <w:r w:rsidRPr="004060C7">
      <w:rPr>
        <w:rStyle w:val="Seitenzahl"/>
        <w:rFonts w:ascii="Arial" w:hAnsi="Arial" w:cs="Arial"/>
        <w:sz w:val="22"/>
        <w:szCs w:val="22"/>
      </w:rPr>
      <w:fldChar w:fldCharType="separate"/>
    </w:r>
    <w:r>
      <w:rPr>
        <w:rStyle w:val="Seitenzahl"/>
        <w:rFonts w:ascii="Arial" w:hAnsi="Arial" w:cs="Arial"/>
        <w:noProof/>
        <w:sz w:val="22"/>
        <w:szCs w:val="22"/>
      </w:rPr>
      <w:t>2</w:t>
    </w:r>
    <w:r w:rsidRPr="004060C7">
      <w:rPr>
        <w:rStyle w:val="Seitenzahl"/>
        <w:rFonts w:ascii="Arial" w:hAnsi="Arial" w:cs="Arial"/>
        <w:sz w:val="22"/>
        <w:szCs w:val="22"/>
      </w:rPr>
      <w:fldChar w:fldCharType="end"/>
    </w:r>
    <w:r w:rsidRPr="004060C7">
      <w:rPr>
        <w:rStyle w:val="Seitenzahl"/>
        <w:rFonts w:ascii="Arial" w:hAnsi="Arial" w:cs="Arial"/>
        <w:sz w:val="22"/>
        <w:szCs w:val="22"/>
      </w:rPr>
      <w:t>/</w:t>
    </w:r>
    <w:r w:rsidRPr="004060C7">
      <w:rPr>
        <w:rStyle w:val="Seitenzahl"/>
        <w:rFonts w:ascii="Arial" w:hAnsi="Arial" w:cs="Arial"/>
        <w:sz w:val="22"/>
        <w:szCs w:val="22"/>
      </w:rPr>
      <w:fldChar w:fldCharType="begin"/>
    </w:r>
    <w:r w:rsidRPr="004060C7">
      <w:rPr>
        <w:rStyle w:val="Seitenzahl"/>
        <w:rFonts w:ascii="Arial" w:hAnsi="Arial" w:cs="Arial"/>
        <w:sz w:val="22"/>
        <w:szCs w:val="22"/>
      </w:rPr>
      <w:instrText xml:space="preserve"> NUMPAGES </w:instrText>
    </w:r>
    <w:r w:rsidRPr="004060C7">
      <w:rPr>
        <w:rStyle w:val="Seitenzahl"/>
        <w:rFonts w:ascii="Arial" w:hAnsi="Arial" w:cs="Arial"/>
        <w:sz w:val="22"/>
        <w:szCs w:val="22"/>
      </w:rPr>
      <w:fldChar w:fldCharType="separate"/>
    </w:r>
    <w:r>
      <w:rPr>
        <w:rStyle w:val="Seitenzahl"/>
        <w:rFonts w:ascii="Arial" w:hAnsi="Arial" w:cs="Arial"/>
        <w:noProof/>
        <w:sz w:val="22"/>
        <w:szCs w:val="22"/>
      </w:rPr>
      <w:t>1</w:t>
    </w:r>
    <w:r w:rsidRPr="004060C7">
      <w:rPr>
        <w:rStyle w:val="Seitenzahl"/>
        <w:rFonts w:ascii="Arial" w:hAnsi="Arial" w:cs="Aria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17B" w:rsidRDefault="0026317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1ED"/>
    <w:rsid w:val="00001F06"/>
    <w:rsid w:val="000027BA"/>
    <w:rsid w:val="000055B5"/>
    <w:rsid w:val="00030FD1"/>
    <w:rsid w:val="00034E8B"/>
    <w:rsid w:val="0005175D"/>
    <w:rsid w:val="000522F5"/>
    <w:rsid w:val="00062593"/>
    <w:rsid w:val="000628B1"/>
    <w:rsid w:val="00076DE1"/>
    <w:rsid w:val="00083AB6"/>
    <w:rsid w:val="000B063D"/>
    <w:rsid w:val="000C75C8"/>
    <w:rsid w:val="000D2A55"/>
    <w:rsid w:val="000E0107"/>
    <w:rsid w:val="000F7913"/>
    <w:rsid w:val="00111518"/>
    <w:rsid w:val="00120E58"/>
    <w:rsid w:val="00121916"/>
    <w:rsid w:val="00127678"/>
    <w:rsid w:val="00134D23"/>
    <w:rsid w:val="001415BC"/>
    <w:rsid w:val="001463B7"/>
    <w:rsid w:val="00152A8F"/>
    <w:rsid w:val="00152B0C"/>
    <w:rsid w:val="001751C8"/>
    <w:rsid w:val="00181F79"/>
    <w:rsid w:val="0019306E"/>
    <w:rsid w:val="00197874"/>
    <w:rsid w:val="001A21C1"/>
    <w:rsid w:val="001A567D"/>
    <w:rsid w:val="001B6F80"/>
    <w:rsid w:val="001C5925"/>
    <w:rsid w:val="001F299D"/>
    <w:rsid w:val="001F737D"/>
    <w:rsid w:val="002111F2"/>
    <w:rsid w:val="002434BC"/>
    <w:rsid w:val="00245194"/>
    <w:rsid w:val="002575E7"/>
    <w:rsid w:val="00257F20"/>
    <w:rsid w:val="0026317B"/>
    <w:rsid w:val="00276F53"/>
    <w:rsid w:val="00280C4A"/>
    <w:rsid w:val="0029345E"/>
    <w:rsid w:val="00293C56"/>
    <w:rsid w:val="00293F33"/>
    <w:rsid w:val="002B271B"/>
    <w:rsid w:val="002C5D13"/>
    <w:rsid w:val="002D54E9"/>
    <w:rsid w:val="002F2132"/>
    <w:rsid w:val="00302083"/>
    <w:rsid w:val="00307353"/>
    <w:rsid w:val="00312B7B"/>
    <w:rsid w:val="0031769B"/>
    <w:rsid w:val="00323730"/>
    <w:rsid w:val="003411E7"/>
    <w:rsid w:val="00343183"/>
    <w:rsid w:val="00347768"/>
    <w:rsid w:val="00352ABA"/>
    <w:rsid w:val="00355F8D"/>
    <w:rsid w:val="00356AB4"/>
    <w:rsid w:val="00363A6D"/>
    <w:rsid w:val="00372A96"/>
    <w:rsid w:val="0038295F"/>
    <w:rsid w:val="003A1AE5"/>
    <w:rsid w:val="003A2297"/>
    <w:rsid w:val="003B51C7"/>
    <w:rsid w:val="003C7518"/>
    <w:rsid w:val="003E21C2"/>
    <w:rsid w:val="003E50FD"/>
    <w:rsid w:val="003E6DCD"/>
    <w:rsid w:val="003F64BC"/>
    <w:rsid w:val="00404B23"/>
    <w:rsid w:val="00405655"/>
    <w:rsid w:val="004060C7"/>
    <w:rsid w:val="00427F4A"/>
    <w:rsid w:val="0043019F"/>
    <w:rsid w:val="00447E71"/>
    <w:rsid w:val="004636CF"/>
    <w:rsid w:val="00474BE8"/>
    <w:rsid w:val="0047502E"/>
    <w:rsid w:val="00476D1E"/>
    <w:rsid w:val="00490B66"/>
    <w:rsid w:val="00492A59"/>
    <w:rsid w:val="004A7376"/>
    <w:rsid w:val="004B0CC6"/>
    <w:rsid w:val="004B69F2"/>
    <w:rsid w:val="004C5EB1"/>
    <w:rsid w:val="004D07FD"/>
    <w:rsid w:val="004E16ED"/>
    <w:rsid w:val="004E2B5D"/>
    <w:rsid w:val="004E49CD"/>
    <w:rsid w:val="004F0920"/>
    <w:rsid w:val="004F3852"/>
    <w:rsid w:val="004F772A"/>
    <w:rsid w:val="00515AFF"/>
    <w:rsid w:val="00536FD6"/>
    <w:rsid w:val="00542615"/>
    <w:rsid w:val="00543782"/>
    <w:rsid w:val="005561F1"/>
    <w:rsid w:val="00556BB1"/>
    <w:rsid w:val="0056001E"/>
    <w:rsid w:val="00562325"/>
    <w:rsid w:val="00581616"/>
    <w:rsid w:val="00583D52"/>
    <w:rsid w:val="0058448B"/>
    <w:rsid w:val="0058773F"/>
    <w:rsid w:val="005A1384"/>
    <w:rsid w:val="005B7046"/>
    <w:rsid w:val="005C0C92"/>
    <w:rsid w:val="005C5003"/>
    <w:rsid w:val="005C587E"/>
    <w:rsid w:val="005D727B"/>
    <w:rsid w:val="005E2661"/>
    <w:rsid w:val="005E283B"/>
    <w:rsid w:val="005F5D90"/>
    <w:rsid w:val="005F6009"/>
    <w:rsid w:val="00607413"/>
    <w:rsid w:val="0061033F"/>
    <w:rsid w:val="006309E0"/>
    <w:rsid w:val="00632C84"/>
    <w:rsid w:val="00636299"/>
    <w:rsid w:val="0065233D"/>
    <w:rsid w:val="006659FD"/>
    <w:rsid w:val="00666A8B"/>
    <w:rsid w:val="0066797F"/>
    <w:rsid w:val="00676B56"/>
    <w:rsid w:val="00682AFE"/>
    <w:rsid w:val="00693DA3"/>
    <w:rsid w:val="00697621"/>
    <w:rsid w:val="006A1AAF"/>
    <w:rsid w:val="006A2588"/>
    <w:rsid w:val="006A326E"/>
    <w:rsid w:val="006B7E60"/>
    <w:rsid w:val="006C3A3A"/>
    <w:rsid w:val="006D71F0"/>
    <w:rsid w:val="006F1C45"/>
    <w:rsid w:val="00700A0B"/>
    <w:rsid w:val="00717612"/>
    <w:rsid w:val="00721E6B"/>
    <w:rsid w:val="00734F56"/>
    <w:rsid w:val="00742E59"/>
    <w:rsid w:val="007505E7"/>
    <w:rsid w:val="00753D31"/>
    <w:rsid w:val="00767D19"/>
    <w:rsid w:val="007753C7"/>
    <w:rsid w:val="007861A5"/>
    <w:rsid w:val="007907EA"/>
    <w:rsid w:val="00792E69"/>
    <w:rsid w:val="007A63CD"/>
    <w:rsid w:val="007C10AB"/>
    <w:rsid w:val="007D337C"/>
    <w:rsid w:val="007E7607"/>
    <w:rsid w:val="007F00DB"/>
    <w:rsid w:val="007F2A59"/>
    <w:rsid w:val="007F4A0F"/>
    <w:rsid w:val="00802132"/>
    <w:rsid w:val="00852714"/>
    <w:rsid w:val="0085311C"/>
    <w:rsid w:val="008555DE"/>
    <w:rsid w:val="00857209"/>
    <w:rsid w:val="00861D9A"/>
    <w:rsid w:val="00862336"/>
    <w:rsid w:val="00872791"/>
    <w:rsid w:val="00876C8B"/>
    <w:rsid w:val="008803EF"/>
    <w:rsid w:val="00891D97"/>
    <w:rsid w:val="008A155B"/>
    <w:rsid w:val="008D0944"/>
    <w:rsid w:val="008F3432"/>
    <w:rsid w:val="00907C58"/>
    <w:rsid w:val="00925376"/>
    <w:rsid w:val="00934792"/>
    <w:rsid w:val="00940C5A"/>
    <w:rsid w:val="00947FEF"/>
    <w:rsid w:val="009551BE"/>
    <w:rsid w:val="009566C3"/>
    <w:rsid w:val="009606DA"/>
    <w:rsid w:val="00974A31"/>
    <w:rsid w:val="00996475"/>
    <w:rsid w:val="009A4695"/>
    <w:rsid w:val="009B49EE"/>
    <w:rsid w:val="009C2520"/>
    <w:rsid w:val="009C5B5E"/>
    <w:rsid w:val="009D27E5"/>
    <w:rsid w:val="009D34EB"/>
    <w:rsid w:val="009F4653"/>
    <w:rsid w:val="009F61F4"/>
    <w:rsid w:val="00A05B44"/>
    <w:rsid w:val="00A060D1"/>
    <w:rsid w:val="00A12D5B"/>
    <w:rsid w:val="00A23E2F"/>
    <w:rsid w:val="00A30647"/>
    <w:rsid w:val="00A54D0D"/>
    <w:rsid w:val="00A902EA"/>
    <w:rsid w:val="00A90B4B"/>
    <w:rsid w:val="00A92150"/>
    <w:rsid w:val="00A95819"/>
    <w:rsid w:val="00A96592"/>
    <w:rsid w:val="00A9673D"/>
    <w:rsid w:val="00A9766B"/>
    <w:rsid w:val="00AA47E6"/>
    <w:rsid w:val="00AA70DE"/>
    <w:rsid w:val="00AB0682"/>
    <w:rsid w:val="00AC25AE"/>
    <w:rsid w:val="00AC5C84"/>
    <w:rsid w:val="00AD2024"/>
    <w:rsid w:val="00AE024B"/>
    <w:rsid w:val="00AF1028"/>
    <w:rsid w:val="00AF23DA"/>
    <w:rsid w:val="00B0312C"/>
    <w:rsid w:val="00B32810"/>
    <w:rsid w:val="00B50613"/>
    <w:rsid w:val="00B60B79"/>
    <w:rsid w:val="00B729A8"/>
    <w:rsid w:val="00B758D9"/>
    <w:rsid w:val="00B83CDE"/>
    <w:rsid w:val="00B86E7D"/>
    <w:rsid w:val="00BB2FA6"/>
    <w:rsid w:val="00BC0B26"/>
    <w:rsid w:val="00BD2ACB"/>
    <w:rsid w:val="00C06941"/>
    <w:rsid w:val="00C12A24"/>
    <w:rsid w:val="00C13716"/>
    <w:rsid w:val="00C20F76"/>
    <w:rsid w:val="00C32FCB"/>
    <w:rsid w:val="00C35333"/>
    <w:rsid w:val="00C36E35"/>
    <w:rsid w:val="00C460D3"/>
    <w:rsid w:val="00C66B92"/>
    <w:rsid w:val="00C71D8B"/>
    <w:rsid w:val="00C742CE"/>
    <w:rsid w:val="00C76DD7"/>
    <w:rsid w:val="00C83814"/>
    <w:rsid w:val="00C83DC9"/>
    <w:rsid w:val="00C85639"/>
    <w:rsid w:val="00C926B5"/>
    <w:rsid w:val="00CA123A"/>
    <w:rsid w:val="00CA4E6D"/>
    <w:rsid w:val="00CA5687"/>
    <w:rsid w:val="00CC35D3"/>
    <w:rsid w:val="00CC63E1"/>
    <w:rsid w:val="00CE7DFD"/>
    <w:rsid w:val="00CF47C4"/>
    <w:rsid w:val="00CF6CB3"/>
    <w:rsid w:val="00CF7DA2"/>
    <w:rsid w:val="00D008FF"/>
    <w:rsid w:val="00D01D79"/>
    <w:rsid w:val="00D12034"/>
    <w:rsid w:val="00D269E4"/>
    <w:rsid w:val="00D2748D"/>
    <w:rsid w:val="00D3248E"/>
    <w:rsid w:val="00D35905"/>
    <w:rsid w:val="00D4618A"/>
    <w:rsid w:val="00D65943"/>
    <w:rsid w:val="00D701D2"/>
    <w:rsid w:val="00D72FB5"/>
    <w:rsid w:val="00D72FC6"/>
    <w:rsid w:val="00D8373D"/>
    <w:rsid w:val="00D87387"/>
    <w:rsid w:val="00D92F5A"/>
    <w:rsid w:val="00D96BDF"/>
    <w:rsid w:val="00DA045F"/>
    <w:rsid w:val="00DA4C7C"/>
    <w:rsid w:val="00DC7E8F"/>
    <w:rsid w:val="00DD3AA5"/>
    <w:rsid w:val="00DF41ED"/>
    <w:rsid w:val="00E01EF8"/>
    <w:rsid w:val="00E2515C"/>
    <w:rsid w:val="00E2535F"/>
    <w:rsid w:val="00E34C3B"/>
    <w:rsid w:val="00E3555D"/>
    <w:rsid w:val="00E37B11"/>
    <w:rsid w:val="00E50386"/>
    <w:rsid w:val="00E6492C"/>
    <w:rsid w:val="00E77BCF"/>
    <w:rsid w:val="00E824CB"/>
    <w:rsid w:val="00E87DC8"/>
    <w:rsid w:val="00EA7C35"/>
    <w:rsid w:val="00ED5968"/>
    <w:rsid w:val="00F03295"/>
    <w:rsid w:val="00F07760"/>
    <w:rsid w:val="00F25B9F"/>
    <w:rsid w:val="00F3603E"/>
    <w:rsid w:val="00F41ED5"/>
    <w:rsid w:val="00F43EA8"/>
    <w:rsid w:val="00F45969"/>
    <w:rsid w:val="00F61787"/>
    <w:rsid w:val="00F711E3"/>
    <w:rsid w:val="00F87A7D"/>
    <w:rsid w:val="00F9497A"/>
    <w:rsid w:val="00F958BD"/>
    <w:rsid w:val="00F9666C"/>
    <w:rsid w:val="00FB7FC2"/>
    <w:rsid w:val="00FD161B"/>
    <w:rsid w:val="00FF5F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BF0F0A"/>
  <w15:chartTrackingRefBased/>
  <w15:docId w15:val="{D4CE5FD9-78D0-4FFA-AD5D-6DCC722F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9306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A1AAF"/>
    <w:pPr>
      <w:tabs>
        <w:tab w:val="center" w:pos="4536"/>
        <w:tab w:val="right" w:pos="9072"/>
      </w:tabs>
    </w:pPr>
  </w:style>
  <w:style w:type="paragraph" w:styleId="Fuzeile">
    <w:name w:val="footer"/>
    <w:basedOn w:val="Standard"/>
    <w:rsid w:val="006A1AAF"/>
    <w:pPr>
      <w:tabs>
        <w:tab w:val="center" w:pos="4536"/>
        <w:tab w:val="right" w:pos="9072"/>
      </w:tabs>
    </w:pPr>
  </w:style>
  <w:style w:type="character" w:styleId="Seitenzahl">
    <w:name w:val="page number"/>
    <w:basedOn w:val="Absatz-Standardschriftart"/>
    <w:rsid w:val="00EA7C35"/>
  </w:style>
  <w:style w:type="paragraph" w:styleId="Sprechblasentext">
    <w:name w:val="Balloon Text"/>
    <w:basedOn w:val="Standard"/>
    <w:semiHidden/>
    <w:rsid w:val="00A958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09401\AppData\Local\Temp\2\ccdms\2d90ca9c56dd415084627a290ab6c307\Kopfbogen%20Heidekreis%20FAL%20farbi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Kopfbogen Heidekreis FAL farbig.dot</Template>
  <TotalTime>0</TotalTime>
  <Pages>1</Pages>
  <Words>347</Words>
  <Characters>2284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Landkreis Soltau Fallingbostel</vt:lpstr>
    </vt:vector>
  </TitlesOfParts>
  <Company>Landkreis Soltau-Fallingbostel</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Soltau Fallingbostel</dc:title>
  <dc:subject/>
  <dc:creator>Informationstechnik</dc:creator>
  <cp:keywords/>
  <cp:lastModifiedBy>Informationstechnik</cp:lastModifiedBy>
  <cp:revision>3</cp:revision>
  <cp:lastPrinted>2008-01-30T07:50:00Z</cp:lastPrinted>
  <dcterms:created xsi:type="dcterms:W3CDTF">2025-06-26T06:23:00Z</dcterms:created>
  <dcterms:modified xsi:type="dcterms:W3CDTF">2025-06-26T06:48:00Z</dcterms:modified>
</cp:coreProperties>
</file>