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2B8F4" w14:textId="77777777" w:rsidR="00404A3A" w:rsidRPr="00C147EF" w:rsidRDefault="00C147EF" w:rsidP="00C147EF">
      <w:pPr>
        <w:contextualSpacing/>
        <w:jc w:val="center"/>
        <w:rPr>
          <w:b/>
        </w:rPr>
      </w:pPr>
      <w:r w:rsidRPr="00C147EF">
        <w:rPr>
          <w:b/>
        </w:rPr>
        <w:t>Feststellung gemäß § 5 Abs. 2 UVPG</w:t>
      </w:r>
    </w:p>
    <w:p w14:paraId="2ADE208A" w14:textId="698530D0" w:rsidR="00C147EF" w:rsidRPr="00C83D38" w:rsidRDefault="00C147EF" w:rsidP="00C147EF">
      <w:pPr>
        <w:contextualSpacing/>
        <w:jc w:val="center"/>
        <w:rPr>
          <w:b/>
        </w:rPr>
      </w:pPr>
      <w:r w:rsidRPr="00C147EF">
        <w:rPr>
          <w:b/>
        </w:rPr>
        <w:t xml:space="preserve">(Biogasanlage </w:t>
      </w:r>
      <w:r w:rsidR="00C83D38">
        <w:rPr>
          <w:b/>
        </w:rPr>
        <w:t xml:space="preserve">Andreas </w:t>
      </w:r>
      <w:r w:rsidR="00C83D38" w:rsidRPr="00C83D38">
        <w:rPr>
          <w:b/>
        </w:rPr>
        <w:t>Mammen GmbH</w:t>
      </w:r>
      <w:r w:rsidRPr="00C83D38">
        <w:rPr>
          <w:b/>
        </w:rPr>
        <w:t xml:space="preserve">, </w:t>
      </w:r>
      <w:r w:rsidR="00C83D38" w:rsidRPr="00C83D38">
        <w:rPr>
          <w:b/>
        </w:rPr>
        <w:t>Wittmund</w:t>
      </w:r>
      <w:r w:rsidRPr="00C83D38">
        <w:rPr>
          <w:b/>
        </w:rPr>
        <w:t>)</w:t>
      </w:r>
    </w:p>
    <w:p w14:paraId="269314F1" w14:textId="55E4AB10" w:rsidR="00C147EF" w:rsidRPr="00C83D38" w:rsidRDefault="00C147EF" w:rsidP="00C147EF">
      <w:pPr>
        <w:contextualSpacing/>
        <w:jc w:val="center"/>
        <w:rPr>
          <w:b/>
        </w:rPr>
      </w:pPr>
      <w:r w:rsidRPr="00C83D38">
        <w:rPr>
          <w:b/>
        </w:rPr>
        <w:t xml:space="preserve">Bek. D. GAA Emden v. </w:t>
      </w:r>
      <w:r w:rsidR="00041193">
        <w:rPr>
          <w:b/>
        </w:rPr>
        <w:t>03.08.2021</w:t>
      </w:r>
      <w:bookmarkStart w:id="0" w:name="_GoBack"/>
      <w:bookmarkEnd w:id="0"/>
      <w:r w:rsidRPr="00C83D38">
        <w:rPr>
          <w:b/>
        </w:rPr>
        <w:t xml:space="preserve"> – </w:t>
      </w:r>
      <w:r w:rsidR="00C83D38" w:rsidRPr="00C83D38">
        <w:rPr>
          <w:b/>
        </w:rPr>
        <w:t>EMD000008578 / EMD19-081</w:t>
      </w:r>
    </w:p>
    <w:p w14:paraId="73972DFA" w14:textId="77777777" w:rsidR="00C147EF" w:rsidRPr="00C147EF" w:rsidRDefault="00C147EF" w:rsidP="00C147EF">
      <w:pPr>
        <w:contextualSpacing/>
        <w:jc w:val="center"/>
        <w:rPr>
          <w:b/>
        </w:rPr>
      </w:pPr>
    </w:p>
    <w:p w14:paraId="09CBB427" w14:textId="6FF4FF70" w:rsidR="0011342C" w:rsidRPr="00C83D38" w:rsidRDefault="00C147EF">
      <w:r w:rsidRPr="00C83D38">
        <w:t xml:space="preserve">Die Biogasanlage </w:t>
      </w:r>
      <w:r w:rsidR="00C83D38" w:rsidRPr="00C83D38">
        <w:t>Andreas Mammen GmbH</w:t>
      </w:r>
      <w:r w:rsidRPr="00C83D38">
        <w:t xml:space="preserve">, </w:t>
      </w:r>
      <w:proofErr w:type="spellStart"/>
      <w:r w:rsidR="00C83D38" w:rsidRPr="00C83D38">
        <w:t>Blersumer</w:t>
      </w:r>
      <w:proofErr w:type="spellEnd"/>
      <w:r w:rsidR="00C83D38" w:rsidRPr="00C83D38">
        <w:t xml:space="preserve"> Straße 16</w:t>
      </w:r>
      <w:r w:rsidRPr="00C83D38">
        <w:t xml:space="preserve"> in </w:t>
      </w:r>
      <w:r w:rsidR="00C83D38" w:rsidRPr="00C83D38">
        <w:t>26409 Wittmund</w:t>
      </w:r>
      <w:r w:rsidRPr="00C83D38">
        <w:t xml:space="preserve"> hat mit Schreiben vom </w:t>
      </w:r>
      <w:r w:rsidR="00C83D38" w:rsidRPr="00C83D38">
        <w:t>11.11</w:t>
      </w:r>
      <w:r w:rsidRPr="00C83D38">
        <w:t>.2019 die Genehmigu</w:t>
      </w:r>
      <w:r w:rsidR="009C52D0" w:rsidRPr="00C83D38">
        <w:t>ng gemäß §§ 16 Abs. 1 i. V. m.</w:t>
      </w:r>
      <w:r w:rsidRPr="00C83D38">
        <w:t xml:space="preserve"> 19 des Bundes-Immissionsschutzgeset</w:t>
      </w:r>
      <w:r w:rsidR="0011342C" w:rsidRPr="00C83D38">
        <w:t xml:space="preserve">zes (BImSchG) für die Änderung Ihrer Biogasanlage am </w:t>
      </w:r>
      <w:r w:rsidR="00C83D38" w:rsidRPr="00C83D38">
        <w:t>26409 Wittmund</w:t>
      </w:r>
      <w:r w:rsidR="0011342C" w:rsidRPr="00C83D38">
        <w:t xml:space="preserve">, </w:t>
      </w:r>
      <w:proofErr w:type="spellStart"/>
      <w:r w:rsidR="00C83D38" w:rsidRPr="00C83D38">
        <w:t>Blersumer</w:t>
      </w:r>
      <w:proofErr w:type="spellEnd"/>
      <w:r w:rsidR="00C83D38" w:rsidRPr="00C83D38">
        <w:t xml:space="preserve"> Straße 16</w:t>
      </w:r>
      <w:r w:rsidR="0011342C" w:rsidRPr="00C83D38">
        <w:t xml:space="preserve">, </w:t>
      </w:r>
      <w:r w:rsidR="00C83D38" w:rsidRPr="00C83D38">
        <w:t xml:space="preserve">Gemarkung </w:t>
      </w:r>
      <w:proofErr w:type="spellStart"/>
      <w:r w:rsidR="00C83D38" w:rsidRPr="00C83D38">
        <w:t>Uttel</w:t>
      </w:r>
      <w:proofErr w:type="spellEnd"/>
      <w:r w:rsidR="00C83D38" w:rsidRPr="00C83D38">
        <w:t xml:space="preserve">, Flur 9, Flurstücke 25/8 und 25/9 </w:t>
      </w:r>
      <w:r w:rsidR="0011342C" w:rsidRPr="00C83D38">
        <w:t>beantragt.</w:t>
      </w:r>
    </w:p>
    <w:p w14:paraId="66CAF809" w14:textId="30665DF5" w:rsidR="0011342C" w:rsidRPr="00C83D38" w:rsidRDefault="0011342C">
      <w:r w:rsidRPr="00C83D38">
        <w:t>Bestandteil der geplanten Änderung ist die Durc</w:t>
      </w:r>
      <w:r w:rsidR="00C83D38" w:rsidRPr="00C83D38">
        <w:t>hführung der folgenden Maßnahme</w:t>
      </w:r>
      <w:r w:rsidRPr="00C83D38">
        <w:t>:</w:t>
      </w:r>
    </w:p>
    <w:p w14:paraId="4870DF26" w14:textId="62943CE8" w:rsidR="00C83D38" w:rsidRPr="00C83D38" w:rsidRDefault="00C83D38" w:rsidP="00C83D38">
      <w:pPr>
        <w:pStyle w:val="Listenabsatz"/>
        <w:numPr>
          <w:ilvl w:val="0"/>
          <w:numId w:val="4"/>
        </w:numPr>
      </w:pPr>
      <w:r w:rsidRPr="00C83D38">
        <w:t xml:space="preserve">Neubau eines Gärproduktlagers mit separatem </w:t>
      </w:r>
      <w:proofErr w:type="spellStart"/>
      <w:r w:rsidRPr="00C83D38">
        <w:t>Abtankplatz</w:t>
      </w:r>
      <w:proofErr w:type="spellEnd"/>
    </w:p>
    <w:p w14:paraId="41E053A1" w14:textId="325F36B5" w:rsidR="001B7588" w:rsidRPr="00C83D38" w:rsidRDefault="003360FE" w:rsidP="003360FE">
      <w:pPr>
        <w:tabs>
          <w:tab w:val="left" w:pos="897"/>
        </w:tabs>
      </w:pPr>
      <w:r w:rsidRPr="00C83D38">
        <w:t xml:space="preserve">Im Rahmen dieses Genehmigungsverfahrens ist gemäß § 9 Abs. </w:t>
      </w:r>
      <w:r w:rsidR="00E6286B" w:rsidRPr="00C83D38">
        <w:t>2</w:t>
      </w:r>
      <w:r w:rsidRPr="00C83D38">
        <w:t xml:space="preserve"> und </w:t>
      </w:r>
      <w:r w:rsidR="001B7588" w:rsidRPr="00C83D38">
        <w:t xml:space="preserve">den Nummern 8.4.2.2 und 1.2.2.2 </w:t>
      </w:r>
      <w:r w:rsidRPr="00C83D38">
        <w:t>der Anlage 1 des Gesetzes über die Umweltverträglichkeitsprüfung (UVPG) durch eine Vorprüfung des Einzelfalls zu ermitteln, ob für das beantragte Vorhaben die Durchführung einer Umweltverträglichkeitsprüfung erforderlich ist.</w:t>
      </w:r>
      <w:r w:rsidR="00217DF3" w:rsidRPr="00C83D38">
        <w:t xml:space="preserve"> Im Rahmen dieser </w:t>
      </w:r>
      <w:r w:rsidR="00F72080" w:rsidRPr="00C83D38">
        <w:t>standortbezogenen UVP-</w:t>
      </w:r>
      <w:r w:rsidR="00217DF3" w:rsidRPr="00C83D38">
        <w:t xml:space="preserve">Vorprüfung wurden die Auswirkungen </w:t>
      </w:r>
      <w:r w:rsidR="00F72080" w:rsidRPr="00C83D38">
        <w:t>der gesamten Biogasanlage</w:t>
      </w:r>
      <w:r w:rsidR="00217DF3" w:rsidRPr="00C83D38">
        <w:t xml:space="preserve"> </w:t>
      </w:r>
      <w:r w:rsidR="007E3FBB" w:rsidRPr="00C83D38">
        <w:t xml:space="preserve">erstmalig </w:t>
      </w:r>
      <w:r w:rsidR="00217DF3" w:rsidRPr="00C83D38">
        <w:t>betrachtet.</w:t>
      </w:r>
    </w:p>
    <w:p w14:paraId="55F51DBB" w14:textId="400577EE" w:rsidR="001B7588" w:rsidRPr="00C83D38" w:rsidRDefault="001B7588" w:rsidP="003360FE">
      <w:pPr>
        <w:tabs>
          <w:tab w:val="left" w:pos="897"/>
        </w:tabs>
      </w:pPr>
      <w:r w:rsidRPr="00C83D38">
        <w:t>Der Standort der Anlage befindet sich im Außenbe</w:t>
      </w:r>
      <w:r w:rsidR="00C83D38" w:rsidRPr="00C83D38">
        <w:t xml:space="preserve">reich der Stadt Wittmund OT </w:t>
      </w:r>
      <w:proofErr w:type="spellStart"/>
      <w:r w:rsidR="00C83D38" w:rsidRPr="00C83D38">
        <w:t>Hattersum</w:t>
      </w:r>
      <w:proofErr w:type="spellEnd"/>
      <w:r w:rsidR="00C83D38" w:rsidRPr="00C83D38">
        <w:t xml:space="preserve"> </w:t>
      </w:r>
      <w:r w:rsidRPr="00C83D38">
        <w:t xml:space="preserve">auf einer Sondergebietsfläche im Geltungsbereich des Bebauungsplan Nr. </w:t>
      </w:r>
      <w:r w:rsidR="00C83D38" w:rsidRPr="00C83D38">
        <w:t>5</w:t>
      </w:r>
      <w:r w:rsidRPr="00C83D38">
        <w:t xml:space="preserve"> „Biogasanlage </w:t>
      </w:r>
      <w:proofErr w:type="spellStart"/>
      <w:r w:rsidR="00C83D38" w:rsidRPr="00C83D38">
        <w:t>Hattersum</w:t>
      </w:r>
      <w:proofErr w:type="spellEnd"/>
      <w:r w:rsidR="00C83D38">
        <w:t>“</w:t>
      </w:r>
      <w:r w:rsidR="00C83D38" w:rsidRPr="00C83D38">
        <w:t>.</w:t>
      </w:r>
    </w:p>
    <w:p w14:paraId="37826B65" w14:textId="77777777" w:rsidR="001B7588" w:rsidRPr="00C83D38" w:rsidRDefault="001B7588" w:rsidP="001B7588">
      <w:pPr>
        <w:tabs>
          <w:tab w:val="left" w:pos="897"/>
        </w:tabs>
      </w:pPr>
      <w:r w:rsidRPr="00C83D38">
        <w:t>Besondere örtliche Gegebenheiten gem. den in Nummer 2.3 der Anlage 3 UVPG aufgeführten Schutzkriterien liegen vor, da verschiedene der dort genannten geschützten Gebiete im Einwirkungsbereich der Anlage liegen.</w:t>
      </w:r>
    </w:p>
    <w:p w14:paraId="215EE114" w14:textId="77777777" w:rsidR="001B7588" w:rsidRPr="00C8300C" w:rsidRDefault="001B7588" w:rsidP="001B7588">
      <w:pPr>
        <w:tabs>
          <w:tab w:val="left" w:pos="897"/>
        </w:tabs>
      </w:pPr>
      <w:r w:rsidRPr="00C8300C">
        <w:t>Im Einzelnen handelt es sich um folgende Gebiete:</w:t>
      </w:r>
    </w:p>
    <w:p w14:paraId="4FED7882" w14:textId="7629DA6B" w:rsidR="001B7588" w:rsidRPr="00C8300C" w:rsidRDefault="001B7588" w:rsidP="001B7588">
      <w:pPr>
        <w:numPr>
          <w:ilvl w:val="0"/>
          <w:numId w:val="2"/>
        </w:numPr>
        <w:tabs>
          <w:tab w:val="left" w:pos="897"/>
        </w:tabs>
      </w:pPr>
      <w:r w:rsidRPr="00C8300C">
        <w:t>Wallhecken als geschützter Landschaftsbestandteil i. S. d. § 22 Niedersächsisches Ausführungsgesetz zum Bundesnaturschutzgesetz (</w:t>
      </w:r>
      <w:proofErr w:type="spellStart"/>
      <w:r w:rsidRPr="00C8300C">
        <w:t>NAGBNatSchG</w:t>
      </w:r>
      <w:proofErr w:type="spellEnd"/>
      <w:r w:rsidRPr="00C8300C">
        <w:t>) i. V. m § 29 Bundesnaturschutzgesetz (BNatSchG).</w:t>
      </w:r>
    </w:p>
    <w:p w14:paraId="3EAD31EF" w14:textId="259B7A18" w:rsidR="00C8300C" w:rsidRPr="00C8300C" w:rsidRDefault="00C8300C" w:rsidP="001B7588">
      <w:pPr>
        <w:numPr>
          <w:ilvl w:val="0"/>
          <w:numId w:val="2"/>
        </w:numPr>
        <w:tabs>
          <w:tab w:val="left" w:pos="897"/>
        </w:tabs>
      </w:pPr>
      <w:r w:rsidRPr="00C8300C">
        <w:t xml:space="preserve">Landschaftsschutzgebiet „Wall in </w:t>
      </w:r>
      <w:proofErr w:type="spellStart"/>
      <w:r w:rsidRPr="00C8300C">
        <w:t>Uttel</w:t>
      </w:r>
      <w:proofErr w:type="spellEnd"/>
      <w:r w:rsidRPr="00C8300C">
        <w:t>“ in ca. 550 m Entfernung in südlicher Richtung.</w:t>
      </w:r>
    </w:p>
    <w:p w14:paraId="0A6C8775" w14:textId="05EF940B" w:rsidR="00C8300C" w:rsidRPr="00C8300C" w:rsidRDefault="002472F6" w:rsidP="002472F6">
      <w:pPr>
        <w:tabs>
          <w:tab w:val="left" w:pos="897"/>
        </w:tabs>
      </w:pPr>
      <w:r w:rsidRPr="00C8300C">
        <w:t>Im Einwirkungsbereich der Anlage befinden sich geschützte Wallhecken gemäß § 22 Abs. 3 Niedersächsisches Ausführungsgesetz zum Bundesnaturschutzgesetz (</w:t>
      </w:r>
      <w:proofErr w:type="spellStart"/>
      <w:r w:rsidRPr="00C8300C">
        <w:t>NAGBNatSchG</w:t>
      </w:r>
      <w:proofErr w:type="spellEnd"/>
      <w:r w:rsidRPr="00C8300C">
        <w:t>)</w:t>
      </w:r>
      <w:r w:rsidR="00C8300C" w:rsidRPr="00C8300C">
        <w:t xml:space="preserve"> sowie das Landschaftsschutzgebiet „Wall in </w:t>
      </w:r>
      <w:proofErr w:type="spellStart"/>
      <w:r w:rsidR="00C8300C" w:rsidRPr="00C8300C">
        <w:t>Uttel</w:t>
      </w:r>
      <w:proofErr w:type="spellEnd"/>
      <w:r w:rsidR="00C8300C" w:rsidRPr="00C8300C">
        <w:t>“</w:t>
      </w:r>
      <w:r w:rsidRPr="00C8300C">
        <w:t xml:space="preserve">. Die geplanten Änderungen sollen innerhalb einer schon bestehenden genehmigten Anlage umgesetzt werden. </w:t>
      </w:r>
      <w:r w:rsidR="00C8300C" w:rsidRPr="00C8300C">
        <w:t>Dadurch ist eine direkte Betroffenheit oder Beeinträchtigung der schutzwürdigen Gebiete nicht gegeben.</w:t>
      </w:r>
    </w:p>
    <w:p w14:paraId="021C83F6" w14:textId="77777777" w:rsidR="002472F6" w:rsidRDefault="002472F6" w:rsidP="002472F6">
      <w:pPr>
        <w:tabs>
          <w:tab w:val="left" w:pos="897"/>
        </w:tabs>
      </w:pPr>
      <w:r>
        <w:t>Erhebliche nachteilige Umweltauswirkungen werden durch das Vorhaben nicht hervorgerufen.</w:t>
      </w:r>
    </w:p>
    <w:p w14:paraId="1AFF23E0" w14:textId="77777777" w:rsidR="002472F6" w:rsidRDefault="002472F6" w:rsidP="002472F6">
      <w:pPr>
        <w:tabs>
          <w:tab w:val="left" w:pos="897"/>
        </w:tabs>
      </w:pPr>
      <w:r>
        <w:t>Die Vorprüfung hat ergeben, dass für das Vorhaben eine UVP-Pflicht nicht besteht.</w:t>
      </w:r>
    </w:p>
    <w:p w14:paraId="491001FF" w14:textId="77777777" w:rsidR="0011342C" w:rsidRPr="003360FE" w:rsidRDefault="002472F6" w:rsidP="002472F6">
      <w:pPr>
        <w:tabs>
          <w:tab w:val="left" w:pos="897"/>
        </w:tabs>
      </w:pPr>
      <w:r>
        <w:t>Diese Feststellung wird hiermit der Öffentlichkeit bekannt gegeben. Sie ist nicht selbstständig anfechtbar.</w:t>
      </w:r>
    </w:p>
    <w:sectPr w:rsidR="0011342C" w:rsidRPr="003360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0F129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248E"/>
    <w:multiLevelType w:val="hybridMultilevel"/>
    <w:tmpl w:val="7F3C9A22"/>
    <w:lvl w:ilvl="0" w:tplc="478C2E88">
      <w:start w:val="7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A6F49"/>
    <w:multiLevelType w:val="hybridMultilevel"/>
    <w:tmpl w:val="CDE66672"/>
    <w:lvl w:ilvl="0" w:tplc="09FE9C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313A9"/>
    <w:multiLevelType w:val="hybridMultilevel"/>
    <w:tmpl w:val="9464634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F"/>
    <w:rsid w:val="00041193"/>
    <w:rsid w:val="000E30FC"/>
    <w:rsid w:val="0011342C"/>
    <w:rsid w:val="001B7588"/>
    <w:rsid w:val="001B7DBC"/>
    <w:rsid w:val="00217DF3"/>
    <w:rsid w:val="002472F6"/>
    <w:rsid w:val="00312C7F"/>
    <w:rsid w:val="003360FE"/>
    <w:rsid w:val="00404A3A"/>
    <w:rsid w:val="00766B82"/>
    <w:rsid w:val="007E3FBB"/>
    <w:rsid w:val="009B1A84"/>
    <w:rsid w:val="009C52D0"/>
    <w:rsid w:val="00A23442"/>
    <w:rsid w:val="00C147EF"/>
    <w:rsid w:val="00C8300C"/>
    <w:rsid w:val="00C83D38"/>
    <w:rsid w:val="00E6286B"/>
    <w:rsid w:val="00F66BB5"/>
    <w:rsid w:val="00F7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FDDC"/>
  <w15:chartTrackingRefBased/>
  <w15:docId w15:val="{80F85944-1458-4C98-8691-3D8FF241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342C"/>
    <w:pPr>
      <w:ind w:left="720"/>
      <w:contextualSpacing/>
    </w:pPr>
  </w:style>
  <w:style w:type="paragraph" w:styleId="Kopfzeile">
    <w:name w:val="header"/>
    <w:basedOn w:val="Standard"/>
    <w:link w:val="KopfzeileZchn"/>
    <w:rsid w:val="002472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472F6"/>
    <w:rPr>
      <w:rFonts w:ascii="Arial" w:eastAsia="Times New Roman" w:hAnsi="Arial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34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34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34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34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344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42DA-844F-4A37-8989-F51DCBC0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GAV Niedersachsen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Schürmann, Anja</dc:creator>
  <cp:keywords/>
  <dc:description/>
  <cp:lastModifiedBy>Schürmann, Anja</cp:lastModifiedBy>
  <cp:revision>5</cp:revision>
  <dcterms:created xsi:type="dcterms:W3CDTF">2020-05-25T09:39:00Z</dcterms:created>
  <dcterms:modified xsi:type="dcterms:W3CDTF">2021-08-03T10:44:00Z</dcterms:modified>
</cp:coreProperties>
</file>