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andardWeb"/>
        <w:spacing w:before="0" w:beforeAutospacing="0" w:after="0" w:afterAutospacing="0"/>
      </w:pPr>
      <w:r>
        <w:t>IHR SCHREIBEN VOM: 18. Juli 2023</w:t>
      </w:r>
    </w:p>
    <w:p>
      <w:pPr>
        <w:pStyle w:val="StandardWeb"/>
        <w:spacing w:before="0" w:beforeAutospacing="0" w:after="0" w:afterAutospacing="0"/>
      </w:pPr>
      <w:r>
        <w:t>IHR ZEICHEN: AZ: StALU WM-54-4782-5711-0-1.6.2V</w:t>
      </w:r>
    </w:p>
    <w:p>
      <w:pPr>
        <w:pStyle w:val="StandardWeb"/>
        <w:spacing w:before="0" w:beforeAutospacing="0" w:after="0" w:afterAutospacing="0"/>
      </w:pPr>
      <w:r>
        <w:t> </w:t>
      </w:r>
    </w:p>
    <w:p>
      <w:pPr>
        <w:pStyle w:val="StandardWeb"/>
        <w:spacing w:before="0" w:beforeAutospacing="0" w:after="0" w:afterAutospacing="0"/>
      </w:pPr>
      <w:r>
        <w:t>Sehr geehrte Frau Jachymek,</w:t>
      </w:r>
    </w:p>
    <w:p>
      <w:pPr>
        <w:pStyle w:val="StandardWeb"/>
        <w:spacing w:before="0" w:beforeAutospacing="0" w:after="0" w:afterAutospacing="0"/>
      </w:pPr>
      <w:r>
        <w:t> </w:t>
      </w:r>
    </w:p>
    <w:p>
      <w:pPr>
        <w:pStyle w:val="StandardWeb"/>
        <w:spacing w:before="0" w:beforeAutospacing="0" w:after="0" w:afterAutospacing="0"/>
      </w:pPr>
      <w:r>
        <w:t xml:space="preserve">Die Überprüfung Ihres Anliegens ergab, dass von Seiten der </w:t>
      </w:r>
      <w:proofErr w:type="spellStart"/>
      <w:r>
        <w:t>Telefónica</w:t>
      </w:r>
      <w:proofErr w:type="spellEnd"/>
      <w:r>
        <w:t xml:space="preserve"> Germany GmbH &amp; Co. OHG keine Belange zu erwarten sind. Die nächstgelegene Richtfunkstrecke befindet sich in einem mehr als auszureichenden Abstand zum Bauvorhaben.</w:t>
      </w:r>
    </w:p>
    <w:p>
      <w:pPr>
        <w:pStyle w:val="StandardWeb"/>
        <w:spacing w:before="0" w:beforeAutospacing="0" w:after="0" w:afterAutospacing="0"/>
      </w:pPr>
    </w:p>
    <w:p/>
    <w:p>
      <w:pPr>
        <w:rPr>
          <w:color w:val="1F4E79"/>
          <w:lang w:eastAsia="de-DE"/>
        </w:rPr>
      </w:pPr>
      <w:r>
        <w:rPr>
          <w:color w:val="1F4E79"/>
          <w:lang w:eastAsia="de-DE"/>
        </w:rPr>
        <w:t xml:space="preserve">Mit freundlichen Grüßen / </w:t>
      </w:r>
      <w:proofErr w:type="spellStart"/>
      <w:r>
        <w:rPr>
          <w:color w:val="1F4E79"/>
          <w:lang w:eastAsia="de-DE"/>
        </w:rPr>
        <w:t>Yours</w:t>
      </w:r>
      <w:proofErr w:type="spellEnd"/>
      <w:r>
        <w:rPr>
          <w:color w:val="1F4E79"/>
          <w:lang w:eastAsia="de-DE"/>
        </w:rPr>
        <w:t xml:space="preserve"> </w:t>
      </w:r>
      <w:proofErr w:type="spellStart"/>
      <w:r>
        <w:rPr>
          <w:color w:val="1F4E79"/>
          <w:lang w:eastAsia="de-DE"/>
        </w:rPr>
        <w:t>sincerely</w:t>
      </w:r>
      <w:proofErr w:type="spellEnd"/>
    </w:p>
    <w:p>
      <w:pPr>
        <w:rPr>
          <w:color w:val="1F4E79"/>
          <w:lang w:eastAsia="de-DE"/>
        </w:rPr>
      </w:pPr>
      <w:r>
        <w:rPr>
          <w:color w:val="1F4E79"/>
          <w:lang w:eastAsia="de-DE"/>
        </w:rPr>
        <w:t xml:space="preserve">Herr Arturs </w:t>
      </w:r>
      <w:proofErr w:type="spellStart"/>
      <w:r>
        <w:rPr>
          <w:color w:val="1F4E79"/>
          <w:lang w:eastAsia="de-DE"/>
        </w:rPr>
        <w:t>Ivbulis</w:t>
      </w:r>
      <w:proofErr w:type="spellEnd"/>
      <w:r>
        <w:rPr>
          <w:color w:val="1F4E79"/>
          <w:lang w:eastAsia="de-DE"/>
        </w:rPr>
        <w:t xml:space="preserve"> </w:t>
      </w:r>
    </w:p>
    <w:p>
      <w:pPr>
        <w:rPr>
          <w:color w:val="1F4E79"/>
          <w:lang w:eastAsia="de-DE"/>
        </w:rPr>
      </w:pPr>
    </w:p>
    <w:p>
      <w:pPr>
        <w:rPr>
          <w:color w:val="1F4E79"/>
          <w:lang w:eastAsia="de-DE"/>
        </w:rPr>
      </w:pPr>
      <w:r>
        <w:rPr>
          <w:color w:val="1F4E79"/>
          <w:lang w:eastAsia="de-DE"/>
        </w:rPr>
        <w:t>Projektleiter</w:t>
      </w:r>
    </w:p>
    <w:p>
      <w:pPr>
        <w:rPr>
          <w:color w:val="1F4E79"/>
          <w:lang w:eastAsia="de-DE"/>
        </w:rPr>
      </w:pPr>
      <w:r>
        <w:rPr>
          <w:color w:val="1F4E79"/>
          <w:lang w:eastAsia="de-DE"/>
        </w:rPr>
        <w:t>Behördenengineering / Request Management</w:t>
      </w:r>
    </w:p>
    <w:p>
      <w:pPr>
        <w:rPr>
          <w:color w:val="1F4E79"/>
          <w:lang w:eastAsia="de-DE"/>
        </w:rPr>
      </w:pPr>
    </w:p>
    <w:p>
      <w:pPr>
        <w:rPr>
          <w:color w:val="1F4E79"/>
          <w:lang w:eastAsia="de-DE"/>
        </w:rPr>
      </w:pPr>
    </w:p>
    <w:p>
      <w:pPr>
        <w:rPr>
          <w:color w:val="000000"/>
          <w:lang w:eastAsia="de-DE"/>
        </w:rPr>
      </w:pPr>
      <w:r>
        <w:rPr>
          <w:color w:val="1F4E79"/>
          <w:lang w:eastAsia="de-DE"/>
        </w:rPr>
        <w:t xml:space="preserve">Bei </w:t>
      </w:r>
      <w:proofErr w:type="spellStart"/>
      <w:r>
        <w:rPr>
          <w:color w:val="1F4E79"/>
          <w:lang w:eastAsia="de-DE"/>
        </w:rPr>
        <w:t>Telefónica</w:t>
      </w:r>
      <w:proofErr w:type="spellEnd"/>
      <w:r>
        <w:rPr>
          <w:color w:val="1F4E79"/>
          <w:lang w:eastAsia="de-DE"/>
        </w:rPr>
        <w:t xml:space="preserve"> Germany GmbH &amp; Co. OHG zu erreichen:</w:t>
      </w:r>
      <w:r>
        <w:rPr>
          <w:color w:val="1F4E79"/>
          <w:lang w:eastAsia="de-DE"/>
        </w:rPr>
        <w:br/>
        <w:t>Frankenstraße 152, 90461, Nürnberg</w:t>
      </w:r>
      <w:r>
        <w:rPr>
          <w:color w:val="1F4E79"/>
          <w:lang w:eastAsia="de-DE"/>
        </w:rPr>
        <w:br/>
      </w:r>
      <w:hyperlink r:id="rId5" w:history="1">
        <w:r>
          <w:rPr>
            <w:rStyle w:val="Hyperlink"/>
            <w:color w:val="0000FF"/>
            <w:lang w:eastAsia="de-DE"/>
          </w:rPr>
          <w:t>arturs.ivbulis.external@telefonica.com</w:t>
        </w:r>
      </w:hyperlink>
    </w:p>
    <w:p>
      <w:pPr>
        <w:rPr>
          <w:rFonts w:ascii="Arial" w:hAnsi="Arial" w:cs="Arial"/>
          <w:sz w:val="24"/>
        </w:rPr>
      </w:pP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3DC2-41BB-4A19-9DFF-4CFE265A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rturs.ivbulis.external@telefo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EE8B-A18A-4738-9F6F-C7F831F8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WM-54f (Frau Jachymek)</dc:creator>
  <cp:keywords/>
  <dc:description/>
  <cp:lastModifiedBy>StALU WM-54f (Frau Jachymek)</cp:lastModifiedBy>
  <cp:revision>1</cp:revision>
  <cp:lastPrinted>2023-08-14T12:18:00Z</cp:lastPrinted>
  <dcterms:created xsi:type="dcterms:W3CDTF">2023-08-14T12:18:00Z</dcterms:created>
  <dcterms:modified xsi:type="dcterms:W3CDTF">2023-08-14T12:38:00Z</dcterms:modified>
</cp:coreProperties>
</file>