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32" w:rsidRPr="00FE6C32" w:rsidRDefault="00FE6C32" w:rsidP="00FE6C32">
      <w:pPr>
        <w:spacing w:after="0" w:line="240" w:lineRule="auto"/>
        <w:jc w:val="center"/>
        <w:rPr>
          <w:rFonts w:ascii="Arial" w:eastAsia="Times New Roman" w:hAnsi="Arial" w:cs="Arial"/>
          <w:b/>
          <w:sz w:val="28"/>
        </w:rPr>
      </w:pPr>
      <w:r w:rsidRPr="00FE6C32">
        <w:rPr>
          <w:rFonts w:ascii="Arial" w:eastAsia="Times New Roman" w:hAnsi="Arial" w:cs="Arial"/>
          <w:b/>
          <w:sz w:val="28"/>
        </w:rPr>
        <w:t>Bekanntmachung</w:t>
      </w:r>
    </w:p>
    <w:p w:rsidR="00FE6C32" w:rsidRPr="00FE6C32" w:rsidRDefault="00FE6C32" w:rsidP="00FE6C32">
      <w:pPr>
        <w:spacing w:after="0" w:line="240" w:lineRule="auto"/>
        <w:rPr>
          <w:rFonts w:ascii="Arial" w:eastAsia="Times New Roman" w:hAnsi="Arial" w:cs="Arial"/>
          <w:b/>
        </w:rPr>
      </w:pPr>
    </w:p>
    <w:p w:rsidR="00FE6C32" w:rsidRPr="00FE6C32" w:rsidRDefault="00FE6C32" w:rsidP="00FE6C32">
      <w:pPr>
        <w:spacing w:after="0" w:line="240" w:lineRule="auto"/>
        <w:rPr>
          <w:rFonts w:ascii="Arial" w:eastAsia="Times New Roman" w:hAnsi="Arial" w:cs="Arial"/>
          <w:b/>
        </w:rPr>
      </w:pPr>
    </w:p>
    <w:p w:rsidR="00FE6C32" w:rsidRPr="000136CA" w:rsidRDefault="00FE6C32" w:rsidP="00FE6C32">
      <w:pPr>
        <w:spacing w:after="0" w:line="240" w:lineRule="auto"/>
        <w:rPr>
          <w:rFonts w:ascii="Arial" w:hAnsi="Arial" w:cs="Arial"/>
          <w:b/>
        </w:rPr>
      </w:pPr>
      <w:r w:rsidRPr="000136CA">
        <w:rPr>
          <w:rFonts w:ascii="Arial" w:eastAsia="Times New Roman" w:hAnsi="Arial" w:cs="Arial"/>
          <w:b/>
        </w:rPr>
        <w:t xml:space="preserve">Planfeststellung für </w:t>
      </w:r>
      <w:r w:rsidR="000136CA" w:rsidRPr="000136CA">
        <w:rPr>
          <w:rFonts w:ascii="Arial" w:hAnsi="Arial" w:cs="Arial"/>
          <w:b/>
        </w:rPr>
        <w:t xml:space="preserve">den Neubau einer Ortsumgehung im Zuge der B 62 </w:t>
      </w:r>
      <w:r w:rsidR="00F67722">
        <w:rPr>
          <w:rFonts w:ascii="Arial" w:hAnsi="Arial" w:cs="Arial"/>
          <w:b/>
        </w:rPr>
        <w:t>Stadt</w:t>
      </w:r>
      <w:bookmarkStart w:id="0" w:name="_GoBack"/>
      <w:bookmarkEnd w:id="0"/>
      <w:r w:rsidR="000136CA" w:rsidRPr="000136CA">
        <w:rPr>
          <w:rFonts w:ascii="Arial" w:hAnsi="Arial" w:cs="Arial"/>
          <w:b/>
        </w:rPr>
        <w:t xml:space="preserve">teil </w:t>
      </w:r>
      <w:proofErr w:type="spellStart"/>
      <w:r w:rsidR="000136CA" w:rsidRPr="000136CA">
        <w:rPr>
          <w:rFonts w:ascii="Arial" w:hAnsi="Arial" w:cs="Arial"/>
          <w:b/>
        </w:rPr>
        <w:t>Eckelshausen</w:t>
      </w:r>
      <w:proofErr w:type="spellEnd"/>
      <w:r w:rsidR="000136CA" w:rsidRPr="000136CA">
        <w:rPr>
          <w:rFonts w:ascii="Arial" w:hAnsi="Arial" w:cs="Arial"/>
          <w:b/>
        </w:rPr>
        <w:t>, Stadt Biedenkopf, Bau -km 0+090 bis 2+790</w:t>
      </w:r>
    </w:p>
    <w:p w:rsidR="00FE6C32" w:rsidRPr="000136CA" w:rsidRDefault="00FE6C32" w:rsidP="00FE6C32">
      <w:pPr>
        <w:spacing w:after="0" w:line="240" w:lineRule="auto"/>
        <w:jc w:val="both"/>
        <w:rPr>
          <w:rFonts w:ascii="Arial" w:eastAsia="Times New Roman" w:hAnsi="Arial" w:cs="Arial"/>
        </w:rPr>
      </w:pPr>
    </w:p>
    <w:p w:rsidR="00FE6C32" w:rsidRDefault="004B4255" w:rsidP="00FE6C32">
      <w:pPr>
        <w:spacing w:after="0" w:line="240" w:lineRule="auto"/>
        <w:rPr>
          <w:rFonts w:ascii="Arial" w:eastAsia="Times New Roman" w:hAnsi="Arial" w:cs="Arial"/>
        </w:rPr>
      </w:pPr>
      <w:r>
        <w:rPr>
          <w:rFonts w:ascii="Arial" w:eastAsia="Times New Roman" w:hAnsi="Arial" w:cs="Arial"/>
        </w:rPr>
        <w:t>-Anhörungsverfahren-</w:t>
      </w:r>
    </w:p>
    <w:p w:rsidR="004B4255" w:rsidRDefault="004B4255" w:rsidP="00FE6C32">
      <w:pPr>
        <w:spacing w:after="0" w:line="240" w:lineRule="auto"/>
        <w:rPr>
          <w:rFonts w:ascii="Arial" w:eastAsia="Times New Roman" w:hAnsi="Arial" w:cs="Arial"/>
        </w:rPr>
      </w:pPr>
    </w:p>
    <w:p w:rsidR="004B4255" w:rsidRPr="00FE6C32" w:rsidRDefault="004B4255" w:rsidP="00FE6C32">
      <w:pPr>
        <w:spacing w:after="0" w:line="240" w:lineRule="auto"/>
        <w:rPr>
          <w:rFonts w:ascii="Arial" w:eastAsia="Times New Roman" w:hAnsi="Arial" w:cs="Arial"/>
        </w:rPr>
      </w:pPr>
    </w:p>
    <w:p w:rsidR="008D623F" w:rsidRPr="00FE6C32" w:rsidRDefault="008D623F" w:rsidP="008D623F">
      <w:pPr>
        <w:spacing w:after="0" w:line="240" w:lineRule="auto"/>
        <w:jc w:val="both"/>
        <w:rPr>
          <w:rFonts w:ascii="Arial" w:eastAsia="Times New Roman" w:hAnsi="Arial" w:cs="Arial"/>
        </w:rPr>
      </w:pPr>
      <w:r w:rsidRPr="00FE6C32">
        <w:rPr>
          <w:rFonts w:ascii="Arial" w:eastAsia="Times New Roman" w:hAnsi="Arial" w:cs="Arial"/>
        </w:rPr>
        <w:t>Hessen Mobil - Straßen- und Verkehrsmanagement, Standort</w:t>
      </w:r>
      <w:r>
        <w:rPr>
          <w:rFonts w:ascii="Arial" w:eastAsia="Times New Roman" w:hAnsi="Arial" w:cs="Arial"/>
        </w:rPr>
        <w:t xml:space="preserve"> Marburg</w:t>
      </w:r>
      <w:r w:rsidRPr="00FE6C32">
        <w:rPr>
          <w:rFonts w:ascii="Arial" w:eastAsia="Times New Roman" w:hAnsi="Arial" w:cs="Arial"/>
        </w:rPr>
        <w:t>, hat für das o. a. Bauvorhaben die Durchführung des Planfeststellungsverfahrens beantragt.</w:t>
      </w:r>
    </w:p>
    <w:p w:rsidR="00FE6C32" w:rsidRPr="00FE6C32" w:rsidRDefault="00FE6C32" w:rsidP="00FE6C32">
      <w:pPr>
        <w:spacing w:after="0" w:line="240" w:lineRule="auto"/>
        <w:jc w:val="both"/>
        <w:rPr>
          <w:rFonts w:ascii="Arial" w:eastAsia="Times New Roman" w:hAnsi="Arial" w:cs="Arial"/>
        </w:rPr>
      </w:pPr>
    </w:p>
    <w:p w:rsidR="00FE6C32" w:rsidRPr="00FE6C32" w:rsidRDefault="00FE6C32" w:rsidP="00FE6C32">
      <w:pPr>
        <w:spacing w:after="0" w:line="240" w:lineRule="auto"/>
        <w:jc w:val="both"/>
        <w:rPr>
          <w:rFonts w:ascii="Arial" w:eastAsia="Times New Roman" w:hAnsi="Arial" w:cs="Arial"/>
        </w:rPr>
      </w:pPr>
      <w:r w:rsidRPr="00FE6C32">
        <w:rPr>
          <w:rFonts w:ascii="Arial" w:eastAsia="Times New Roman" w:hAnsi="Arial" w:cs="Arial"/>
        </w:rPr>
        <w:t xml:space="preserve">Für das Vorhaben besteht eine Verpflichtung zur Durchführung einer Umweltverträglichkeitsprüfung gem. </w:t>
      </w:r>
      <w:r w:rsidRPr="005A1D92">
        <w:rPr>
          <w:rFonts w:ascii="Arial" w:eastAsia="Times New Roman" w:hAnsi="Arial" w:cs="Arial"/>
        </w:rPr>
        <w:t xml:space="preserve">§ 3 </w:t>
      </w:r>
      <w:r w:rsidR="005A1D92" w:rsidRPr="005A1D92">
        <w:rPr>
          <w:rFonts w:ascii="Arial" w:eastAsia="Times New Roman" w:hAnsi="Arial" w:cs="Arial"/>
        </w:rPr>
        <w:t>a</w:t>
      </w:r>
      <w:r w:rsidR="005A1D92">
        <w:rPr>
          <w:rFonts w:ascii="Arial" w:eastAsia="Times New Roman" w:hAnsi="Arial" w:cs="Arial"/>
          <w:color w:val="FF0000"/>
        </w:rPr>
        <w:t xml:space="preserve"> </w:t>
      </w:r>
      <w:r w:rsidRPr="00FE6C32">
        <w:rPr>
          <w:rFonts w:ascii="Arial" w:eastAsia="Times New Roman" w:hAnsi="Arial" w:cs="Arial"/>
        </w:rPr>
        <w:t xml:space="preserve">des Gesetzes über die Umweltverträglichkeits-prüfung (UVPG). </w:t>
      </w:r>
    </w:p>
    <w:p w:rsidR="00FE6C32" w:rsidRPr="00FE6C32" w:rsidRDefault="00FE6C32" w:rsidP="00FE6C32">
      <w:pPr>
        <w:spacing w:after="0" w:line="240" w:lineRule="auto"/>
        <w:jc w:val="both"/>
        <w:rPr>
          <w:rFonts w:ascii="Arial" w:eastAsia="Times New Roman" w:hAnsi="Arial" w:cs="Arial"/>
        </w:rPr>
      </w:pPr>
    </w:p>
    <w:p w:rsidR="00FE6C32" w:rsidRPr="00FE6C32" w:rsidRDefault="00FE6C32" w:rsidP="00FE6C32">
      <w:pPr>
        <w:spacing w:after="0" w:line="240" w:lineRule="auto"/>
        <w:jc w:val="both"/>
        <w:rPr>
          <w:rFonts w:ascii="Arial" w:eastAsia="Times New Roman" w:hAnsi="Arial" w:cs="Arial"/>
        </w:rPr>
      </w:pPr>
      <w:r w:rsidRPr="00FE6C32">
        <w:rPr>
          <w:rFonts w:ascii="Arial" w:eastAsia="Times New Roman" w:hAnsi="Arial" w:cs="Arial"/>
        </w:rPr>
        <w:t xml:space="preserve">Für das Bauvorhaben einschließlich der landschaftspflegerischen Ausgleichs- und Ersatzmaßnahmen werden Grundstücke in der </w:t>
      </w:r>
    </w:p>
    <w:p w:rsidR="00FE6C32" w:rsidRPr="00FE6C32" w:rsidRDefault="00FE6C32" w:rsidP="00FE6C32">
      <w:pPr>
        <w:spacing w:after="0" w:line="240" w:lineRule="auto"/>
        <w:jc w:val="both"/>
        <w:rPr>
          <w:rFonts w:ascii="Arial" w:eastAsia="Times New Roman" w:hAnsi="Arial" w:cs="Arial"/>
        </w:rPr>
      </w:pPr>
    </w:p>
    <w:p w:rsidR="008D623F" w:rsidRPr="004B4255" w:rsidRDefault="004B4255" w:rsidP="004B4255">
      <w:pPr>
        <w:spacing w:after="0" w:line="240" w:lineRule="auto"/>
        <w:rPr>
          <w:rFonts w:ascii="Arial" w:eastAsia="Times New Roman" w:hAnsi="Arial" w:cs="Arial"/>
          <w:u w:val="single"/>
        </w:rPr>
      </w:pPr>
      <w:r w:rsidRPr="004B4255">
        <w:rPr>
          <w:rFonts w:ascii="Arial" w:eastAsia="Times New Roman" w:hAnsi="Arial" w:cs="Arial"/>
          <w:u w:val="single"/>
        </w:rPr>
        <w:t>Stadt</w:t>
      </w:r>
      <w:r w:rsidR="008D623F" w:rsidRPr="004B4255">
        <w:rPr>
          <w:rFonts w:ascii="Arial" w:eastAsia="Times New Roman" w:hAnsi="Arial" w:cs="Arial"/>
          <w:u w:val="single"/>
        </w:rPr>
        <w:t xml:space="preserve"> Biedenkopf</w:t>
      </w:r>
      <w:r w:rsidR="008D623F" w:rsidRPr="004B4255">
        <w:rPr>
          <w:rFonts w:ascii="Arial" w:eastAsia="Times New Roman" w:hAnsi="Arial" w:cs="Arial"/>
        </w:rPr>
        <w:t>:</w:t>
      </w:r>
    </w:p>
    <w:p w:rsidR="003554A1" w:rsidRPr="003554A1" w:rsidRDefault="003554A1" w:rsidP="004B4255">
      <w:pPr>
        <w:spacing w:after="0" w:line="240" w:lineRule="auto"/>
        <w:jc w:val="both"/>
        <w:rPr>
          <w:rFonts w:ascii="Arial" w:eastAsia="Times New Roman" w:hAnsi="Arial" w:cs="Arial"/>
          <w:lang w:eastAsia="de-DE"/>
        </w:rPr>
      </w:pPr>
      <w:r w:rsidRPr="003554A1">
        <w:rPr>
          <w:rFonts w:ascii="Arial" w:eastAsia="Times New Roman" w:hAnsi="Arial" w:cs="Arial"/>
          <w:lang w:eastAsia="de-DE"/>
        </w:rPr>
        <w:t>Gemarkung Biedenkopf, Flur 13, 14, verschiedene Flurstücke,</w:t>
      </w:r>
    </w:p>
    <w:p w:rsidR="003554A1" w:rsidRPr="003554A1" w:rsidRDefault="003554A1" w:rsidP="004B4255">
      <w:pPr>
        <w:spacing w:after="0" w:line="240" w:lineRule="auto"/>
        <w:jc w:val="both"/>
        <w:rPr>
          <w:rFonts w:ascii="Arial" w:eastAsia="Times New Roman" w:hAnsi="Arial" w:cs="Arial"/>
          <w:lang w:eastAsia="de-DE"/>
        </w:rPr>
      </w:pPr>
      <w:r w:rsidRPr="003554A1">
        <w:rPr>
          <w:rFonts w:ascii="Arial" w:eastAsia="Times New Roman" w:hAnsi="Arial" w:cs="Arial"/>
          <w:lang w:eastAsia="de-DE"/>
        </w:rPr>
        <w:t xml:space="preserve">Gemarkung </w:t>
      </w:r>
      <w:proofErr w:type="spellStart"/>
      <w:r w:rsidRPr="003554A1">
        <w:rPr>
          <w:rFonts w:ascii="Arial" w:eastAsia="Times New Roman" w:hAnsi="Arial" w:cs="Arial"/>
          <w:lang w:eastAsia="de-DE"/>
        </w:rPr>
        <w:t>Eckelshausen</w:t>
      </w:r>
      <w:proofErr w:type="spellEnd"/>
      <w:r w:rsidRPr="003554A1">
        <w:rPr>
          <w:rFonts w:ascii="Arial" w:eastAsia="Times New Roman" w:hAnsi="Arial" w:cs="Arial"/>
          <w:lang w:eastAsia="de-DE"/>
        </w:rPr>
        <w:t xml:space="preserve">, Flur 8, 9, 11, 13, verschiedene Flurstücke, </w:t>
      </w:r>
    </w:p>
    <w:p w:rsidR="003554A1" w:rsidRPr="003554A1" w:rsidRDefault="003554A1" w:rsidP="004B4255">
      <w:pPr>
        <w:spacing w:after="0" w:line="240" w:lineRule="auto"/>
        <w:jc w:val="both"/>
        <w:rPr>
          <w:rFonts w:ascii="Arial" w:eastAsia="Times New Roman" w:hAnsi="Arial" w:cs="Arial"/>
          <w:lang w:eastAsia="de-DE"/>
        </w:rPr>
      </w:pPr>
      <w:r w:rsidRPr="003554A1">
        <w:rPr>
          <w:rFonts w:ascii="Arial" w:eastAsia="Times New Roman" w:hAnsi="Arial" w:cs="Arial"/>
          <w:lang w:eastAsia="de-DE"/>
        </w:rPr>
        <w:t xml:space="preserve">Gemarkung </w:t>
      </w:r>
      <w:proofErr w:type="spellStart"/>
      <w:r w:rsidRPr="003554A1">
        <w:rPr>
          <w:rFonts w:ascii="Arial" w:eastAsia="Times New Roman" w:hAnsi="Arial" w:cs="Arial"/>
          <w:lang w:eastAsia="de-DE"/>
        </w:rPr>
        <w:t>Kombach</w:t>
      </w:r>
      <w:proofErr w:type="spellEnd"/>
      <w:r w:rsidRPr="003554A1">
        <w:rPr>
          <w:rFonts w:ascii="Arial" w:eastAsia="Times New Roman" w:hAnsi="Arial" w:cs="Arial"/>
          <w:lang w:eastAsia="de-DE"/>
        </w:rPr>
        <w:t>, Flur 4, verschiedene Flurstücke</w:t>
      </w:r>
    </w:p>
    <w:p w:rsidR="008D623F" w:rsidRPr="00FE6C32" w:rsidRDefault="008D623F" w:rsidP="008D623F">
      <w:pPr>
        <w:spacing w:after="0" w:line="240" w:lineRule="auto"/>
        <w:ind w:left="708"/>
        <w:rPr>
          <w:rFonts w:ascii="Arial" w:eastAsia="Times New Roman" w:hAnsi="Arial" w:cs="Arial"/>
          <w:b/>
          <w:highlight w:val="yellow"/>
        </w:rPr>
      </w:pPr>
    </w:p>
    <w:p w:rsidR="00FE6C32" w:rsidRPr="00FE6C32" w:rsidRDefault="00FE6C32" w:rsidP="00FE6C32">
      <w:pPr>
        <w:spacing w:after="0" w:line="240" w:lineRule="auto"/>
        <w:jc w:val="both"/>
        <w:rPr>
          <w:rFonts w:ascii="Arial" w:eastAsia="Times New Roman" w:hAnsi="Arial" w:cs="Arial"/>
        </w:rPr>
      </w:pPr>
      <w:r w:rsidRPr="00FE6C32">
        <w:rPr>
          <w:rFonts w:ascii="Arial" w:eastAsia="Times New Roman" w:hAnsi="Arial" w:cs="Arial"/>
        </w:rPr>
        <w:t xml:space="preserve">beansprucht. </w:t>
      </w:r>
    </w:p>
    <w:p w:rsidR="00FE6C32" w:rsidRPr="00FE6C32" w:rsidRDefault="00FE6C32" w:rsidP="00FE6C32">
      <w:pPr>
        <w:spacing w:after="0" w:line="240" w:lineRule="auto"/>
        <w:jc w:val="both"/>
        <w:rPr>
          <w:rFonts w:ascii="Arial" w:eastAsia="Times New Roman" w:hAnsi="Arial" w:cs="Arial"/>
        </w:rPr>
      </w:pPr>
    </w:p>
    <w:p w:rsidR="00FE6C32" w:rsidRPr="004B4255" w:rsidRDefault="008D623F" w:rsidP="004B4255">
      <w:pPr>
        <w:spacing w:after="0" w:line="240" w:lineRule="auto"/>
        <w:jc w:val="both"/>
        <w:rPr>
          <w:rFonts w:ascii="Arial" w:eastAsia="Times New Roman" w:hAnsi="Arial" w:cs="Arial"/>
        </w:rPr>
      </w:pPr>
      <w:r>
        <w:rPr>
          <w:rFonts w:ascii="Arial" w:eastAsia="Times New Roman" w:hAnsi="Arial" w:cs="Arial"/>
        </w:rPr>
        <w:t>Der Plan (3</w:t>
      </w:r>
      <w:r w:rsidR="00FE6C32" w:rsidRPr="00FE6C32">
        <w:rPr>
          <w:rFonts w:ascii="Arial" w:eastAsia="Times New Roman" w:hAnsi="Arial" w:cs="Arial"/>
        </w:rPr>
        <w:t xml:space="preserve"> Ordner mit Zeichnungen und Erläuterungen)</w:t>
      </w:r>
      <w:r w:rsidR="004B4255">
        <w:rPr>
          <w:rFonts w:ascii="Arial" w:eastAsia="Times New Roman" w:hAnsi="Arial" w:cs="Arial"/>
        </w:rPr>
        <w:t xml:space="preserve"> mit der Bezeichnung „</w:t>
      </w:r>
      <w:r w:rsidR="005A1D92">
        <w:rPr>
          <w:rFonts w:ascii="Arial" w:eastAsia="Times New Roman" w:hAnsi="Arial" w:cs="Arial"/>
        </w:rPr>
        <w:t xml:space="preserve">PL 12 Westhessen,  B 62 OU </w:t>
      </w:r>
      <w:proofErr w:type="spellStart"/>
      <w:r w:rsidR="005A1D92">
        <w:rPr>
          <w:rFonts w:ascii="Arial" w:eastAsia="Times New Roman" w:hAnsi="Arial" w:cs="Arial"/>
        </w:rPr>
        <w:t>Eckelshausen</w:t>
      </w:r>
      <w:proofErr w:type="spellEnd"/>
      <w:r w:rsidR="005A1D92">
        <w:rPr>
          <w:rFonts w:ascii="Arial" w:eastAsia="Times New Roman" w:hAnsi="Arial" w:cs="Arial"/>
        </w:rPr>
        <w:t>, Planfeststellung</w:t>
      </w:r>
      <w:r w:rsidR="004B4255">
        <w:rPr>
          <w:rFonts w:ascii="Arial" w:eastAsia="Times New Roman" w:hAnsi="Arial" w:cs="Arial"/>
        </w:rPr>
        <w:t>“</w:t>
      </w:r>
      <w:r w:rsidR="005A1D92">
        <w:rPr>
          <w:rFonts w:ascii="Arial" w:eastAsia="Times New Roman" w:hAnsi="Arial" w:cs="Arial"/>
        </w:rPr>
        <w:t xml:space="preserve"> </w:t>
      </w:r>
      <w:r w:rsidR="00FE6C32" w:rsidRPr="00FE6C32">
        <w:rPr>
          <w:rFonts w:ascii="Arial" w:eastAsia="Times New Roman" w:hAnsi="Arial" w:cs="Arial"/>
        </w:rPr>
        <w:t xml:space="preserve">liegt in der Zeit vom </w:t>
      </w:r>
      <w:r w:rsidR="005A1D92">
        <w:rPr>
          <w:rFonts w:ascii="Arial" w:eastAsia="Times New Roman" w:hAnsi="Arial" w:cs="Arial"/>
          <w:b/>
        </w:rPr>
        <w:t>31</w:t>
      </w:r>
      <w:r w:rsidR="00814434">
        <w:rPr>
          <w:rFonts w:ascii="Arial" w:eastAsia="Times New Roman" w:hAnsi="Arial" w:cs="Arial"/>
          <w:b/>
        </w:rPr>
        <w:t>.</w:t>
      </w:r>
      <w:r w:rsidR="00755333">
        <w:rPr>
          <w:rFonts w:ascii="Arial" w:eastAsia="Times New Roman" w:hAnsi="Arial" w:cs="Arial"/>
          <w:b/>
        </w:rPr>
        <w:t xml:space="preserve"> Juli 2017</w:t>
      </w:r>
      <w:r w:rsidR="00814434">
        <w:rPr>
          <w:rFonts w:ascii="Arial" w:eastAsia="Times New Roman" w:hAnsi="Arial" w:cs="Arial"/>
          <w:b/>
        </w:rPr>
        <w:t xml:space="preserve"> b</w:t>
      </w:r>
      <w:r w:rsidR="00FE6C32" w:rsidRPr="00FE6C32">
        <w:rPr>
          <w:rFonts w:ascii="Arial" w:eastAsia="Times New Roman" w:hAnsi="Arial" w:cs="Arial"/>
          <w:b/>
        </w:rPr>
        <w:t>is</w:t>
      </w:r>
      <w:r w:rsidR="00FE6C32">
        <w:rPr>
          <w:rFonts w:ascii="Arial" w:eastAsia="Times New Roman" w:hAnsi="Arial" w:cs="Arial"/>
          <w:b/>
        </w:rPr>
        <w:t xml:space="preserve"> </w:t>
      </w:r>
      <w:r w:rsidR="005A1D92">
        <w:rPr>
          <w:rFonts w:ascii="Arial" w:eastAsia="Times New Roman" w:hAnsi="Arial" w:cs="Arial"/>
          <w:b/>
        </w:rPr>
        <w:t>30</w:t>
      </w:r>
      <w:r w:rsidR="00814434">
        <w:rPr>
          <w:rFonts w:ascii="Arial" w:eastAsia="Times New Roman" w:hAnsi="Arial" w:cs="Arial"/>
          <w:b/>
        </w:rPr>
        <w:t>.</w:t>
      </w:r>
      <w:r w:rsidR="00755333">
        <w:rPr>
          <w:rFonts w:ascii="Arial" w:eastAsia="Times New Roman" w:hAnsi="Arial" w:cs="Arial"/>
          <w:b/>
        </w:rPr>
        <w:t xml:space="preserve"> August </w:t>
      </w:r>
      <w:r w:rsidR="00814434">
        <w:rPr>
          <w:rFonts w:ascii="Arial" w:eastAsia="Times New Roman" w:hAnsi="Arial" w:cs="Arial"/>
          <w:b/>
        </w:rPr>
        <w:t>2017</w:t>
      </w:r>
      <w:r w:rsidR="004B4255">
        <w:rPr>
          <w:rFonts w:ascii="Arial" w:eastAsia="Times New Roman" w:hAnsi="Arial" w:cs="Arial"/>
          <w:b/>
        </w:rPr>
        <w:t xml:space="preserve"> (einschließlich) </w:t>
      </w:r>
      <w:r w:rsidR="00FE6C32" w:rsidRPr="004B4255">
        <w:rPr>
          <w:rFonts w:ascii="Arial" w:eastAsia="Times New Roman" w:hAnsi="Arial" w:cs="Arial"/>
        </w:rPr>
        <w:t xml:space="preserve">in der </w:t>
      </w:r>
      <w:r w:rsidR="004B4255" w:rsidRPr="004B4255">
        <w:rPr>
          <w:rFonts w:ascii="Arial" w:eastAsia="Times New Roman" w:hAnsi="Arial" w:cs="Arial"/>
        </w:rPr>
        <w:t>Stadt</w:t>
      </w:r>
      <w:r w:rsidR="00FE6C32" w:rsidRPr="004B4255">
        <w:rPr>
          <w:rFonts w:ascii="Arial" w:eastAsia="Times New Roman" w:hAnsi="Arial" w:cs="Arial"/>
        </w:rPr>
        <w:t>verwaltung</w:t>
      </w:r>
      <w:r w:rsidR="00814434" w:rsidRPr="004B4255">
        <w:rPr>
          <w:rFonts w:ascii="Arial" w:eastAsia="Times New Roman" w:hAnsi="Arial" w:cs="Arial"/>
        </w:rPr>
        <w:t xml:space="preserve"> Biedenkopf</w:t>
      </w:r>
      <w:r w:rsidR="004B4255" w:rsidRPr="004B4255">
        <w:rPr>
          <w:rFonts w:ascii="Arial" w:eastAsia="Times New Roman" w:hAnsi="Arial" w:cs="Arial"/>
        </w:rPr>
        <w:t>, Rathaus, Zimmer-Nr. 221, I. Obergeschoss, Hainstraße 63, 35216 Biedenkopf, während der Dienststunden</w:t>
      </w:r>
      <w:r w:rsidR="00814434" w:rsidRPr="004B4255">
        <w:rPr>
          <w:rFonts w:ascii="Arial" w:eastAsia="Times New Roman" w:hAnsi="Arial" w:cs="Arial"/>
        </w:rPr>
        <w:t xml:space="preserve"> </w:t>
      </w:r>
    </w:p>
    <w:p w:rsidR="00FE6C32" w:rsidRDefault="00FE6C32" w:rsidP="00FE6C32">
      <w:pPr>
        <w:spacing w:after="0" w:line="240" w:lineRule="auto"/>
        <w:jc w:val="both"/>
        <w:rPr>
          <w:rFonts w:ascii="Arial" w:eastAsia="Times New Roman" w:hAnsi="Arial" w:cs="Arial"/>
          <w:b/>
        </w:rPr>
      </w:pPr>
    </w:p>
    <w:p w:rsidR="00FE6C32" w:rsidRDefault="00FE6C32" w:rsidP="00FE6C32">
      <w:pPr>
        <w:pStyle w:val="KeinLeerraum"/>
        <w:jc w:val="both"/>
        <w:rPr>
          <w:rFonts w:ascii="Arial" w:hAnsi="Arial" w:cs="Arial"/>
        </w:rPr>
      </w:pPr>
      <w:r>
        <w:rPr>
          <w:rFonts w:ascii="Arial" w:hAnsi="Arial" w:cs="Arial"/>
        </w:rPr>
        <w:t>Montag</w:t>
      </w:r>
      <w:r>
        <w:rPr>
          <w:rFonts w:ascii="Arial" w:hAnsi="Arial" w:cs="Arial"/>
        </w:rPr>
        <w:tab/>
        <w:t>08</w:t>
      </w:r>
      <w:r w:rsidR="004B4255">
        <w:rPr>
          <w:rFonts w:ascii="Arial" w:hAnsi="Arial" w:cs="Arial"/>
        </w:rPr>
        <w:t xml:space="preserve">.30 Uhr bis 12.30 Uhr und </w:t>
      </w:r>
      <w:r>
        <w:rPr>
          <w:rFonts w:ascii="Arial" w:hAnsi="Arial" w:cs="Arial"/>
        </w:rPr>
        <w:t xml:space="preserve">14:00 </w:t>
      </w:r>
      <w:r w:rsidR="004B4255">
        <w:rPr>
          <w:rFonts w:ascii="Arial" w:hAnsi="Arial" w:cs="Arial"/>
        </w:rPr>
        <w:t>Uhr</w:t>
      </w:r>
      <w:r w:rsidR="00755333">
        <w:rPr>
          <w:rFonts w:ascii="Arial" w:hAnsi="Arial" w:cs="Arial"/>
        </w:rPr>
        <w:t xml:space="preserve"> bis 15.30 Uhr</w:t>
      </w:r>
      <w:r w:rsidR="004B4255">
        <w:rPr>
          <w:rFonts w:ascii="Arial" w:hAnsi="Arial" w:cs="Arial"/>
        </w:rPr>
        <w:t xml:space="preserve">, </w:t>
      </w:r>
    </w:p>
    <w:p w:rsidR="004B4255" w:rsidRDefault="00755333" w:rsidP="00FE6C32">
      <w:pPr>
        <w:pStyle w:val="KeinLeerraum"/>
        <w:jc w:val="both"/>
        <w:rPr>
          <w:rFonts w:ascii="Arial" w:hAnsi="Arial" w:cs="Arial"/>
        </w:rPr>
      </w:pPr>
      <w:r>
        <w:rPr>
          <w:rFonts w:ascii="Arial" w:hAnsi="Arial" w:cs="Arial"/>
        </w:rPr>
        <w:t>Dienstag</w:t>
      </w:r>
      <w:r>
        <w:rPr>
          <w:rFonts w:ascii="Arial" w:hAnsi="Arial" w:cs="Arial"/>
        </w:rPr>
        <w:tab/>
        <w:t>08.</w:t>
      </w:r>
      <w:r w:rsidR="004B4255">
        <w:rPr>
          <w:rFonts w:ascii="Arial" w:hAnsi="Arial" w:cs="Arial"/>
        </w:rPr>
        <w:t>3</w:t>
      </w:r>
      <w:r w:rsidR="00FE6C32">
        <w:rPr>
          <w:rFonts w:ascii="Arial" w:hAnsi="Arial" w:cs="Arial"/>
        </w:rPr>
        <w:t>0</w:t>
      </w:r>
      <w:r w:rsidR="004B4255">
        <w:rPr>
          <w:rFonts w:ascii="Arial" w:hAnsi="Arial" w:cs="Arial"/>
        </w:rPr>
        <w:t xml:space="preserve"> Uhr bis 12:3</w:t>
      </w:r>
      <w:r w:rsidR="00FE6C32">
        <w:rPr>
          <w:rFonts w:ascii="Arial" w:hAnsi="Arial" w:cs="Arial"/>
        </w:rPr>
        <w:t>0 Uhr</w:t>
      </w:r>
      <w:r w:rsidR="004B4255">
        <w:rPr>
          <w:rFonts w:ascii="Arial" w:hAnsi="Arial" w:cs="Arial"/>
        </w:rPr>
        <w:t>,</w:t>
      </w:r>
    </w:p>
    <w:p w:rsidR="00FE6C32" w:rsidRDefault="00755333" w:rsidP="00FE6C32">
      <w:pPr>
        <w:pStyle w:val="KeinLeerraum"/>
        <w:jc w:val="both"/>
        <w:rPr>
          <w:rFonts w:ascii="Arial" w:hAnsi="Arial" w:cs="Arial"/>
        </w:rPr>
      </w:pPr>
      <w:r>
        <w:rPr>
          <w:rFonts w:ascii="Arial" w:hAnsi="Arial" w:cs="Arial"/>
        </w:rPr>
        <w:t>Mittwoch</w:t>
      </w:r>
      <w:r>
        <w:rPr>
          <w:rFonts w:ascii="Arial" w:hAnsi="Arial" w:cs="Arial"/>
        </w:rPr>
        <w:tab/>
        <w:t>08.3</w:t>
      </w:r>
      <w:r w:rsidR="00FE6C32">
        <w:rPr>
          <w:rFonts w:ascii="Arial" w:hAnsi="Arial" w:cs="Arial"/>
        </w:rPr>
        <w:t xml:space="preserve">0 </w:t>
      </w:r>
      <w:r>
        <w:rPr>
          <w:rFonts w:ascii="Arial" w:hAnsi="Arial" w:cs="Arial"/>
        </w:rPr>
        <w:t>Uhr bis 12.30 Uhr und 14.00 Uhr bis 18.00 Uhr,</w:t>
      </w:r>
    </w:p>
    <w:p w:rsidR="00FE6C32" w:rsidRDefault="00755333" w:rsidP="00FE6C32">
      <w:pPr>
        <w:pStyle w:val="KeinLeerraum"/>
        <w:jc w:val="both"/>
        <w:rPr>
          <w:rFonts w:ascii="Arial" w:hAnsi="Arial" w:cs="Arial"/>
        </w:rPr>
      </w:pPr>
      <w:r>
        <w:rPr>
          <w:rFonts w:ascii="Arial" w:hAnsi="Arial" w:cs="Arial"/>
        </w:rPr>
        <w:t>Donnerstag</w:t>
      </w:r>
      <w:r>
        <w:rPr>
          <w:rFonts w:ascii="Arial" w:hAnsi="Arial" w:cs="Arial"/>
        </w:rPr>
        <w:tab/>
        <w:t>08.3</w:t>
      </w:r>
      <w:r w:rsidR="00FE6C32">
        <w:rPr>
          <w:rFonts w:ascii="Arial" w:hAnsi="Arial" w:cs="Arial"/>
        </w:rPr>
        <w:t xml:space="preserve">0 </w:t>
      </w:r>
      <w:r>
        <w:rPr>
          <w:rFonts w:ascii="Arial" w:hAnsi="Arial" w:cs="Arial"/>
        </w:rPr>
        <w:t xml:space="preserve">Uhr bis 12.30 Uhr, </w:t>
      </w:r>
    </w:p>
    <w:p w:rsidR="00FE6C32" w:rsidRDefault="00755333" w:rsidP="00FE6C32">
      <w:pPr>
        <w:pStyle w:val="KeinLeerraum"/>
        <w:jc w:val="both"/>
        <w:rPr>
          <w:rFonts w:ascii="Arial" w:hAnsi="Arial" w:cs="Arial"/>
        </w:rPr>
      </w:pPr>
      <w:r>
        <w:rPr>
          <w:rFonts w:ascii="Arial" w:hAnsi="Arial" w:cs="Arial"/>
        </w:rPr>
        <w:t>Freitag</w:t>
      </w:r>
      <w:r>
        <w:rPr>
          <w:rFonts w:ascii="Arial" w:hAnsi="Arial" w:cs="Arial"/>
        </w:rPr>
        <w:tab/>
      </w:r>
      <w:r>
        <w:rPr>
          <w:rFonts w:ascii="Arial" w:hAnsi="Arial" w:cs="Arial"/>
        </w:rPr>
        <w:tab/>
        <w:t>08.3</w:t>
      </w:r>
      <w:r w:rsidR="00FE6C32">
        <w:rPr>
          <w:rFonts w:ascii="Arial" w:hAnsi="Arial" w:cs="Arial"/>
        </w:rPr>
        <w:t xml:space="preserve">0 </w:t>
      </w:r>
      <w:r>
        <w:rPr>
          <w:rFonts w:ascii="Arial" w:hAnsi="Arial" w:cs="Arial"/>
        </w:rPr>
        <w:t>Uhr bis 12.3</w:t>
      </w:r>
      <w:r w:rsidR="00FE6C32">
        <w:rPr>
          <w:rFonts w:ascii="Arial" w:hAnsi="Arial" w:cs="Arial"/>
        </w:rPr>
        <w:t>0 Uhr</w:t>
      </w:r>
    </w:p>
    <w:p w:rsidR="00814434" w:rsidRDefault="00814434" w:rsidP="00FE6C32">
      <w:pPr>
        <w:pStyle w:val="KeinLeerraum"/>
        <w:jc w:val="both"/>
        <w:rPr>
          <w:rFonts w:ascii="Arial" w:hAnsi="Arial" w:cs="Arial"/>
        </w:rPr>
      </w:pPr>
    </w:p>
    <w:p w:rsidR="00FE6C32" w:rsidRPr="00FE6C32" w:rsidRDefault="00FE6C32" w:rsidP="00FE6C32">
      <w:pPr>
        <w:spacing w:after="0" w:line="240" w:lineRule="auto"/>
        <w:jc w:val="both"/>
        <w:rPr>
          <w:rFonts w:ascii="Arial" w:eastAsia="Times New Roman" w:hAnsi="Arial" w:cs="Arial"/>
        </w:rPr>
      </w:pPr>
      <w:r w:rsidRPr="00FE6C32">
        <w:rPr>
          <w:rFonts w:ascii="Arial" w:eastAsia="Times New Roman" w:hAnsi="Arial" w:cs="Arial"/>
        </w:rPr>
        <w:t xml:space="preserve">zur allgemeinen Einsichtnahme aus. </w:t>
      </w:r>
    </w:p>
    <w:p w:rsidR="00FE6C32" w:rsidRPr="00FE6C32" w:rsidRDefault="00FE6C32" w:rsidP="00FE6C32">
      <w:pPr>
        <w:spacing w:after="0" w:line="240" w:lineRule="auto"/>
        <w:jc w:val="both"/>
        <w:rPr>
          <w:rFonts w:ascii="Arial" w:eastAsia="Times New Roman" w:hAnsi="Arial" w:cs="Arial"/>
        </w:rPr>
      </w:pPr>
    </w:p>
    <w:p w:rsidR="00B95FCC" w:rsidRDefault="00B95FCC" w:rsidP="00FE6C32">
      <w:pPr>
        <w:spacing w:after="0" w:line="240" w:lineRule="auto"/>
        <w:jc w:val="both"/>
        <w:rPr>
          <w:rFonts w:ascii="Arial" w:eastAsia="Times New Roman" w:hAnsi="Arial" w:cs="Arial"/>
        </w:rPr>
      </w:pPr>
    </w:p>
    <w:p w:rsidR="00FE6C32" w:rsidRPr="00FE6C32" w:rsidRDefault="00FE6C32" w:rsidP="00FE6C32">
      <w:pPr>
        <w:spacing w:after="0" w:line="240" w:lineRule="auto"/>
        <w:jc w:val="both"/>
        <w:rPr>
          <w:rFonts w:ascii="Arial" w:eastAsia="Times New Roman" w:hAnsi="Arial" w:cs="Arial"/>
        </w:rPr>
      </w:pPr>
      <w:r w:rsidRPr="00FE6C32">
        <w:rPr>
          <w:rFonts w:ascii="Arial" w:eastAsia="Times New Roman" w:hAnsi="Arial" w:cs="Arial"/>
        </w:rPr>
        <w:t xml:space="preserve">Zudem wird der Plan im Internet auf der Homepage der Anhörungsbehörde unter </w:t>
      </w:r>
      <w:hyperlink r:id="rId7" w:history="1">
        <w:r w:rsidR="00B95FCC" w:rsidRPr="00D54615">
          <w:rPr>
            <w:rStyle w:val="Hyperlink"/>
            <w:rFonts w:ascii="Arial" w:eastAsia="Times New Roman" w:hAnsi="Arial" w:cs="Arial"/>
          </w:rPr>
          <w:t>https://rp-giessen.hessen.de/presse/öffentliche-bekanntmachungenww.rp-giessen.de</w:t>
        </w:r>
      </w:hyperlink>
      <w:r w:rsidR="00B95FCC">
        <w:rPr>
          <w:rFonts w:ascii="Arial" w:eastAsia="Times New Roman" w:hAnsi="Arial" w:cs="Arial"/>
        </w:rPr>
        <w:t xml:space="preserve"> veröffentlicht; </w:t>
      </w:r>
      <w:r w:rsidRPr="00FE6C32">
        <w:rPr>
          <w:rFonts w:ascii="Arial" w:eastAsia="Times New Roman" w:hAnsi="Arial" w:cs="Arial"/>
        </w:rPr>
        <w:t>maßgeblich ist jedoch der Inhalt der zur Einsicht ausgelegten Unterlagen (§ 27a Abs. 1 Hess</w:t>
      </w:r>
      <w:r w:rsidR="00755333">
        <w:rPr>
          <w:rFonts w:ascii="Arial" w:eastAsia="Times New Roman" w:hAnsi="Arial" w:cs="Arial"/>
        </w:rPr>
        <w:t>isches</w:t>
      </w:r>
      <w:r w:rsidRPr="00FE6C32">
        <w:rPr>
          <w:rFonts w:ascii="Arial" w:eastAsia="Times New Roman" w:hAnsi="Arial" w:cs="Arial"/>
        </w:rPr>
        <w:t xml:space="preserve"> Verwaltungsverfahrensgesetz, HVwVfG).</w:t>
      </w:r>
    </w:p>
    <w:p w:rsidR="00FE6C32" w:rsidRPr="00FE6C32" w:rsidRDefault="00FE6C32" w:rsidP="00FE6C32">
      <w:pPr>
        <w:spacing w:after="0" w:line="240" w:lineRule="auto"/>
        <w:jc w:val="both"/>
        <w:rPr>
          <w:rFonts w:ascii="Arial" w:eastAsia="Times New Roman" w:hAnsi="Arial" w:cs="Arial"/>
        </w:rPr>
      </w:pPr>
    </w:p>
    <w:p w:rsidR="00FE6C32" w:rsidRPr="00FE6C32" w:rsidRDefault="00FE6C32" w:rsidP="00FE6C32">
      <w:pPr>
        <w:spacing w:after="0" w:line="240" w:lineRule="auto"/>
        <w:ind w:left="426" w:right="311"/>
        <w:jc w:val="both"/>
        <w:rPr>
          <w:rFonts w:ascii="Arial" w:eastAsia="Times New Roman" w:hAnsi="Arial" w:cs="Arial"/>
        </w:rPr>
      </w:pPr>
    </w:p>
    <w:p w:rsidR="00FE6C32" w:rsidRPr="00FE6C32" w:rsidRDefault="00FE6C32" w:rsidP="005A1D92">
      <w:pPr>
        <w:tabs>
          <w:tab w:val="left" w:pos="709"/>
        </w:tabs>
        <w:spacing w:after="0" w:line="240" w:lineRule="auto"/>
        <w:ind w:left="704" w:right="311" w:hanging="420"/>
        <w:jc w:val="both"/>
        <w:rPr>
          <w:rFonts w:ascii="Arial" w:eastAsia="Times New Roman" w:hAnsi="Arial" w:cs="Arial"/>
          <w:highlight w:val="red"/>
        </w:rPr>
      </w:pPr>
      <w:r w:rsidRPr="00FE6C32">
        <w:rPr>
          <w:rFonts w:ascii="Arial" w:eastAsia="Times New Roman" w:hAnsi="Arial" w:cs="Arial"/>
        </w:rPr>
        <w:t>1.</w:t>
      </w:r>
      <w:r w:rsidR="00755333">
        <w:rPr>
          <w:rFonts w:ascii="Arial" w:eastAsia="Times New Roman" w:hAnsi="Arial" w:cs="Arial"/>
        </w:rPr>
        <w:tab/>
      </w:r>
      <w:r w:rsidRPr="00FE6C32">
        <w:rPr>
          <w:rFonts w:ascii="Arial" w:eastAsia="Times New Roman" w:hAnsi="Arial" w:cs="Arial"/>
        </w:rPr>
        <w:t xml:space="preserve">Jeder kann bis spätestens </w:t>
      </w:r>
      <w:r w:rsidR="005A1D92">
        <w:rPr>
          <w:rFonts w:ascii="Arial" w:eastAsia="Times New Roman" w:hAnsi="Arial" w:cs="Arial"/>
        </w:rPr>
        <w:t xml:space="preserve">1 Monat </w:t>
      </w:r>
      <w:r w:rsidRPr="00FE6C32">
        <w:rPr>
          <w:rFonts w:ascii="Arial" w:eastAsia="Times New Roman" w:hAnsi="Arial" w:cs="Arial"/>
        </w:rPr>
        <w:t>nach Ablauf der Auslegungsfrist, das ist bis zum</w:t>
      </w:r>
      <w:r w:rsidR="00755333">
        <w:rPr>
          <w:rFonts w:ascii="Arial" w:eastAsia="Times New Roman" w:hAnsi="Arial" w:cs="Arial"/>
          <w:b/>
        </w:rPr>
        <w:tab/>
        <w:t xml:space="preserve"> </w:t>
      </w:r>
      <w:r w:rsidR="005A1D92">
        <w:rPr>
          <w:rFonts w:ascii="Arial" w:eastAsia="Times New Roman" w:hAnsi="Arial" w:cs="Arial"/>
          <w:b/>
        </w:rPr>
        <w:t>02</w:t>
      </w:r>
      <w:r w:rsidR="00411D8A">
        <w:rPr>
          <w:rFonts w:ascii="Arial" w:eastAsia="Times New Roman" w:hAnsi="Arial" w:cs="Arial"/>
          <w:b/>
        </w:rPr>
        <w:t>.</w:t>
      </w:r>
      <w:r w:rsidR="00755333">
        <w:rPr>
          <w:rFonts w:ascii="Arial" w:eastAsia="Times New Roman" w:hAnsi="Arial" w:cs="Arial"/>
          <w:b/>
        </w:rPr>
        <w:t xml:space="preserve"> </w:t>
      </w:r>
      <w:r w:rsidR="005A1D92">
        <w:rPr>
          <w:rFonts w:ascii="Arial" w:eastAsia="Times New Roman" w:hAnsi="Arial" w:cs="Arial"/>
          <w:b/>
        </w:rPr>
        <w:t xml:space="preserve">Oktober </w:t>
      </w:r>
      <w:r w:rsidR="00755333">
        <w:rPr>
          <w:rFonts w:ascii="Arial" w:eastAsia="Times New Roman" w:hAnsi="Arial" w:cs="Arial"/>
          <w:b/>
        </w:rPr>
        <w:t>2017</w:t>
      </w:r>
      <w:r w:rsidRPr="00FE6C32">
        <w:rPr>
          <w:rFonts w:ascii="Arial" w:eastAsia="Times New Roman" w:hAnsi="Arial" w:cs="Arial"/>
        </w:rPr>
        <w:t>, bei dem Regierungspräsidium Gießen</w:t>
      </w:r>
      <w:r w:rsidR="00F67722">
        <w:rPr>
          <w:rFonts w:ascii="Arial" w:eastAsia="Times New Roman" w:hAnsi="Arial" w:cs="Arial"/>
        </w:rPr>
        <w:t>,</w:t>
      </w:r>
      <w:r w:rsidRPr="00FE6C32">
        <w:rPr>
          <w:rFonts w:ascii="Arial" w:eastAsia="Times New Roman" w:hAnsi="Arial" w:cs="Arial"/>
        </w:rPr>
        <w:t xml:space="preserve"> Landgraf-Philipp-Platz 1-7, 35390 Gießen </w:t>
      </w:r>
      <w:r w:rsidR="00035892">
        <w:rPr>
          <w:rFonts w:ascii="Arial" w:eastAsia="Times New Roman" w:hAnsi="Arial" w:cs="Arial"/>
        </w:rPr>
        <w:t>(Anhörungsbehörde) ode</w:t>
      </w:r>
      <w:r w:rsidRPr="00FE6C32">
        <w:rPr>
          <w:rFonts w:ascii="Arial" w:eastAsia="Times New Roman" w:hAnsi="Arial" w:cs="Arial"/>
        </w:rPr>
        <w:t xml:space="preserve">r bei der </w:t>
      </w:r>
      <w:r w:rsidR="00035892">
        <w:rPr>
          <w:rFonts w:ascii="Arial" w:hAnsi="Arial" w:cs="Arial"/>
        </w:rPr>
        <w:t>Stadt</w:t>
      </w:r>
      <w:r>
        <w:rPr>
          <w:rFonts w:ascii="Arial" w:hAnsi="Arial" w:cs="Arial"/>
        </w:rPr>
        <w:t>verwaltun</w:t>
      </w:r>
      <w:r w:rsidR="00411D8A">
        <w:rPr>
          <w:rFonts w:ascii="Arial" w:hAnsi="Arial" w:cs="Arial"/>
        </w:rPr>
        <w:t>g Biedenkopf</w:t>
      </w:r>
      <w:r w:rsidRPr="00936B25">
        <w:rPr>
          <w:rFonts w:ascii="Arial" w:hAnsi="Arial" w:cs="Arial"/>
        </w:rPr>
        <w:t xml:space="preserve">, </w:t>
      </w:r>
      <w:r w:rsidR="00035892">
        <w:rPr>
          <w:rFonts w:ascii="Arial" w:hAnsi="Arial" w:cs="Arial"/>
        </w:rPr>
        <w:t>Hainstraße 63, 35216 Biedenkopf</w:t>
      </w:r>
      <w:r w:rsidRPr="00936B25">
        <w:rPr>
          <w:rFonts w:ascii="Arial" w:hAnsi="Arial" w:cs="Arial"/>
        </w:rPr>
        <w:t>,</w:t>
      </w:r>
      <w:r>
        <w:rPr>
          <w:rFonts w:ascii="Arial" w:hAnsi="Arial" w:cs="Arial"/>
        </w:rPr>
        <w:t xml:space="preserve"> Einwendungen gegen den Plan schriftlich oder zur Niederschrift erheben. Die Einwendung muss den geltend gemachten Belang und das Maß seiner Beeinträchtigung erkennen lassen</w:t>
      </w:r>
    </w:p>
    <w:p w:rsidR="00FE6C32" w:rsidRPr="00FE6C32" w:rsidRDefault="00FE6C32" w:rsidP="00FE6C32">
      <w:pPr>
        <w:spacing w:after="0" w:line="240" w:lineRule="auto"/>
        <w:ind w:left="426" w:right="311"/>
        <w:jc w:val="both"/>
        <w:rPr>
          <w:rFonts w:ascii="Arial" w:eastAsia="Times New Roman" w:hAnsi="Arial" w:cs="Arial"/>
          <w:highlight w:val="red"/>
        </w:rPr>
      </w:pPr>
    </w:p>
    <w:p w:rsidR="005A1D92" w:rsidRDefault="00FE6C32" w:rsidP="005A1D92">
      <w:pPr>
        <w:spacing w:after="240" w:line="240" w:lineRule="auto"/>
        <w:ind w:left="704"/>
        <w:jc w:val="both"/>
        <w:rPr>
          <w:rFonts w:ascii="Arial" w:eastAsia="Times New Roman" w:hAnsi="Arial" w:cs="Arial"/>
        </w:rPr>
      </w:pPr>
      <w:r w:rsidRPr="00FE6C32">
        <w:rPr>
          <w:rFonts w:ascii="Arial" w:eastAsia="Times New Roman" w:hAnsi="Arial" w:cs="Arial"/>
        </w:rPr>
        <w:lastRenderedPageBreak/>
        <w:t xml:space="preserve">Nach Ablauf dieser Einwendungsfrist sind Einwendungen ausgeschlossen (§ 73 Abs. 4 Satz 3 HVwVfG). Einwendungen und Stellungnahmen der Vereinigungen sind nach Ablauf dieser Frist ebenfalls ausgeschlossen (§ 73 Abs. 4 Satz 5 HVwVfG). </w:t>
      </w:r>
    </w:p>
    <w:p w:rsidR="00FE6C32" w:rsidRPr="00FE6C32" w:rsidRDefault="00FE6C32" w:rsidP="005A1D92">
      <w:pPr>
        <w:spacing w:after="240" w:line="240" w:lineRule="auto"/>
        <w:ind w:left="704"/>
        <w:jc w:val="both"/>
        <w:rPr>
          <w:rFonts w:ascii="Arial" w:eastAsia="Times New Roman" w:hAnsi="Arial" w:cs="Arial"/>
        </w:rPr>
      </w:pPr>
      <w:r w:rsidRPr="00FE6C32">
        <w:rPr>
          <w:rFonts w:ascii="Arial" w:eastAsia="Times New Roman" w:hAnsi="Arial" w:cs="Arial"/>
        </w:rPr>
        <w:t xml:space="preserve">Der Einwendungsausschluss beschränkt sich bei Einwendungen und Stellungnahmen, die sich auf Schutzgüter nach § 2 Abs. 1 des Gesetzes über die Umweltverträglichkeitsprüfung (UVPG) beziehen, nur auf dieses Verwaltungsverfahren. Bei Einwendungen,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unberücksichtigt bleiben. </w:t>
      </w:r>
    </w:p>
    <w:p w:rsidR="00FE6C32" w:rsidRPr="00FE6C32" w:rsidRDefault="00FE6C32" w:rsidP="00FE6C32">
      <w:pPr>
        <w:spacing w:after="240" w:line="240" w:lineRule="auto"/>
        <w:ind w:left="705" w:hanging="345"/>
        <w:jc w:val="both"/>
        <w:rPr>
          <w:rFonts w:ascii="Arial" w:eastAsia="Times New Roman" w:hAnsi="Arial" w:cs="Arial"/>
        </w:rPr>
      </w:pPr>
      <w:r w:rsidRPr="00FE6C32">
        <w:rPr>
          <w:rFonts w:ascii="Arial" w:eastAsia="Times New Roman" w:hAnsi="Arial" w:cs="Arial"/>
        </w:rPr>
        <w:t>2.</w:t>
      </w:r>
      <w:r w:rsidRPr="00FE6C32">
        <w:rPr>
          <w:rFonts w:ascii="Arial" w:eastAsia="Times New Roman" w:hAnsi="Arial" w:cs="Arial"/>
        </w:rPr>
        <w:tab/>
        <w:t>Diese ortsübliche Bekanntmachung dient auch der Benachrichtigung der Vereinigungen nach § 73 Abs. 4 Satz 5 HVwVfG von der Auslegung des Plans.</w:t>
      </w:r>
    </w:p>
    <w:p w:rsidR="00FE6C32" w:rsidRPr="00FE6C32" w:rsidRDefault="00FE6C32" w:rsidP="00FE6C32">
      <w:pPr>
        <w:spacing w:after="240" w:line="240" w:lineRule="auto"/>
        <w:ind w:left="705" w:hanging="345"/>
        <w:jc w:val="both"/>
        <w:rPr>
          <w:rFonts w:ascii="Arial" w:eastAsia="Times New Roman" w:hAnsi="Arial" w:cs="Arial"/>
        </w:rPr>
      </w:pPr>
      <w:r w:rsidRPr="00FE6C32">
        <w:rPr>
          <w:rFonts w:ascii="Arial" w:eastAsia="Times New Roman" w:hAnsi="Arial" w:cs="Arial"/>
        </w:rPr>
        <w:t>3.</w:t>
      </w:r>
      <w:r w:rsidRPr="00FE6C32">
        <w:rPr>
          <w:rFonts w:ascii="Arial" w:eastAsia="Times New Roman" w:hAnsi="Arial" w:cs="Arial"/>
        </w:rPr>
        <w:tab/>
        <w:t>Die Anhörungsbehörde kann auf eine Erörterung der rechtzeitig erhobenen Stellungnahmen und Einwendungen verzichten (§ 17a Nr. 1 Bundesfernstraßengesetz, FStrG).</w:t>
      </w:r>
    </w:p>
    <w:p w:rsidR="00FE6C32" w:rsidRPr="00FE6C32" w:rsidRDefault="00FE6C32" w:rsidP="00FE6C32">
      <w:pPr>
        <w:spacing w:after="240" w:line="240" w:lineRule="auto"/>
        <w:ind w:left="705"/>
        <w:jc w:val="both"/>
        <w:rPr>
          <w:rFonts w:ascii="Arial" w:eastAsia="Times New Roman" w:hAnsi="Arial" w:cs="Arial"/>
        </w:rPr>
      </w:pPr>
      <w:r w:rsidRPr="00FE6C32">
        <w:rPr>
          <w:rFonts w:ascii="Arial" w:eastAsia="Times New Roman" w:hAnsi="Arial" w:cs="Arial"/>
        </w:rPr>
        <w:t>Findet ein Erörterungstermin statt, wird er ortsüblich bekannt gemacht. Ferner werden diejenigen, die rechtzeitig Einwendungen erhoben haben, bzw. bei gleichförmigen Einwendungen wird der Vertreter von dem Termin gesondert benachrichtigt (§ 17 HVwVfG). Sind mehr als 50 Benachrichtigungen vorzunehmen, so können sie durch öffentliche Bekanntmachung ersetzt werden.</w:t>
      </w:r>
    </w:p>
    <w:p w:rsidR="00FE6C32" w:rsidRPr="00FE6C32" w:rsidRDefault="00FE6C32" w:rsidP="00FE6C32">
      <w:pPr>
        <w:spacing w:after="240" w:line="240" w:lineRule="auto"/>
        <w:ind w:left="705"/>
        <w:jc w:val="both"/>
        <w:rPr>
          <w:rFonts w:ascii="Arial" w:eastAsia="Times New Roman" w:hAnsi="Arial" w:cs="Arial"/>
        </w:rPr>
      </w:pPr>
      <w:r w:rsidRPr="00FE6C32">
        <w:rPr>
          <w:rFonts w:ascii="Arial" w:eastAsia="Times New Roman" w:hAnsi="Arial" w:cs="Arial"/>
        </w:rPr>
        <w:t>Die Vertretung durch einen Bevollmächtigten ist möglich. Die Bevollmächtigung ist durch eine schriftliche Vollmacht nachzuweisen, die zu den Akten der Anhörungsbehörde zu geben ist.</w:t>
      </w:r>
    </w:p>
    <w:p w:rsidR="00FE6C32" w:rsidRPr="00FE6C32" w:rsidRDefault="00FE6C32" w:rsidP="00FE6C32">
      <w:pPr>
        <w:spacing w:after="240" w:line="240" w:lineRule="auto"/>
        <w:ind w:left="705"/>
        <w:jc w:val="both"/>
        <w:rPr>
          <w:rFonts w:ascii="Arial" w:eastAsia="Times New Roman" w:hAnsi="Arial" w:cs="Arial"/>
        </w:rPr>
      </w:pPr>
      <w:r w:rsidRPr="00FE6C32">
        <w:rPr>
          <w:rFonts w:ascii="Arial" w:eastAsia="Times New Roman" w:hAnsi="Arial" w:cs="Arial"/>
        </w:rPr>
        <w:t>Bei Ausbleiben eines Beteiligten in dem Erörterungstermin kann auch ohne ihn verhandelt werden. Das Anhörungsverfahren ist mit Abschluss des Erörterungstermins beendet.</w:t>
      </w:r>
    </w:p>
    <w:p w:rsidR="00FE6C32" w:rsidRPr="00FE6C32" w:rsidRDefault="00FE6C32" w:rsidP="00FE6C32">
      <w:pPr>
        <w:spacing w:after="240" w:line="240" w:lineRule="auto"/>
        <w:ind w:left="426" w:firstLine="279"/>
        <w:jc w:val="both"/>
        <w:rPr>
          <w:rFonts w:ascii="Arial" w:eastAsia="Times New Roman" w:hAnsi="Arial" w:cs="Arial"/>
        </w:rPr>
      </w:pPr>
      <w:r w:rsidRPr="00FE6C32">
        <w:rPr>
          <w:rFonts w:ascii="Arial" w:eastAsia="Times New Roman" w:hAnsi="Arial" w:cs="Arial"/>
        </w:rPr>
        <w:t xml:space="preserve">Der Erörterungstermin ist nicht öffentlich. </w:t>
      </w:r>
    </w:p>
    <w:p w:rsidR="00FE6C32" w:rsidRPr="00FE6C32" w:rsidRDefault="00FE6C32" w:rsidP="00FE6C32">
      <w:pPr>
        <w:spacing w:after="240" w:line="240" w:lineRule="auto"/>
        <w:ind w:left="705" w:hanging="345"/>
        <w:jc w:val="both"/>
        <w:rPr>
          <w:rFonts w:ascii="Arial" w:eastAsia="Times New Roman" w:hAnsi="Arial" w:cs="Arial"/>
        </w:rPr>
      </w:pPr>
      <w:r w:rsidRPr="00FE6C32">
        <w:rPr>
          <w:rFonts w:ascii="Arial" w:eastAsia="Times New Roman" w:hAnsi="Arial" w:cs="Arial"/>
        </w:rPr>
        <w:t>4.</w:t>
      </w:r>
      <w:r w:rsidRPr="00FE6C32">
        <w:rPr>
          <w:rFonts w:ascii="Arial" w:eastAsia="Times New Roman" w:hAnsi="Arial" w:cs="Arial"/>
        </w:rPr>
        <w:tab/>
        <w:t>Durch Einsichtnahme in die Planunterlagen, Erhebung von Einwendungen und Stellungnahmen, Teilnahme am Erörterungstermin oder Vertreterbestellung entstehende Kosten werden nicht erstattet.</w:t>
      </w:r>
    </w:p>
    <w:p w:rsidR="00FE6C32" w:rsidRPr="00FE6C32" w:rsidRDefault="00FE6C32" w:rsidP="00FE6C32">
      <w:pPr>
        <w:spacing w:after="240" w:line="240" w:lineRule="auto"/>
        <w:ind w:left="705" w:hanging="345"/>
        <w:jc w:val="both"/>
        <w:rPr>
          <w:rFonts w:ascii="Arial" w:eastAsia="Times New Roman" w:hAnsi="Arial" w:cs="Arial"/>
        </w:rPr>
      </w:pPr>
      <w:r w:rsidRPr="00FE6C32">
        <w:rPr>
          <w:rFonts w:ascii="Arial" w:eastAsia="Times New Roman" w:hAnsi="Arial" w:cs="Arial"/>
        </w:rPr>
        <w:t>5.</w:t>
      </w:r>
      <w:r w:rsidRPr="00FE6C32">
        <w:rPr>
          <w:rFonts w:ascii="Arial" w:eastAsia="Times New Roman" w:hAnsi="Arial" w:cs="Arial"/>
        </w:rPr>
        <w:tab/>
        <w:t xml:space="preserve">Entschädigungsansprüche, soweit über sie nicht in der Planfeststellung dem Grunde nach zu entscheiden ist, werden nicht in dem Erörterungstermin, sondern in einem gesonderten Entschädigungsverfahren behandelt. </w:t>
      </w:r>
    </w:p>
    <w:p w:rsidR="00FE6C32" w:rsidRPr="00FE6C32" w:rsidRDefault="00FE6C32" w:rsidP="00FE6C32">
      <w:pPr>
        <w:spacing w:after="240" w:line="240" w:lineRule="auto"/>
        <w:ind w:left="705" w:hanging="345"/>
        <w:jc w:val="both"/>
        <w:rPr>
          <w:rFonts w:ascii="Arial" w:eastAsia="Times New Roman" w:hAnsi="Arial" w:cs="Arial"/>
        </w:rPr>
      </w:pPr>
      <w:r w:rsidRPr="00FE6C32">
        <w:rPr>
          <w:rFonts w:ascii="Arial" w:eastAsia="Times New Roman" w:hAnsi="Arial" w:cs="Arial"/>
        </w:rPr>
        <w:t>6.</w:t>
      </w:r>
      <w:r w:rsidRPr="00FE6C32">
        <w:rPr>
          <w:rFonts w:ascii="Arial" w:eastAsia="Times New Roman" w:hAnsi="Arial" w:cs="Arial"/>
        </w:rPr>
        <w:tab/>
        <w:t>Über die Einwendungen und Stellungnahmen wird nach Abschluss des Anhörungs-verfahren durch die Planfeststellungsbehörde entschieden. Die Zustellung der Entscheidung (Planfeststellungsbeschluss) an die Einwender und diejenigen, die eine Stellungnahme abgegeben haben, kann durch öffentliche Bekanntmachung ersetzt werden, wenn mehr als 50 Zustellungen vorzunehmen sind.</w:t>
      </w:r>
    </w:p>
    <w:p w:rsidR="00FE6C32" w:rsidRDefault="00FE6C32" w:rsidP="00FE6C32">
      <w:pPr>
        <w:spacing w:after="240" w:line="240" w:lineRule="auto"/>
        <w:ind w:left="705" w:hanging="345"/>
        <w:jc w:val="both"/>
        <w:rPr>
          <w:rFonts w:ascii="Arial" w:eastAsia="Times New Roman" w:hAnsi="Arial" w:cs="Arial"/>
        </w:rPr>
      </w:pPr>
      <w:r w:rsidRPr="00FE6C32">
        <w:rPr>
          <w:rFonts w:ascii="Arial" w:eastAsia="Times New Roman" w:hAnsi="Arial" w:cs="Arial"/>
        </w:rPr>
        <w:t>7.</w:t>
      </w:r>
      <w:r w:rsidRPr="00FE6C32">
        <w:rPr>
          <w:rFonts w:ascii="Arial" w:eastAsia="Times New Roman" w:hAnsi="Arial" w:cs="Arial"/>
        </w:rPr>
        <w:tab/>
        <w:t>Vom Beginn der Auslegung des Plans treten die Anbaubeschränkungen nach § 9 FStrG und die Veränderungssperre nach § 9a FStrG in Kraft. Darüber hinaus steht ab diesem Zeitpunkt dem Träger der Straßenbaulast ein Vorkaufsrecht an den vom Plan betroffenen Flächen zu.</w:t>
      </w:r>
    </w:p>
    <w:p w:rsidR="005A1D92" w:rsidRDefault="005A1D92" w:rsidP="00FE6C32">
      <w:pPr>
        <w:spacing w:after="240" w:line="240" w:lineRule="auto"/>
        <w:ind w:left="705" w:hanging="345"/>
        <w:jc w:val="both"/>
        <w:rPr>
          <w:rFonts w:ascii="Arial" w:eastAsia="Times New Roman" w:hAnsi="Arial" w:cs="Arial"/>
        </w:rPr>
      </w:pPr>
    </w:p>
    <w:p w:rsidR="005A1D92" w:rsidRDefault="005A1D92" w:rsidP="00FE6C32">
      <w:pPr>
        <w:spacing w:after="240" w:line="240" w:lineRule="auto"/>
        <w:ind w:left="705" w:hanging="345"/>
        <w:jc w:val="both"/>
        <w:rPr>
          <w:rFonts w:ascii="Arial" w:eastAsia="Times New Roman" w:hAnsi="Arial" w:cs="Arial"/>
        </w:rPr>
      </w:pPr>
    </w:p>
    <w:p w:rsidR="00FE6C32" w:rsidRPr="00FE6C32" w:rsidRDefault="00FE6C32" w:rsidP="00FE6C32">
      <w:pPr>
        <w:spacing w:after="240" w:line="240" w:lineRule="auto"/>
        <w:ind w:left="360"/>
        <w:jc w:val="both"/>
        <w:rPr>
          <w:rFonts w:ascii="Arial" w:eastAsia="Times New Roman" w:hAnsi="Arial" w:cs="Arial"/>
        </w:rPr>
      </w:pPr>
      <w:r w:rsidRPr="00FE6C32">
        <w:rPr>
          <w:rFonts w:ascii="Arial" w:eastAsia="Times New Roman" w:hAnsi="Arial" w:cs="Arial"/>
        </w:rPr>
        <w:t>8.</w:t>
      </w:r>
      <w:r w:rsidRPr="00FE6C32">
        <w:rPr>
          <w:rFonts w:ascii="Arial" w:eastAsia="Times New Roman" w:hAnsi="Arial" w:cs="Arial"/>
        </w:rPr>
        <w:tab/>
        <w:t>Da das Vorhaben UVP-pflichtig ist, wird darauf hingewiesen,</w:t>
      </w:r>
    </w:p>
    <w:p w:rsidR="00FE6C32" w:rsidRPr="00FE6C32" w:rsidRDefault="00FE6C32" w:rsidP="00FE6C32">
      <w:pPr>
        <w:numPr>
          <w:ilvl w:val="1"/>
          <w:numId w:val="1"/>
        </w:numPr>
        <w:spacing w:after="240" w:line="240" w:lineRule="auto"/>
        <w:jc w:val="both"/>
        <w:rPr>
          <w:rFonts w:ascii="Arial" w:eastAsia="Times New Roman" w:hAnsi="Arial" w:cs="Arial"/>
        </w:rPr>
      </w:pPr>
      <w:r w:rsidRPr="00FE6C32">
        <w:rPr>
          <w:rFonts w:ascii="Arial" w:eastAsia="Times New Roman" w:hAnsi="Arial" w:cs="Arial"/>
        </w:rPr>
        <w:t>dass die für das Verfahren zuständige Behörde das Regierungspräsidium Gießen und die für die Entscheidung über die Zulässigkeit des Vorhabens zuständige Behörde das Hess</w:t>
      </w:r>
      <w:r w:rsidR="00035892">
        <w:rPr>
          <w:rFonts w:ascii="Arial" w:eastAsia="Times New Roman" w:hAnsi="Arial" w:cs="Arial"/>
        </w:rPr>
        <w:t>ische</w:t>
      </w:r>
      <w:r w:rsidRPr="00FE6C32">
        <w:rPr>
          <w:rFonts w:ascii="Arial" w:eastAsia="Times New Roman" w:hAnsi="Arial" w:cs="Arial"/>
        </w:rPr>
        <w:t xml:space="preserve"> Ministerium für Wirtschaft, Energie, Verkehr und Landesentwicklung ist,</w:t>
      </w:r>
    </w:p>
    <w:p w:rsidR="00FE6C32" w:rsidRPr="00FE6C32" w:rsidRDefault="00FE6C32" w:rsidP="00FE6C32">
      <w:pPr>
        <w:numPr>
          <w:ilvl w:val="1"/>
          <w:numId w:val="1"/>
        </w:numPr>
        <w:spacing w:after="240" w:line="240" w:lineRule="auto"/>
        <w:jc w:val="both"/>
        <w:rPr>
          <w:rFonts w:ascii="Arial" w:eastAsia="Times New Roman" w:hAnsi="Arial" w:cs="Arial"/>
        </w:rPr>
      </w:pPr>
      <w:r w:rsidRPr="00FE6C32">
        <w:rPr>
          <w:rFonts w:ascii="Arial" w:eastAsia="Times New Roman" w:hAnsi="Arial" w:cs="Arial"/>
        </w:rPr>
        <w:t>dass über die Zulässigkeit des Vorhabens durch Planfeststellungsbeschluss entschieden werden wird,</w:t>
      </w:r>
    </w:p>
    <w:p w:rsidR="00FE6C32" w:rsidRPr="00FE6C32" w:rsidRDefault="00FE6C32" w:rsidP="00FE6C32">
      <w:pPr>
        <w:numPr>
          <w:ilvl w:val="1"/>
          <w:numId w:val="1"/>
        </w:numPr>
        <w:spacing w:after="240" w:line="240" w:lineRule="auto"/>
        <w:jc w:val="both"/>
        <w:rPr>
          <w:rFonts w:ascii="Arial" w:eastAsia="Times New Roman" w:hAnsi="Arial" w:cs="Arial"/>
        </w:rPr>
      </w:pPr>
      <w:r w:rsidRPr="00FE6C32">
        <w:rPr>
          <w:rFonts w:ascii="Arial" w:eastAsia="Times New Roman" w:hAnsi="Arial" w:cs="Arial"/>
        </w:rPr>
        <w:t>dass die ausgelegten Planunterlagen die nach § 6 Abs. 3 UVPG notwendigen Angaben en</w:t>
      </w:r>
      <w:r w:rsidR="00F85136">
        <w:rPr>
          <w:rFonts w:ascii="Arial" w:eastAsia="Times New Roman" w:hAnsi="Arial" w:cs="Arial"/>
        </w:rPr>
        <w:t>thalten (siehe Unterlagen Nr.</w:t>
      </w:r>
      <w:r w:rsidR="00035892">
        <w:rPr>
          <w:rFonts w:ascii="Arial" w:eastAsia="Times New Roman" w:hAnsi="Arial" w:cs="Arial"/>
        </w:rPr>
        <w:t xml:space="preserve"> </w:t>
      </w:r>
      <w:r w:rsidR="00F85136">
        <w:rPr>
          <w:rFonts w:ascii="Arial" w:eastAsia="Times New Roman" w:hAnsi="Arial" w:cs="Arial"/>
        </w:rPr>
        <w:t>17</w:t>
      </w:r>
      <w:r w:rsidR="00F67D39">
        <w:rPr>
          <w:rFonts w:ascii="Arial" w:eastAsia="Times New Roman" w:hAnsi="Arial" w:cs="Arial"/>
        </w:rPr>
        <w:t xml:space="preserve"> und </w:t>
      </w:r>
      <w:r w:rsidR="00F85136">
        <w:rPr>
          <w:rFonts w:ascii="Arial" w:eastAsia="Times New Roman" w:hAnsi="Arial" w:cs="Arial"/>
        </w:rPr>
        <w:t>19</w:t>
      </w:r>
      <w:r w:rsidRPr="00FE6C32">
        <w:rPr>
          <w:rFonts w:ascii="Arial" w:eastAsia="Times New Roman" w:hAnsi="Arial" w:cs="Arial"/>
        </w:rPr>
        <w:t xml:space="preserve">, Umweltfachliche Untersuchungen: u.a. </w:t>
      </w:r>
      <w:r w:rsidR="00EE7111">
        <w:rPr>
          <w:rFonts w:ascii="Arial" w:eastAsia="Times New Roman" w:hAnsi="Arial" w:cs="Arial"/>
        </w:rPr>
        <w:t xml:space="preserve">Immissionstechnische Untersuchungen, </w:t>
      </w:r>
      <w:r w:rsidRPr="00FE6C32">
        <w:rPr>
          <w:rFonts w:ascii="Arial" w:eastAsia="Times New Roman" w:hAnsi="Arial" w:cs="Arial"/>
        </w:rPr>
        <w:t>Landschaftspflegerischer Begleitplan</w:t>
      </w:r>
      <w:r w:rsidR="005D1E14">
        <w:rPr>
          <w:rFonts w:ascii="Arial" w:eastAsia="Times New Roman" w:hAnsi="Arial" w:cs="Arial"/>
        </w:rPr>
        <w:t xml:space="preserve">, </w:t>
      </w:r>
      <w:r w:rsidRPr="00FE6C32">
        <w:rPr>
          <w:rFonts w:ascii="Arial" w:eastAsia="Times New Roman" w:hAnsi="Arial" w:cs="Arial"/>
        </w:rPr>
        <w:t>Artenschutz</w:t>
      </w:r>
      <w:r w:rsidR="00EE7111">
        <w:rPr>
          <w:rFonts w:ascii="Arial" w:eastAsia="Times New Roman" w:hAnsi="Arial" w:cs="Arial"/>
        </w:rPr>
        <w:t>beitrag</w:t>
      </w:r>
      <w:r w:rsidRPr="00FE6C32">
        <w:rPr>
          <w:rFonts w:ascii="Arial" w:eastAsia="Times New Roman" w:hAnsi="Arial" w:cs="Arial"/>
        </w:rPr>
        <w:t xml:space="preserve">, </w:t>
      </w:r>
      <w:r w:rsidR="005D1E14">
        <w:rPr>
          <w:rFonts w:ascii="Arial" w:eastAsia="Times New Roman" w:hAnsi="Arial" w:cs="Arial"/>
        </w:rPr>
        <w:t xml:space="preserve">FFH-Verträglichkeitsprüfung </w:t>
      </w:r>
      <w:r w:rsidR="00EE7111">
        <w:rPr>
          <w:rFonts w:ascii="Arial" w:eastAsia="Times New Roman" w:hAnsi="Arial" w:cs="Arial"/>
        </w:rPr>
        <w:t xml:space="preserve">Obere Lahn und </w:t>
      </w:r>
      <w:proofErr w:type="spellStart"/>
      <w:r w:rsidR="00EE7111">
        <w:rPr>
          <w:rFonts w:ascii="Arial" w:eastAsia="Times New Roman" w:hAnsi="Arial" w:cs="Arial"/>
        </w:rPr>
        <w:t>Wetschaft</w:t>
      </w:r>
      <w:proofErr w:type="spellEnd"/>
      <w:r w:rsidR="00EE7111">
        <w:rPr>
          <w:rFonts w:ascii="Arial" w:eastAsia="Times New Roman" w:hAnsi="Arial" w:cs="Arial"/>
        </w:rPr>
        <w:t xml:space="preserve"> </w:t>
      </w:r>
      <w:r w:rsidR="005D1E14">
        <w:rPr>
          <w:rFonts w:ascii="Arial" w:eastAsia="Times New Roman" w:hAnsi="Arial" w:cs="Arial"/>
        </w:rPr>
        <w:t xml:space="preserve">sowie </w:t>
      </w:r>
      <w:proofErr w:type="spellStart"/>
      <w:r w:rsidR="005D1E14">
        <w:rPr>
          <w:rFonts w:ascii="Arial" w:eastAsia="Times New Roman" w:hAnsi="Arial" w:cs="Arial"/>
        </w:rPr>
        <w:t>Faunabericht</w:t>
      </w:r>
      <w:proofErr w:type="spellEnd"/>
      <w:r w:rsidR="005D1E14">
        <w:rPr>
          <w:rFonts w:ascii="Arial" w:eastAsia="Times New Roman" w:hAnsi="Arial" w:cs="Arial"/>
        </w:rPr>
        <w:t xml:space="preserve"> mit Anlagen, FFH-Vorprüfung Lahnhäng</w:t>
      </w:r>
      <w:r w:rsidR="00EE7111">
        <w:rPr>
          <w:rFonts w:ascii="Arial" w:eastAsia="Times New Roman" w:hAnsi="Arial" w:cs="Arial"/>
        </w:rPr>
        <w:t>e und Hessisches Rothaargebirge</w:t>
      </w:r>
      <w:r w:rsidR="005D1E14">
        <w:rPr>
          <w:rFonts w:ascii="Arial" w:eastAsia="Times New Roman" w:hAnsi="Arial" w:cs="Arial"/>
        </w:rPr>
        <w:t xml:space="preserve">) </w:t>
      </w:r>
    </w:p>
    <w:p w:rsidR="00FE6C32" w:rsidRPr="00FE6C32" w:rsidRDefault="00FE6C32" w:rsidP="00FE6C32">
      <w:pPr>
        <w:numPr>
          <w:ilvl w:val="1"/>
          <w:numId w:val="1"/>
        </w:numPr>
        <w:spacing w:after="240" w:line="240" w:lineRule="auto"/>
        <w:jc w:val="both"/>
        <w:rPr>
          <w:rFonts w:ascii="Arial" w:eastAsia="Times New Roman" w:hAnsi="Arial" w:cs="Arial"/>
        </w:rPr>
      </w:pPr>
      <w:r w:rsidRPr="00FE6C32">
        <w:rPr>
          <w:rFonts w:ascii="Arial" w:eastAsia="Times New Roman" w:hAnsi="Arial" w:cs="Arial"/>
        </w:rPr>
        <w:t>dass die Anhörung zu den ausgelegten Planunterlagen auch die Einbeziehung der Öffentlichkeit zu den Umweltauswirkungen des Vorhabens gem. § 9 Abs. 1 UVPG ist.</w:t>
      </w:r>
    </w:p>
    <w:p w:rsidR="00FE6C32" w:rsidRPr="00FE6C32" w:rsidRDefault="00FE6C32" w:rsidP="00FE6C32">
      <w:pPr>
        <w:spacing w:after="240" w:line="240" w:lineRule="auto"/>
        <w:ind w:left="709"/>
        <w:jc w:val="both"/>
        <w:rPr>
          <w:rFonts w:ascii="Arial" w:eastAsia="Times New Roman" w:hAnsi="Arial" w:cs="Arial"/>
        </w:rPr>
      </w:pPr>
    </w:p>
    <w:p w:rsidR="00FE6C32" w:rsidRPr="00FE6C32" w:rsidRDefault="00FE6C32" w:rsidP="00035892">
      <w:pPr>
        <w:spacing w:after="0" w:line="240" w:lineRule="auto"/>
        <w:ind w:right="311"/>
        <w:contextualSpacing/>
        <w:jc w:val="both"/>
        <w:rPr>
          <w:rFonts w:ascii="Arial" w:eastAsia="Times New Roman" w:hAnsi="Arial" w:cs="Arial"/>
          <w:lang w:eastAsia="de-DE"/>
        </w:rPr>
      </w:pPr>
      <w:r w:rsidRPr="00FE6C32">
        <w:rPr>
          <w:rFonts w:ascii="Arial" w:eastAsia="Times New Roman" w:hAnsi="Arial" w:cs="Arial"/>
          <w:lang w:eastAsia="de-DE"/>
        </w:rPr>
        <w:t>Regierungspräsidium Gießen</w:t>
      </w:r>
    </w:p>
    <w:p w:rsidR="00FE6C32" w:rsidRPr="00FE6C32" w:rsidRDefault="00FE6C32" w:rsidP="00035892">
      <w:pPr>
        <w:spacing w:after="0" w:line="240" w:lineRule="auto"/>
        <w:ind w:right="311"/>
        <w:contextualSpacing/>
        <w:jc w:val="both"/>
        <w:rPr>
          <w:rFonts w:ascii="Arial" w:eastAsia="Times New Roman" w:hAnsi="Arial" w:cs="Arial"/>
          <w:lang w:eastAsia="de-DE"/>
        </w:rPr>
      </w:pPr>
      <w:r w:rsidRPr="00FE6C32">
        <w:rPr>
          <w:rFonts w:ascii="Arial" w:eastAsia="Times New Roman" w:hAnsi="Arial" w:cs="Arial"/>
          <w:lang w:eastAsia="de-DE"/>
        </w:rPr>
        <w:t>Landgraf-Philipp-Platz 1-7</w:t>
      </w:r>
    </w:p>
    <w:p w:rsidR="00FE6C32" w:rsidRPr="00FE6C32" w:rsidRDefault="00FE6C32" w:rsidP="00035892">
      <w:pPr>
        <w:spacing w:after="0" w:line="240" w:lineRule="auto"/>
        <w:ind w:right="311"/>
        <w:contextualSpacing/>
        <w:jc w:val="both"/>
        <w:rPr>
          <w:rFonts w:ascii="Arial" w:eastAsia="Times New Roman" w:hAnsi="Arial" w:cs="Arial"/>
          <w:lang w:eastAsia="de-DE"/>
        </w:rPr>
      </w:pPr>
      <w:r w:rsidRPr="00FE6C32">
        <w:rPr>
          <w:rFonts w:ascii="Arial" w:eastAsia="Times New Roman" w:hAnsi="Arial" w:cs="Arial"/>
          <w:lang w:eastAsia="de-DE"/>
        </w:rPr>
        <w:t>35390 Gießen</w:t>
      </w:r>
    </w:p>
    <w:p w:rsidR="00FE6C32" w:rsidRPr="00FE6C32" w:rsidRDefault="009E64A5" w:rsidP="00035892">
      <w:pPr>
        <w:spacing w:after="0" w:line="240" w:lineRule="auto"/>
        <w:ind w:right="311"/>
        <w:contextualSpacing/>
        <w:jc w:val="both"/>
        <w:rPr>
          <w:rFonts w:ascii="Arial" w:eastAsia="Times New Roman" w:hAnsi="Arial" w:cs="Arial"/>
          <w:lang w:eastAsia="de-DE"/>
        </w:rPr>
      </w:pPr>
      <w:r>
        <w:rPr>
          <w:rFonts w:ascii="Arial" w:eastAsia="Times New Roman" w:hAnsi="Arial" w:cs="Arial"/>
          <w:lang w:eastAsia="de-DE"/>
        </w:rPr>
        <w:t>Az.: RPGI-33-66j0400/7-2016/3</w:t>
      </w:r>
      <w:r w:rsidR="00035892">
        <w:rPr>
          <w:rFonts w:ascii="Arial" w:eastAsia="Times New Roman" w:hAnsi="Arial" w:cs="Arial"/>
          <w:lang w:eastAsia="de-DE"/>
        </w:rPr>
        <w:t xml:space="preserve"> - 2017/</w:t>
      </w:r>
      <w:r w:rsidR="00F16AD5">
        <w:rPr>
          <w:rFonts w:ascii="Arial" w:eastAsia="Times New Roman" w:hAnsi="Arial" w:cs="Arial"/>
          <w:lang w:eastAsia="de-DE"/>
        </w:rPr>
        <w:t>192293</w:t>
      </w:r>
    </w:p>
    <w:p w:rsidR="00FE6C32" w:rsidRPr="00FE6C32" w:rsidRDefault="00FE6C32" w:rsidP="00FE6C32">
      <w:pPr>
        <w:spacing w:after="0" w:line="240" w:lineRule="auto"/>
        <w:ind w:left="3552" w:right="311" w:firstLine="696"/>
        <w:contextualSpacing/>
        <w:jc w:val="both"/>
        <w:rPr>
          <w:rFonts w:ascii="Arial" w:eastAsia="Times New Roman" w:hAnsi="Arial" w:cs="Arial"/>
          <w:lang w:eastAsia="de-DE"/>
        </w:rPr>
      </w:pPr>
    </w:p>
    <w:p w:rsidR="00FE6C32" w:rsidRDefault="00FE6C32" w:rsidP="00FE6C32">
      <w:pPr>
        <w:spacing w:after="240" w:line="240" w:lineRule="auto"/>
        <w:jc w:val="both"/>
        <w:rPr>
          <w:rFonts w:ascii="Arial" w:eastAsia="Times New Roman" w:hAnsi="Arial" w:cs="Arial"/>
        </w:rPr>
      </w:pPr>
    </w:p>
    <w:p w:rsidR="00035892" w:rsidRDefault="00035892" w:rsidP="00FE6C32">
      <w:pPr>
        <w:spacing w:after="240" w:line="240" w:lineRule="auto"/>
        <w:jc w:val="both"/>
        <w:rPr>
          <w:rFonts w:ascii="Arial" w:eastAsia="Times New Roman" w:hAnsi="Arial" w:cs="Arial"/>
        </w:rPr>
      </w:pPr>
      <w:r>
        <w:rPr>
          <w:rFonts w:ascii="Arial" w:eastAsia="Times New Roman" w:hAnsi="Arial" w:cs="Arial"/>
        </w:rPr>
        <w:t xml:space="preserve">Wird bekannt gemacht: </w:t>
      </w:r>
    </w:p>
    <w:p w:rsidR="00035892" w:rsidRDefault="00035892" w:rsidP="00FE6C32">
      <w:pPr>
        <w:spacing w:after="240" w:line="240" w:lineRule="auto"/>
        <w:jc w:val="both"/>
        <w:rPr>
          <w:rFonts w:ascii="Arial" w:eastAsia="Times New Roman" w:hAnsi="Arial" w:cs="Arial"/>
        </w:rPr>
      </w:pPr>
      <w:r>
        <w:rPr>
          <w:rFonts w:ascii="Arial" w:eastAsia="Times New Roman" w:hAnsi="Arial" w:cs="Arial"/>
        </w:rPr>
        <w:t>Magistrat der Stadt Biedenkopf</w:t>
      </w:r>
    </w:p>
    <w:p w:rsidR="00035892" w:rsidRDefault="00035892" w:rsidP="00FE6C32">
      <w:pPr>
        <w:spacing w:after="240" w:line="240" w:lineRule="auto"/>
        <w:jc w:val="both"/>
        <w:rPr>
          <w:rFonts w:ascii="Arial" w:eastAsia="Times New Roman" w:hAnsi="Arial" w:cs="Arial"/>
        </w:rPr>
      </w:pPr>
      <w:r>
        <w:rPr>
          <w:rFonts w:ascii="Arial" w:eastAsia="Times New Roman" w:hAnsi="Arial" w:cs="Arial"/>
        </w:rPr>
        <w:t>-Unterschrift-</w:t>
      </w:r>
    </w:p>
    <w:p w:rsidR="00035892" w:rsidRPr="00FE6C32" w:rsidRDefault="00035892" w:rsidP="00FE6C32">
      <w:pPr>
        <w:spacing w:after="240" w:line="240" w:lineRule="auto"/>
        <w:jc w:val="both"/>
        <w:rPr>
          <w:rFonts w:ascii="Arial" w:eastAsia="Times New Roman" w:hAnsi="Arial" w:cs="Arial"/>
        </w:rPr>
      </w:pPr>
    </w:p>
    <w:p w:rsidR="00FE6C32" w:rsidRPr="00FE6C32" w:rsidRDefault="00FE6C32" w:rsidP="00FE6C32">
      <w:pPr>
        <w:spacing w:after="0" w:line="240" w:lineRule="auto"/>
        <w:jc w:val="both"/>
        <w:rPr>
          <w:rFonts w:ascii="Arial" w:eastAsia="Times New Roman" w:hAnsi="Arial" w:cs="Arial"/>
        </w:rPr>
      </w:pPr>
    </w:p>
    <w:p w:rsidR="004B4255" w:rsidRDefault="004B4255"/>
    <w:sectPr w:rsidR="004B4255" w:rsidSect="004B4255">
      <w:footerReference w:type="default" r:id="rId8"/>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D92" w:rsidRDefault="005A1D92" w:rsidP="006B668E">
      <w:pPr>
        <w:spacing w:after="0" w:line="240" w:lineRule="auto"/>
      </w:pPr>
      <w:r>
        <w:separator/>
      </w:r>
    </w:p>
  </w:endnote>
  <w:endnote w:type="continuationSeparator" w:id="0">
    <w:p w:rsidR="005A1D92" w:rsidRDefault="005A1D92" w:rsidP="006B66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D92" w:rsidRDefault="004772E5">
    <w:pPr>
      <w:pStyle w:val="Fuzeile"/>
      <w:jc w:val="right"/>
    </w:pPr>
    <w:r>
      <w:fldChar w:fldCharType="begin"/>
    </w:r>
    <w:r w:rsidR="00F16AD5">
      <w:instrText xml:space="preserve"> PAGE   \* MERGEFORMAT </w:instrText>
    </w:r>
    <w:r>
      <w:fldChar w:fldCharType="separate"/>
    </w:r>
    <w:r w:rsidR="00920005">
      <w:rPr>
        <w:noProof/>
      </w:rPr>
      <w:t>3</w:t>
    </w:r>
    <w:r>
      <w:rPr>
        <w:noProof/>
      </w:rPr>
      <w:fldChar w:fldCharType="end"/>
    </w:r>
  </w:p>
  <w:p w:rsidR="005A1D92" w:rsidRDefault="005A1D9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D92" w:rsidRDefault="005A1D92" w:rsidP="006B668E">
      <w:pPr>
        <w:spacing w:after="0" w:line="240" w:lineRule="auto"/>
      </w:pPr>
      <w:r>
        <w:separator/>
      </w:r>
    </w:p>
  </w:footnote>
  <w:footnote w:type="continuationSeparator" w:id="0">
    <w:p w:rsidR="005A1D92" w:rsidRDefault="005A1D92" w:rsidP="006B66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3420E"/>
    <w:multiLevelType w:val="hybridMultilevel"/>
    <w:tmpl w:val="C456A8D4"/>
    <w:lvl w:ilvl="0" w:tplc="0407000F">
      <w:start w:val="1"/>
      <w:numFmt w:val="decimal"/>
      <w:lvlText w:val="%1."/>
      <w:lvlJc w:val="left"/>
      <w:pPr>
        <w:ind w:left="720" w:hanging="360"/>
      </w:pPr>
      <w:rPr>
        <w:rFonts w:cs="Times New Roman"/>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E6C32"/>
    <w:rsid w:val="000136CA"/>
    <w:rsid w:val="00035892"/>
    <w:rsid w:val="00052120"/>
    <w:rsid w:val="00063FD6"/>
    <w:rsid w:val="000B17C2"/>
    <w:rsid w:val="00111479"/>
    <w:rsid w:val="00136F38"/>
    <w:rsid w:val="00264AD9"/>
    <w:rsid w:val="002A2E0D"/>
    <w:rsid w:val="003554A1"/>
    <w:rsid w:val="00372054"/>
    <w:rsid w:val="003B2680"/>
    <w:rsid w:val="00411D8A"/>
    <w:rsid w:val="004772E5"/>
    <w:rsid w:val="004B4255"/>
    <w:rsid w:val="004D3EA7"/>
    <w:rsid w:val="005A1D92"/>
    <w:rsid w:val="005C2019"/>
    <w:rsid w:val="005D1521"/>
    <w:rsid w:val="005D1E14"/>
    <w:rsid w:val="006B668E"/>
    <w:rsid w:val="00706D87"/>
    <w:rsid w:val="00734BED"/>
    <w:rsid w:val="00755333"/>
    <w:rsid w:val="00814434"/>
    <w:rsid w:val="00853FE8"/>
    <w:rsid w:val="008D623F"/>
    <w:rsid w:val="00920005"/>
    <w:rsid w:val="00921A07"/>
    <w:rsid w:val="00934F96"/>
    <w:rsid w:val="009E64A5"/>
    <w:rsid w:val="009E7F4C"/>
    <w:rsid w:val="00A63431"/>
    <w:rsid w:val="00A903E2"/>
    <w:rsid w:val="00A95B44"/>
    <w:rsid w:val="00AB2810"/>
    <w:rsid w:val="00B20461"/>
    <w:rsid w:val="00B95FCC"/>
    <w:rsid w:val="00C31408"/>
    <w:rsid w:val="00D1344F"/>
    <w:rsid w:val="00D13D9C"/>
    <w:rsid w:val="00D419D3"/>
    <w:rsid w:val="00E40E86"/>
    <w:rsid w:val="00EC4B19"/>
    <w:rsid w:val="00EE7111"/>
    <w:rsid w:val="00EF2402"/>
    <w:rsid w:val="00F16AD5"/>
    <w:rsid w:val="00F67722"/>
    <w:rsid w:val="00F67D39"/>
    <w:rsid w:val="00F85136"/>
    <w:rsid w:val="00FD0AC1"/>
    <w:rsid w:val="00FD677E"/>
    <w:rsid w:val="00FE6C3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17C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E6C32"/>
    <w:pPr>
      <w:spacing w:after="0" w:line="240" w:lineRule="auto"/>
    </w:pPr>
    <w:rPr>
      <w:rFonts w:eastAsia="Times New Roman"/>
    </w:rPr>
  </w:style>
  <w:style w:type="character" w:styleId="Hyperlink">
    <w:name w:val="Hyperlink"/>
    <w:basedOn w:val="Absatz-Standardschriftart"/>
    <w:uiPriority w:val="99"/>
    <w:unhideWhenUsed/>
    <w:rsid w:val="00FE6C32"/>
    <w:rPr>
      <w:rFonts w:cs="Times New Roman"/>
      <w:color w:val="0000FF" w:themeColor="hyperlink"/>
      <w:u w:val="single"/>
    </w:rPr>
  </w:style>
  <w:style w:type="paragraph" w:styleId="Listenabsatz">
    <w:name w:val="List Paragraph"/>
    <w:basedOn w:val="Standard"/>
    <w:uiPriority w:val="34"/>
    <w:qFormat/>
    <w:rsid w:val="00FE6C32"/>
    <w:pPr>
      <w:ind w:left="720"/>
      <w:contextualSpacing/>
    </w:pPr>
    <w:rPr>
      <w:rFonts w:eastAsia="Times New Roman"/>
    </w:rPr>
  </w:style>
  <w:style w:type="paragraph" w:styleId="Fuzeile">
    <w:name w:val="footer"/>
    <w:basedOn w:val="Standard"/>
    <w:link w:val="FuzeileZchn"/>
    <w:uiPriority w:val="99"/>
    <w:unhideWhenUsed/>
    <w:rsid w:val="00FE6C32"/>
    <w:pPr>
      <w:tabs>
        <w:tab w:val="center" w:pos="4536"/>
        <w:tab w:val="right" w:pos="9072"/>
      </w:tabs>
      <w:spacing w:after="0" w:line="240" w:lineRule="auto"/>
    </w:pPr>
    <w:rPr>
      <w:rFonts w:eastAsia="Times New Roman"/>
    </w:rPr>
  </w:style>
  <w:style w:type="character" w:customStyle="1" w:styleId="FuzeileZchn">
    <w:name w:val="Fußzeile Zchn"/>
    <w:basedOn w:val="Absatz-Standardschriftart"/>
    <w:link w:val="Fuzeile"/>
    <w:uiPriority w:val="99"/>
    <w:rsid w:val="00FE6C32"/>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p-giessen.hessen.de/presse/&#246;ffentliche-bekanntmachungenww.rp-gies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5558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RPGI</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linsbauert</dc:creator>
  <cp:lastModifiedBy>klausj</cp:lastModifiedBy>
  <cp:revision>2</cp:revision>
  <dcterms:created xsi:type="dcterms:W3CDTF">2017-07-27T08:02:00Z</dcterms:created>
  <dcterms:modified xsi:type="dcterms:W3CDTF">2017-07-27T08:02:00Z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6">
    <vt:lpwstr>48006140-6211-11E7-A3C0-D0A037D7614F</vt:lpwstr>
  </property>
</Properties>
</file>