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50" w:rsidRPr="009A0D9F" w:rsidRDefault="00603250" w:rsidP="00603250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44-myr</w:t>
      </w:r>
      <w:r w:rsidRPr="009A0D9F">
        <w:rPr>
          <w:rFonts w:cs="Arial"/>
          <w:color w:val="000000"/>
        </w:rPr>
        <w:t xml:space="preserve"> 64</w:t>
      </w:r>
      <w:r>
        <w:rPr>
          <w:rFonts w:cs="Arial"/>
          <w:color w:val="000000"/>
        </w:rPr>
        <w:t>20</w:t>
      </w:r>
      <w:r w:rsidRPr="009A0D9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Ersatzbrunnen1.ZVBrGr</w:t>
      </w:r>
    </w:p>
    <w:p w:rsidR="00603250" w:rsidRDefault="00603250" w:rsidP="00603250"/>
    <w:p w:rsidR="00603250" w:rsidRDefault="00603250" w:rsidP="00603250"/>
    <w:p w:rsidR="00603250" w:rsidRDefault="00603250" w:rsidP="00603250"/>
    <w:p w:rsidR="00603250" w:rsidRDefault="00603250" w:rsidP="00603250">
      <w:pPr>
        <w:rPr>
          <w:rFonts w:cs="Arial"/>
          <w:b/>
        </w:rPr>
      </w:pPr>
      <w:r>
        <w:rPr>
          <w:rFonts w:cs="Arial"/>
          <w:b/>
        </w:rPr>
        <w:t>Wasserrecht;</w:t>
      </w:r>
    </w:p>
    <w:p w:rsidR="00603250" w:rsidRDefault="00603250" w:rsidP="00603250">
      <w:pPr>
        <w:rPr>
          <w:rFonts w:cs="Arial"/>
          <w:b/>
        </w:rPr>
      </w:pPr>
      <w:r>
        <w:rPr>
          <w:rFonts w:cs="Arial"/>
          <w:b/>
        </w:rPr>
        <w:t>Antrag auf Erteilung einer beschränkten Erlaubnis</w:t>
      </w:r>
      <w:r w:rsidR="00220026">
        <w:rPr>
          <w:rFonts w:cs="Arial"/>
          <w:b/>
        </w:rPr>
        <w:t xml:space="preserve"> und einer Befreiung</w:t>
      </w:r>
      <w:r>
        <w:rPr>
          <w:rFonts w:cs="Arial"/>
          <w:b/>
        </w:rPr>
        <w:t xml:space="preserve"> zur Durchführung einer Tiefbohrung als Ersatz für den Brunnen 1</w:t>
      </w:r>
      <w:r w:rsidR="00220026">
        <w:rPr>
          <w:rFonts w:cs="Arial"/>
          <w:b/>
        </w:rPr>
        <w:t xml:space="preserve"> im Trinkwasserschutzgebiet</w:t>
      </w:r>
      <w:r>
        <w:rPr>
          <w:rFonts w:cs="Arial"/>
          <w:b/>
        </w:rPr>
        <w:t xml:space="preserve"> </w:t>
      </w:r>
      <w:r w:rsidR="00773E1A">
        <w:rPr>
          <w:rFonts w:cs="Arial"/>
          <w:b/>
        </w:rPr>
        <w:t>zur Sicherung</w:t>
      </w:r>
      <w:r>
        <w:rPr>
          <w:rFonts w:cs="Arial"/>
          <w:b/>
        </w:rPr>
        <w:t xml:space="preserve"> der öffentlichen Trinkwasserversorgung</w:t>
      </w:r>
      <w:r w:rsidR="00773E1A">
        <w:rPr>
          <w:rFonts w:cs="Arial"/>
          <w:b/>
        </w:rPr>
        <w:t xml:space="preserve"> im Versorgungsgebiet</w:t>
      </w:r>
      <w:r>
        <w:rPr>
          <w:rFonts w:cs="Arial"/>
          <w:b/>
        </w:rPr>
        <w:t>;</w:t>
      </w:r>
    </w:p>
    <w:p w:rsidR="00603250" w:rsidRDefault="00603250" w:rsidP="00603250">
      <w:pPr>
        <w:rPr>
          <w:b/>
        </w:rPr>
      </w:pPr>
      <w:r>
        <w:rPr>
          <w:rFonts w:cs="Arial"/>
          <w:b/>
        </w:rPr>
        <w:t xml:space="preserve">Antragsteller: </w:t>
      </w:r>
      <w:r w:rsidR="00773E1A">
        <w:rPr>
          <w:rFonts w:cs="Arial"/>
          <w:b/>
        </w:rPr>
        <w:t>Zweckverband zur Wasserversorgung der Brunnbach-Gruppe, Marktplatz 1, 90584 Allersberg</w:t>
      </w:r>
    </w:p>
    <w:p w:rsidR="00603250" w:rsidRDefault="00603250" w:rsidP="00603250">
      <w:pPr>
        <w:rPr>
          <w:sz w:val="24"/>
          <w:szCs w:val="24"/>
        </w:rPr>
      </w:pPr>
    </w:p>
    <w:p w:rsidR="00603250" w:rsidRDefault="00603250" w:rsidP="00603250">
      <w:pPr>
        <w:rPr>
          <w:sz w:val="24"/>
          <w:szCs w:val="24"/>
        </w:rPr>
      </w:pPr>
    </w:p>
    <w:p w:rsidR="00220026" w:rsidRDefault="00220026" w:rsidP="00603250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Der Zweckverband zur Wasserversorgung der Brunnbach-Gruppe, Marktplatz 1, 90584 Allersberg</w:t>
      </w:r>
      <w:r w:rsidR="00603250">
        <w:rPr>
          <w:rFonts w:cs="Arial"/>
          <w:color w:val="000000"/>
        </w:rPr>
        <w:t xml:space="preserve">, beantragt als Wasserversorger beim Landratsamt Roth die beschränkte Erlaubnis </w:t>
      </w:r>
      <w:r>
        <w:rPr>
          <w:rFonts w:cs="Arial"/>
          <w:color w:val="000000"/>
        </w:rPr>
        <w:t xml:space="preserve">sowie die Befreiung </w:t>
      </w:r>
      <w:r w:rsidR="00603250">
        <w:rPr>
          <w:rFonts w:cs="Arial"/>
          <w:color w:val="000000"/>
        </w:rPr>
        <w:t>z</w:t>
      </w:r>
      <w:r w:rsidR="00B33F4B">
        <w:rPr>
          <w:rFonts w:cs="Arial"/>
          <w:color w:val="000000"/>
        </w:rPr>
        <w:t>ur Durchführung Tief</w:t>
      </w:r>
      <w:r w:rsidR="00492AE4">
        <w:rPr>
          <w:rFonts w:cs="Arial"/>
          <w:color w:val="000000"/>
        </w:rPr>
        <w:t>b</w:t>
      </w:r>
      <w:r w:rsidR="00603250">
        <w:rPr>
          <w:rFonts w:cs="Arial"/>
          <w:color w:val="000000"/>
        </w:rPr>
        <w:t xml:space="preserve">ohrung </w:t>
      </w:r>
      <w:r>
        <w:rPr>
          <w:rFonts w:cs="Arial"/>
          <w:color w:val="000000"/>
        </w:rPr>
        <w:t xml:space="preserve">als Ersatz </w:t>
      </w:r>
      <w:r w:rsidR="00603250">
        <w:rPr>
          <w:rFonts w:cs="Arial"/>
          <w:color w:val="000000"/>
        </w:rPr>
        <w:t xml:space="preserve">für den Brunnen </w:t>
      </w:r>
      <w:r>
        <w:rPr>
          <w:rFonts w:cs="Arial"/>
          <w:color w:val="000000"/>
        </w:rPr>
        <w:t>1</w:t>
      </w:r>
      <w:r w:rsidR="00603250">
        <w:rPr>
          <w:rFonts w:cs="Arial"/>
          <w:color w:val="000000"/>
        </w:rPr>
        <w:t xml:space="preserve"> im Trinkwasserschutzgebiet zum Zweck der öffentlichen Trinkwasserversorgung.</w:t>
      </w:r>
      <w:r w:rsidR="00D86DE4">
        <w:rPr>
          <w:rFonts w:cs="Arial"/>
          <w:color w:val="000000"/>
        </w:rPr>
        <w:t xml:space="preserve"> Der Brunnen 1 wird zurückgebaut. Der Ersatzbrunnen kommt </w:t>
      </w:r>
      <w:r w:rsidR="00EE4CEA">
        <w:rPr>
          <w:rFonts w:cs="Arial"/>
          <w:color w:val="000000"/>
        </w:rPr>
        <w:t>westlich des</w:t>
      </w:r>
      <w:r w:rsidR="00D86DE4">
        <w:rPr>
          <w:rFonts w:cs="Arial"/>
          <w:color w:val="000000"/>
        </w:rPr>
        <w:t xml:space="preserve"> Brunnen 1 </w:t>
      </w:r>
      <w:r w:rsidR="00D768AF">
        <w:rPr>
          <w:rFonts w:cs="Arial"/>
          <w:color w:val="000000"/>
        </w:rPr>
        <w:t>in unmittelbarer Näh</w:t>
      </w:r>
      <w:bookmarkStart w:id="0" w:name="_GoBack"/>
      <w:bookmarkEnd w:id="0"/>
      <w:r w:rsidR="00D768AF">
        <w:rPr>
          <w:rFonts w:cs="Arial"/>
          <w:color w:val="000000"/>
        </w:rPr>
        <w:t xml:space="preserve">e </w:t>
      </w:r>
      <w:r w:rsidR="00EE4CEA">
        <w:rPr>
          <w:rFonts w:cs="Arial"/>
          <w:color w:val="000000"/>
        </w:rPr>
        <w:t xml:space="preserve">ebenfalls </w:t>
      </w:r>
      <w:r w:rsidR="00D86DE4">
        <w:rPr>
          <w:rFonts w:cs="Arial"/>
          <w:color w:val="000000"/>
        </w:rPr>
        <w:t xml:space="preserve">auf dem Grundstück </w:t>
      </w:r>
      <w:proofErr w:type="spellStart"/>
      <w:r w:rsidR="00D86DE4">
        <w:rPr>
          <w:rFonts w:cs="Arial"/>
          <w:color w:val="000000"/>
        </w:rPr>
        <w:t>Fl.Nr</w:t>
      </w:r>
      <w:proofErr w:type="spellEnd"/>
      <w:r w:rsidR="00D86DE4">
        <w:rPr>
          <w:rFonts w:cs="Arial"/>
          <w:color w:val="000000"/>
        </w:rPr>
        <w:t xml:space="preserve">. </w:t>
      </w:r>
      <w:r w:rsidR="00D63E7B">
        <w:rPr>
          <w:rFonts w:cs="Arial"/>
          <w:color w:val="000000"/>
        </w:rPr>
        <w:t>100</w:t>
      </w:r>
      <w:r w:rsidR="00EE4CEA">
        <w:rPr>
          <w:rFonts w:cs="Arial"/>
          <w:color w:val="000000"/>
        </w:rPr>
        <w:t>5/5 der Gemarkung Allersberg zu l</w:t>
      </w:r>
      <w:r w:rsidR="00D63E7B">
        <w:rPr>
          <w:rFonts w:cs="Arial"/>
          <w:color w:val="000000"/>
        </w:rPr>
        <w:t>iegen.</w:t>
      </w:r>
    </w:p>
    <w:p w:rsidR="00603250" w:rsidRDefault="00603250" w:rsidP="00603250"/>
    <w:p w:rsidR="00603250" w:rsidRDefault="00603250" w:rsidP="00603250">
      <w:pPr>
        <w:spacing w:line="276" w:lineRule="auto"/>
      </w:pPr>
      <w:r>
        <w:t xml:space="preserve">Die beabsichtigte Bohrung fällt unter Nr. 13.4 der Anlage 1 zum Gesetz über die Umweltverträglichkeitsprüfung (UVPG) und </w:t>
      </w:r>
      <w:r w:rsidR="00773E1A">
        <w:t xml:space="preserve">bedarf daher einer allgemeinen </w:t>
      </w:r>
      <w:r>
        <w:t>Vorprüfung des Einzelfalles gemäß § 7 Abs.1 UVPG. Ergibt die überschlägige Prüfung unter Berücksichtigung der Kriterien der Anlage 3 zum UVPG, dass erhebliche nachteilige Umweltauswirkungen zu erwarten sind, wäre hier eine Umweltverträglichkeitsprüfung durchzuführen.</w:t>
      </w:r>
    </w:p>
    <w:p w:rsidR="00603250" w:rsidRDefault="00603250" w:rsidP="00603250">
      <w:pPr>
        <w:spacing w:line="276" w:lineRule="auto"/>
      </w:pPr>
    </w:p>
    <w:p w:rsidR="00603250" w:rsidRDefault="00603250" w:rsidP="00603250">
      <w:pPr>
        <w:autoSpaceDE w:val="0"/>
        <w:autoSpaceDN w:val="0"/>
        <w:adjustRightInd w:val="0"/>
        <w:spacing w:line="276" w:lineRule="auto"/>
        <w:rPr>
          <w:rFonts w:cs="Arial"/>
          <w:color w:val="000000"/>
        </w:rPr>
      </w:pPr>
      <w:r w:rsidRPr="00170A86">
        <w:t xml:space="preserve">Die </w:t>
      </w:r>
      <w:r>
        <w:t>allgemeine</w:t>
      </w:r>
      <w:r w:rsidRPr="00170A86">
        <w:t xml:space="preserve"> Vorprüfung des Einzelfalls hat ergeben, </w:t>
      </w:r>
      <w:r>
        <w:t>dass durch das Vorhaben unter Berücksichtigung der Kriterien der Anlage 3 zum UVPG keine nachteiligen Umweltauswirkungen zu erwarten sind</w:t>
      </w:r>
      <w:r w:rsidRPr="00170A86">
        <w:t xml:space="preserve">. </w:t>
      </w:r>
      <w:r>
        <w:rPr>
          <w:rFonts w:cs="Arial"/>
          <w:color w:val="000000"/>
        </w:rPr>
        <w:t>Die Maßnahme dient der Versorgungssicherheit der öffentlichen Trinkw</w:t>
      </w:r>
      <w:r w:rsidR="00220026">
        <w:rPr>
          <w:rFonts w:cs="Arial"/>
          <w:color w:val="000000"/>
        </w:rPr>
        <w:t xml:space="preserve">asserversorgung durch den Zweckverband zur Wasserversorgung der Brunnbach-Gruppe </w:t>
      </w:r>
      <w:r>
        <w:rPr>
          <w:rFonts w:cs="Arial"/>
          <w:color w:val="000000"/>
        </w:rPr>
        <w:t>und findet insbesondere in einem hierfür bereits ausgewiesenen Schutzgebiet statt.</w:t>
      </w:r>
      <w:r w:rsidR="00220026">
        <w:rPr>
          <w:rFonts w:cs="Arial"/>
          <w:color w:val="000000"/>
        </w:rPr>
        <w:t xml:space="preserve"> Es handelt sich um eine Ersatzbohrung für den nicht mehr sanier</w:t>
      </w:r>
      <w:r w:rsidR="00D86DE4">
        <w:rPr>
          <w:rFonts w:cs="Arial"/>
          <w:color w:val="000000"/>
        </w:rPr>
        <w:t>ungs</w:t>
      </w:r>
      <w:r w:rsidR="00220026">
        <w:rPr>
          <w:rFonts w:cs="Arial"/>
          <w:color w:val="000000"/>
        </w:rPr>
        <w:t xml:space="preserve">fähigen Brunnen 1, durch den die Trinkwasserversorgung </w:t>
      </w:r>
      <w:r w:rsidR="00EE4CEA">
        <w:rPr>
          <w:rFonts w:cs="Arial"/>
          <w:color w:val="000000"/>
        </w:rPr>
        <w:t xml:space="preserve">im bestehenden Umfang </w:t>
      </w:r>
      <w:r w:rsidR="00220026">
        <w:rPr>
          <w:rFonts w:cs="Arial"/>
          <w:color w:val="000000"/>
        </w:rPr>
        <w:t>gesichert werden soll.</w:t>
      </w:r>
    </w:p>
    <w:p w:rsidR="00603250" w:rsidRDefault="00603250" w:rsidP="00603250">
      <w:pPr>
        <w:spacing w:line="276" w:lineRule="auto"/>
      </w:pPr>
    </w:p>
    <w:p w:rsidR="00603250" w:rsidRPr="00170A86" w:rsidRDefault="00603250" w:rsidP="00603250">
      <w:pPr>
        <w:spacing w:line="276" w:lineRule="auto"/>
      </w:pPr>
      <w:r w:rsidRPr="00170A86">
        <w:t xml:space="preserve">Von der Durchführung einer Umweltverträglichkeitsprüfung wird daher abgesehen. </w:t>
      </w:r>
    </w:p>
    <w:p w:rsidR="00603250" w:rsidRDefault="00603250" w:rsidP="00603250">
      <w:pPr>
        <w:spacing w:line="276" w:lineRule="auto"/>
      </w:pPr>
    </w:p>
    <w:p w:rsidR="00603250" w:rsidRDefault="00603250" w:rsidP="00603250">
      <w:pPr>
        <w:spacing w:line="276" w:lineRule="auto"/>
      </w:pPr>
      <w:r>
        <w:t>Diese Feststellung wird hiermit gemäß § 5 Abs. 2 Satz 1 UVPG öffentlich bekannt gegeben. Sie ist nach § 5 Absatz 3 Satz 1 UVPG nicht selbständig anfechtbar.</w:t>
      </w:r>
    </w:p>
    <w:p w:rsidR="00603250" w:rsidRPr="007622AA" w:rsidRDefault="00603250" w:rsidP="00603250"/>
    <w:p w:rsidR="00603250" w:rsidRDefault="00603250" w:rsidP="00603250"/>
    <w:p w:rsidR="00603250" w:rsidRDefault="00603250" w:rsidP="00603250">
      <w:r>
        <w:t>Landratsamt Roth</w:t>
      </w:r>
    </w:p>
    <w:p w:rsidR="00603250" w:rsidRDefault="00603250" w:rsidP="00603250">
      <w:r>
        <w:t xml:space="preserve">Roth, </w:t>
      </w:r>
      <w:r w:rsidR="00EE4CEA">
        <w:t>16</w:t>
      </w:r>
      <w:r w:rsidR="00220026">
        <w:t>.12.2020</w:t>
      </w:r>
    </w:p>
    <w:p w:rsidR="00603250" w:rsidRDefault="00603250" w:rsidP="00603250"/>
    <w:p w:rsidR="00603250" w:rsidRDefault="00603250" w:rsidP="00603250"/>
    <w:p w:rsidR="00603250" w:rsidRDefault="00603250" w:rsidP="00603250"/>
    <w:p w:rsidR="00603250" w:rsidRDefault="00603250" w:rsidP="00603250">
      <w:r>
        <w:t>Fränkel</w:t>
      </w:r>
    </w:p>
    <w:p w:rsidR="00603250" w:rsidRPr="005D622C" w:rsidRDefault="00220026" w:rsidP="00603250">
      <w:r>
        <w:t>Oberr</w:t>
      </w:r>
      <w:r w:rsidR="00603250">
        <w:t>egierungsrätin</w:t>
      </w:r>
    </w:p>
    <w:p w:rsidR="00603250" w:rsidRDefault="00603250" w:rsidP="00603250"/>
    <w:p w:rsidR="00603250" w:rsidRDefault="00603250" w:rsidP="00603250"/>
    <w:p w:rsidR="00603250" w:rsidRDefault="00603250" w:rsidP="00603250"/>
    <w:p w:rsidR="00DB4A7F" w:rsidRDefault="00DB4A7F"/>
    <w:sectPr w:rsidR="00DB4A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6"/>
    <w:rsid w:val="0001675F"/>
    <w:rsid w:val="00016967"/>
    <w:rsid w:val="00021F33"/>
    <w:rsid w:val="00030358"/>
    <w:rsid w:val="000365F0"/>
    <w:rsid w:val="000437A2"/>
    <w:rsid w:val="00043BC6"/>
    <w:rsid w:val="00046261"/>
    <w:rsid w:val="00072C62"/>
    <w:rsid w:val="000931F6"/>
    <w:rsid w:val="00094EC7"/>
    <w:rsid w:val="0009749B"/>
    <w:rsid w:val="000A075C"/>
    <w:rsid w:val="000A3E4C"/>
    <w:rsid w:val="000A43A1"/>
    <w:rsid w:val="000B2876"/>
    <w:rsid w:val="000B74D2"/>
    <w:rsid w:val="000C5376"/>
    <w:rsid w:val="000C78B6"/>
    <w:rsid w:val="000C798B"/>
    <w:rsid w:val="000F08CA"/>
    <w:rsid w:val="000F09E3"/>
    <w:rsid w:val="000F1229"/>
    <w:rsid w:val="000F53F6"/>
    <w:rsid w:val="000F567C"/>
    <w:rsid w:val="00104C05"/>
    <w:rsid w:val="00113CE8"/>
    <w:rsid w:val="0011683F"/>
    <w:rsid w:val="00121A3C"/>
    <w:rsid w:val="0013661A"/>
    <w:rsid w:val="00137311"/>
    <w:rsid w:val="00146C28"/>
    <w:rsid w:val="00147FC2"/>
    <w:rsid w:val="00160154"/>
    <w:rsid w:val="0019370E"/>
    <w:rsid w:val="001C152E"/>
    <w:rsid w:val="001C295E"/>
    <w:rsid w:val="001C552A"/>
    <w:rsid w:val="001C7739"/>
    <w:rsid w:val="001E22CE"/>
    <w:rsid w:val="0020354D"/>
    <w:rsid w:val="00220026"/>
    <w:rsid w:val="00234D3F"/>
    <w:rsid w:val="0023624B"/>
    <w:rsid w:val="00236924"/>
    <w:rsid w:val="00237867"/>
    <w:rsid w:val="00265486"/>
    <w:rsid w:val="00276454"/>
    <w:rsid w:val="002A15A4"/>
    <w:rsid w:val="002C058E"/>
    <w:rsid w:val="002D43DA"/>
    <w:rsid w:val="002D7934"/>
    <w:rsid w:val="002E0220"/>
    <w:rsid w:val="002E41B1"/>
    <w:rsid w:val="002E501E"/>
    <w:rsid w:val="00305400"/>
    <w:rsid w:val="00313CF6"/>
    <w:rsid w:val="00336159"/>
    <w:rsid w:val="00336478"/>
    <w:rsid w:val="00350508"/>
    <w:rsid w:val="0035137C"/>
    <w:rsid w:val="00365D12"/>
    <w:rsid w:val="00367E88"/>
    <w:rsid w:val="0037414D"/>
    <w:rsid w:val="003756AB"/>
    <w:rsid w:val="003A14F3"/>
    <w:rsid w:val="003C153D"/>
    <w:rsid w:val="003C1CDE"/>
    <w:rsid w:val="003C672D"/>
    <w:rsid w:val="003D0937"/>
    <w:rsid w:val="003D3EBE"/>
    <w:rsid w:val="003E3F6D"/>
    <w:rsid w:val="003F60AB"/>
    <w:rsid w:val="00420323"/>
    <w:rsid w:val="00433A02"/>
    <w:rsid w:val="00434D81"/>
    <w:rsid w:val="004515EA"/>
    <w:rsid w:val="00452117"/>
    <w:rsid w:val="00457CA2"/>
    <w:rsid w:val="004605D7"/>
    <w:rsid w:val="00482D31"/>
    <w:rsid w:val="00492AE4"/>
    <w:rsid w:val="004A01A6"/>
    <w:rsid w:val="004A41B9"/>
    <w:rsid w:val="004B2175"/>
    <w:rsid w:val="004C3F1F"/>
    <w:rsid w:val="004D4903"/>
    <w:rsid w:val="004D4992"/>
    <w:rsid w:val="004E78EB"/>
    <w:rsid w:val="004F6467"/>
    <w:rsid w:val="0050103D"/>
    <w:rsid w:val="005074CA"/>
    <w:rsid w:val="00511E31"/>
    <w:rsid w:val="00517C9C"/>
    <w:rsid w:val="00527344"/>
    <w:rsid w:val="00530C98"/>
    <w:rsid w:val="005358D3"/>
    <w:rsid w:val="00537AD9"/>
    <w:rsid w:val="0054305A"/>
    <w:rsid w:val="0054312E"/>
    <w:rsid w:val="005478C2"/>
    <w:rsid w:val="00551BA3"/>
    <w:rsid w:val="00553CCD"/>
    <w:rsid w:val="00555B08"/>
    <w:rsid w:val="00561836"/>
    <w:rsid w:val="0057391F"/>
    <w:rsid w:val="0058283D"/>
    <w:rsid w:val="0058510D"/>
    <w:rsid w:val="00586555"/>
    <w:rsid w:val="00587A1A"/>
    <w:rsid w:val="00590205"/>
    <w:rsid w:val="005B0F28"/>
    <w:rsid w:val="005B44A1"/>
    <w:rsid w:val="005B7A61"/>
    <w:rsid w:val="005C1733"/>
    <w:rsid w:val="005C2350"/>
    <w:rsid w:val="005D589E"/>
    <w:rsid w:val="005E0803"/>
    <w:rsid w:val="005E0EBD"/>
    <w:rsid w:val="005E3A40"/>
    <w:rsid w:val="00603250"/>
    <w:rsid w:val="006045E0"/>
    <w:rsid w:val="0062583E"/>
    <w:rsid w:val="00640079"/>
    <w:rsid w:val="00645774"/>
    <w:rsid w:val="006475EB"/>
    <w:rsid w:val="00654F17"/>
    <w:rsid w:val="00663B0E"/>
    <w:rsid w:val="00665DF6"/>
    <w:rsid w:val="00671C38"/>
    <w:rsid w:val="00672A3E"/>
    <w:rsid w:val="00685366"/>
    <w:rsid w:val="00685731"/>
    <w:rsid w:val="006861F4"/>
    <w:rsid w:val="00695F08"/>
    <w:rsid w:val="0069605A"/>
    <w:rsid w:val="006A08E8"/>
    <w:rsid w:val="006A266E"/>
    <w:rsid w:val="006E0551"/>
    <w:rsid w:val="006F28F6"/>
    <w:rsid w:val="006F4772"/>
    <w:rsid w:val="0070138A"/>
    <w:rsid w:val="007038CF"/>
    <w:rsid w:val="00714DD1"/>
    <w:rsid w:val="0071604C"/>
    <w:rsid w:val="00735258"/>
    <w:rsid w:val="00742CA7"/>
    <w:rsid w:val="00773E1A"/>
    <w:rsid w:val="00777DB0"/>
    <w:rsid w:val="007A2E2D"/>
    <w:rsid w:val="007A7B9F"/>
    <w:rsid w:val="007B32FC"/>
    <w:rsid w:val="007C3A70"/>
    <w:rsid w:val="007D42FB"/>
    <w:rsid w:val="007E7B7F"/>
    <w:rsid w:val="007F1A4A"/>
    <w:rsid w:val="008023D9"/>
    <w:rsid w:val="00802AD4"/>
    <w:rsid w:val="008052B7"/>
    <w:rsid w:val="0080584D"/>
    <w:rsid w:val="008069B7"/>
    <w:rsid w:val="00825DA0"/>
    <w:rsid w:val="00826BF7"/>
    <w:rsid w:val="0083549B"/>
    <w:rsid w:val="008357B2"/>
    <w:rsid w:val="00835F76"/>
    <w:rsid w:val="00846102"/>
    <w:rsid w:val="00850EDE"/>
    <w:rsid w:val="008572AA"/>
    <w:rsid w:val="008636A8"/>
    <w:rsid w:val="00881502"/>
    <w:rsid w:val="0088151F"/>
    <w:rsid w:val="008A619A"/>
    <w:rsid w:val="008C044D"/>
    <w:rsid w:val="008D3E47"/>
    <w:rsid w:val="008D6C8A"/>
    <w:rsid w:val="00913A1E"/>
    <w:rsid w:val="00924FCE"/>
    <w:rsid w:val="00931F80"/>
    <w:rsid w:val="00942D1A"/>
    <w:rsid w:val="009446E4"/>
    <w:rsid w:val="00954D01"/>
    <w:rsid w:val="0096470C"/>
    <w:rsid w:val="00972754"/>
    <w:rsid w:val="009727DA"/>
    <w:rsid w:val="00975C02"/>
    <w:rsid w:val="00997D3B"/>
    <w:rsid w:val="009A1A7C"/>
    <w:rsid w:val="009B29B1"/>
    <w:rsid w:val="009C59A5"/>
    <w:rsid w:val="009D28F7"/>
    <w:rsid w:val="009E0EFB"/>
    <w:rsid w:val="009E3E2A"/>
    <w:rsid w:val="00A0418B"/>
    <w:rsid w:val="00A10091"/>
    <w:rsid w:val="00A206E2"/>
    <w:rsid w:val="00A3066D"/>
    <w:rsid w:val="00A40B22"/>
    <w:rsid w:val="00A410FE"/>
    <w:rsid w:val="00A52AFE"/>
    <w:rsid w:val="00A54EB3"/>
    <w:rsid w:val="00A56444"/>
    <w:rsid w:val="00A60DA5"/>
    <w:rsid w:val="00A63730"/>
    <w:rsid w:val="00A64C0B"/>
    <w:rsid w:val="00A809CA"/>
    <w:rsid w:val="00A85AE6"/>
    <w:rsid w:val="00AA4BC5"/>
    <w:rsid w:val="00AA5D4F"/>
    <w:rsid w:val="00AB1503"/>
    <w:rsid w:val="00AB1DEA"/>
    <w:rsid w:val="00AB453D"/>
    <w:rsid w:val="00AC4C48"/>
    <w:rsid w:val="00AC659D"/>
    <w:rsid w:val="00AE198D"/>
    <w:rsid w:val="00AF1C5E"/>
    <w:rsid w:val="00B11CD9"/>
    <w:rsid w:val="00B33F4B"/>
    <w:rsid w:val="00B4101D"/>
    <w:rsid w:val="00B44272"/>
    <w:rsid w:val="00B458C1"/>
    <w:rsid w:val="00B47EE7"/>
    <w:rsid w:val="00B51B27"/>
    <w:rsid w:val="00B556F5"/>
    <w:rsid w:val="00B64167"/>
    <w:rsid w:val="00B64FF4"/>
    <w:rsid w:val="00B731F5"/>
    <w:rsid w:val="00B819B0"/>
    <w:rsid w:val="00BA5109"/>
    <w:rsid w:val="00BB12E7"/>
    <w:rsid w:val="00BC7AA2"/>
    <w:rsid w:val="00BD1334"/>
    <w:rsid w:val="00BD602B"/>
    <w:rsid w:val="00BF3CB1"/>
    <w:rsid w:val="00C05E1F"/>
    <w:rsid w:val="00C07A4E"/>
    <w:rsid w:val="00C35381"/>
    <w:rsid w:val="00C44015"/>
    <w:rsid w:val="00C46558"/>
    <w:rsid w:val="00C56C35"/>
    <w:rsid w:val="00C7360F"/>
    <w:rsid w:val="00C845A9"/>
    <w:rsid w:val="00C8486D"/>
    <w:rsid w:val="00C95916"/>
    <w:rsid w:val="00CA0467"/>
    <w:rsid w:val="00CA335F"/>
    <w:rsid w:val="00CA4C01"/>
    <w:rsid w:val="00CA4FFC"/>
    <w:rsid w:val="00CB4745"/>
    <w:rsid w:val="00CB48BE"/>
    <w:rsid w:val="00CD02A3"/>
    <w:rsid w:val="00CE2EA6"/>
    <w:rsid w:val="00CE3B20"/>
    <w:rsid w:val="00D073A8"/>
    <w:rsid w:val="00D1280A"/>
    <w:rsid w:val="00D13547"/>
    <w:rsid w:val="00D151EF"/>
    <w:rsid w:val="00D16438"/>
    <w:rsid w:val="00D2216C"/>
    <w:rsid w:val="00D24CB4"/>
    <w:rsid w:val="00D356B0"/>
    <w:rsid w:val="00D37BBA"/>
    <w:rsid w:val="00D45552"/>
    <w:rsid w:val="00D60AAC"/>
    <w:rsid w:val="00D63E7B"/>
    <w:rsid w:val="00D768AF"/>
    <w:rsid w:val="00D80524"/>
    <w:rsid w:val="00D83940"/>
    <w:rsid w:val="00D85A19"/>
    <w:rsid w:val="00D86D11"/>
    <w:rsid w:val="00D86DE4"/>
    <w:rsid w:val="00D97333"/>
    <w:rsid w:val="00DA54D9"/>
    <w:rsid w:val="00DB40E7"/>
    <w:rsid w:val="00DB4A7F"/>
    <w:rsid w:val="00DE0768"/>
    <w:rsid w:val="00DE508A"/>
    <w:rsid w:val="00E13B16"/>
    <w:rsid w:val="00E63B0F"/>
    <w:rsid w:val="00E73809"/>
    <w:rsid w:val="00E7586F"/>
    <w:rsid w:val="00E80B54"/>
    <w:rsid w:val="00E879A3"/>
    <w:rsid w:val="00EA7499"/>
    <w:rsid w:val="00EC1D43"/>
    <w:rsid w:val="00EC20C4"/>
    <w:rsid w:val="00ED1941"/>
    <w:rsid w:val="00EE01C2"/>
    <w:rsid w:val="00EE4CEA"/>
    <w:rsid w:val="00EF336A"/>
    <w:rsid w:val="00EF37A9"/>
    <w:rsid w:val="00EF73F2"/>
    <w:rsid w:val="00F145C7"/>
    <w:rsid w:val="00F246F4"/>
    <w:rsid w:val="00F4719D"/>
    <w:rsid w:val="00F56F24"/>
    <w:rsid w:val="00F61CAB"/>
    <w:rsid w:val="00F86293"/>
    <w:rsid w:val="00F94FB8"/>
    <w:rsid w:val="00FA0B94"/>
    <w:rsid w:val="00FA6A7A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110E6-C6AB-4BC5-880C-63DEC34C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3250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E08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E0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2AF813B8.dotm</Template>
  <TotalTime>0</TotalTime>
  <Pages>1</Pages>
  <Words>276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Heike</dc:creator>
  <cp:keywords/>
  <dc:description/>
  <cp:lastModifiedBy>Meyer, Heike</cp:lastModifiedBy>
  <cp:revision>15</cp:revision>
  <cp:lastPrinted>2020-12-16T14:16:00Z</cp:lastPrinted>
  <dcterms:created xsi:type="dcterms:W3CDTF">2020-12-15T15:16:00Z</dcterms:created>
  <dcterms:modified xsi:type="dcterms:W3CDTF">2020-12-16T14:21:00Z</dcterms:modified>
</cp:coreProperties>
</file>