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63" w:rsidRPr="003F0672" w:rsidRDefault="002D6A63" w:rsidP="002D6A63">
      <w:pPr>
        <w:jc w:val="center"/>
        <w:rPr>
          <w:rFonts w:cs="Arial"/>
          <w:b/>
          <w:sz w:val="32"/>
          <w:szCs w:val="32"/>
        </w:rPr>
      </w:pPr>
      <w:r w:rsidRPr="003F0672">
        <w:rPr>
          <w:rFonts w:cs="Arial"/>
          <w:b/>
          <w:sz w:val="32"/>
          <w:szCs w:val="32"/>
        </w:rPr>
        <w:t>Öffentliche Bekanntmachung</w:t>
      </w:r>
    </w:p>
    <w:p w:rsidR="002D6A63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Pr="00153472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 w:rsidRPr="00153472">
        <w:rPr>
          <w:rFonts w:ascii="Arial" w:hAnsi="Arial" w:cs="Arial"/>
          <w:b/>
        </w:rPr>
        <w:t>Vollzug der Wassergesetze;</w:t>
      </w:r>
    </w:p>
    <w:p w:rsidR="00FD2A90" w:rsidRDefault="00FD2A90" w:rsidP="00AF0252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1C2CE3">
        <w:rPr>
          <w:rFonts w:ascii="Arial" w:hAnsi="Arial" w:cs="Arial"/>
          <w:b/>
        </w:rPr>
        <w:t xml:space="preserve">rrichtung eines Wasserspielplatzes auf dem Grundstück Fl.-Nr. 936 der </w:t>
      </w:r>
      <w:r w:rsidR="001C2CE3">
        <w:rPr>
          <w:rFonts w:ascii="Arial" w:hAnsi="Arial" w:cs="Arial"/>
          <w:b/>
        </w:rPr>
        <w:br/>
        <w:t>Ge</w:t>
      </w:r>
      <w:r w:rsidR="00AF0252">
        <w:rPr>
          <w:rFonts w:ascii="Arial" w:hAnsi="Arial" w:cs="Arial"/>
          <w:b/>
        </w:rPr>
        <w:t>meinde</w:t>
      </w:r>
      <w:r w:rsidR="001C2CE3">
        <w:rPr>
          <w:rFonts w:ascii="Arial" w:hAnsi="Arial" w:cs="Arial"/>
          <w:b/>
        </w:rPr>
        <w:t xml:space="preserve"> </w:t>
      </w:r>
      <w:proofErr w:type="spellStart"/>
      <w:r w:rsidR="001C2CE3">
        <w:rPr>
          <w:rFonts w:ascii="Arial" w:hAnsi="Arial" w:cs="Arial"/>
          <w:b/>
        </w:rPr>
        <w:t>Wollbach</w:t>
      </w:r>
      <w:proofErr w:type="spellEnd"/>
      <w:r w:rsidR="001C2CE3">
        <w:rPr>
          <w:rFonts w:ascii="Arial" w:hAnsi="Arial" w:cs="Arial"/>
          <w:b/>
        </w:rPr>
        <w:t xml:space="preserve">; Ausbau des Gewässers </w:t>
      </w:r>
      <w:proofErr w:type="spellStart"/>
      <w:r w:rsidR="001C2CE3">
        <w:rPr>
          <w:rFonts w:ascii="Arial" w:hAnsi="Arial" w:cs="Arial"/>
          <w:b/>
        </w:rPr>
        <w:t>Wollbach</w:t>
      </w:r>
      <w:proofErr w:type="spellEnd"/>
      <w:r w:rsidR="001C2CE3">
        <w:rPr>
          <w:rFonts w:ascii="Arial" w:hAnsi="Arial" w:cs="Arial"/>
          <w:b/>
        </w:rPr>
        <w:t xml:space="preserve"> (</w:t>
      </w:r>
      <w:proofErr w:type="spellStart"/>
      <w:r w:rsidR="001C2CE3">
        <w:rPr>
          <w:rFonts w:ascii="Arial" w:hAnsi="Arial" w:cs="Arial"/>
          <w:b/>
        </w:rPr>
        <w:t>Gew</w:t>
      </w:r>
      <w:proofErr w:type="spellEnd"/>
      <w:r w:rsidR="001C2CE3">
        <w:rPr>
          <w:rFonts w:ascii="Arial" w:hAnsi="Arial" w:cs="Arial"/>
          <w:b/>
        </w:rPr>
        <w:t xml:space="preserve">. III. Ord.) durch die Gemeinde </w:t>
      </w:r>
      <w:proofErr w:type="spellStart"/>
      <w:r w:rsidR="001C2CE3">
        <w:rPr>
          <w:rFonts w:ascii="Arial" w:hAnsi="Arial" w:cs="Arial"/>
          <w:b/>
        </w:rPr>
        <w:t>Wollbach</w:t>
      </w:r>
      <w:proofErr w:type="spellEnd"/>
    </w:p>
    <w:p w:rsidR="002D6A63" w:rsidRPr="00153472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Default="002D6A63" w:rsidP="002D6A6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</w:p>
    <w:p w:rsidR="002D6A63" w:rsidRPr="00F330CC" w:rsidRDefault="002D6A63" w:rsidP="001C2CE3">
      <w:pPr>
        <w:pStyle w:val="Kopfzeile"/>
        <w:tabs>
          <w:tab w:val="clear" w:pos="4819"/>
          <w:tab w:val="clear" w:pos="907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Az. </w:t>
      </w:r>
      <w:r w:rsidRPr="00553F49">
        <w:rPr>
          <w:rFonts w:ascii="Arial" w:hAnsi="Arial" w:cs="Arial"/>
          <w:b/>
        </w:rPr>
        <w:t>4.2.3-</w:t>
      </w:r>
      <w:r>
        <w:rPr>
          <w:rFonts w:ascii="Arial" w:hAnsi="Arial" w:cs="Arial"/>
          <w:b/>
        </w:rPr>
        <w:t>641</w:t>
      </w:r>
      <w:r w:rsidR="001C2CE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-</w:t>
      </w:r>
      <w:r w:rsidR="001C2CE3">
        <w:rPr>
          <w:rFonts w:ascii="Arial" w:hAnsi="Arial" w:cs="Arial"/>
          <w:b/>
        </w:rPr>
        <w:t>3</w:t>
      </w:r>
      <w:r w:rsidR="005454BD">
        <w:rPr>
          <w:rFonts w:ascii="Arial" w:hAnsi="Arial" w:cs="Arial"/>
          <w:b/>
        </w:rPr>
        <w:t>6</w:t>
      </w:r>
      <w:r w:rsidR="00723E32">
        <w:rPr>
          <w:rFonts w:ascii="Arial" w:hAnsi="Arial" w:cs="Arial"/>
          <w:b/>
        </w:rPr>
        <w:t>-202</w:t>
      </w:r>
      <w:r w:rsidR="001C2CE3">
        <w:rPr>
          <w:rFonts w:ascii="Arial" w:hAnsi="Arial" w:cs="Arial"/>
          <w:b/>
        </w:rPr>
        <w:t>1</w:t>
      </w:r>
      <w:r w:rsidR="00723E32">
        <w:rPr>
          <w:rFonts w:ascii="Arial" w:hAnsi="Arial" w:cs="Arial"/>
          <w:b/>
        </w:rPr>
        <w:t>/</w:t>
      </w:r>
      <w:r w:rsidR="001C2CE3">
        <w:rPr>
          <w:rFonts w:ascii="Arial" w:hAnsi="Arial" w:cs="Arial"/>
          <w:b/>
        </w:rPr>
        <w:t>42</w:t>
      </w:r>
    </w:p>
    <w:p w:rsidR="002D6A63" w:rsidRPr="000C03D5" w:rsidRDefault="002D6A63" w:rsidP="002D6A63">
      <w:pPr>
        <w:jc w:val="center"/>
        <w:rPr>
          <w:rFonts w:cs="Arial"/>
          <w:b/>
          <w:sz w:val="12"/>
          <w:szCs w:val="12"/>
        </w:rPr>
      </w:pP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Default="005454BD" w:rsidP="001C2CE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 Gemeinde </w:t>
      </w:r>
      <w:proofErr w:type="spellStart"/>
      <w:r w:rsidR="001C2CE3">
        <w:rPr>
          <w:rFonts w:cs="Arial"/>
          <w:szCs w:val="24"/>
        </w:rPr>
        <w:t>Wollbach</w:t>
      </w:r>
      <w:proofErr w:type="spellEnd"/>
      <w:r w:rsidR="00723E32">
        <w:rPr>
          <w:rFonts w:cs="Arial"/>
          <w:szCs w:val="24"/>
        </w:rPr>
        <w:t xml:space="preserve"> </w:t>
      </w:r>
      <w:r w:rsidR="002D6A63" w:rsidRPr="003F0672">
        <w:rPr>
          <w:rFonts w:cs="Arial"/>
          <w:szCs w:val="24"/>
        </w:rPr>
        <w:t>beantragte mit Schreiben vom</w:t>
      </w:r>
      <w:r w:rsidR="00723E32">
        <w:rPr>
          <w:rFonts w:cs="Arial"/>
          <w:szCs w:val="24"/>
        </w:rPr>
        <w:t xml:space="preserve"> </w:t>
      </w:r>
      <w:r w:rsidR="001C2CE3">
        <w:rPr>
          <w:rFonts w:cs="Arial"/>
          <w:szCs w:val="24"/>
        </w:rPr>
        <w:t>03.05.2021</w:t>
      </w:r>
      <w:r w:rsidR="002D6A63" w:rsidRPr="003F0672">
        <w:rPr>
          <w:rFonts w:cs="Arial"/>
          <w:szCs w:val="24"/>
        </w:rPr>
        <w:t xml:space="preserve"> die </w:t>
      </w:r>
      <w:r w:rsidR="001C2CE3">
        <w:rPr>
          <w:rFonts w:cs="Arial"/>
          <w:szCs w:val="24"/>
        </w:rPr>
        <w:t xml:space="preserve">wasserrechtliche Plangenehmigung zur Errichtung eines Wasserspielplatzes in der Gemarkung </w:t>
      </w:r>
      <w:proofErr w:type="spellStart"/>
      <w:r w:rsidR="001C2CE3">
        <w:rPr>
          <w:rFonts w:cs="Arial"/>
          <w:szCs w:val="24"/>
        </w:rPr>
        <w:t>Wollbach</w:t>
      </w:r>
      <w:proofErr w:type="spellEnd"/>
      <w:r w:rsidR="001C2CE3">
        <w:rPr>
          <w:rFonts w:cs="Arial"/>
          <w:szCs w:val="24"/>
        </w:rPr>
        <w:t xml:space="preserve"> (Fl.-Nr. 936).</w:t>
      </w:r>
    </w:p>
    <w:p w:rsidR="002D6A63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1C2CE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Für diese Maßnahme war nach </w:t>
      </w:r>
      <w:r>
        <w:rPr>
          <w:rFonts w:cs="Arial"/>
          <w:szCs w:val="24"/>
        </w:rPr>
        <w:t xml:space="preserve">§ </w:t>
      </w:r>
      <w:r w:rsidR="001C2CE3">
        <w:rPr>
          <w:rFonts w:cs="Arial"/>
          <w:szCs w:val="24"/>
        </w:rPr>
        <w:t>7</w:t>
      </w:r>
      <w:r>
        <w:rPr>
          <w:rFonts w:cs="Arial"/>
          <w:szCs w:val="24"/>
        </w:rPr>
        <w:t xml:space="preserve"> Abs. </w:t>
      </w:r>
      <w:r w:rsidR="001C2CE3">
        <w:rPr>
          <w:rFonts w:cs="Arial"/>
          <w:szCs w:val="24"/>
        </w:rPr>
        <w:t>1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>des Gesetzes über die Umweltverträglichkeitsprüfung (UVPG)</w:t>
      </w:r>
      <w:r>
        <w:rPr>
          <w:rFonts w:cs="Arial"/>
          <w:szCs w:val="24"/>
        </w:rPr>
        <w:t>,</w:t>
      </w:r>
      <w:r w:rsidRPr="003F0672">
        <w:rPr>
          <w:rFonts w:cs="Arial"/>
          <w:szCs w:val="24"/>
        </w:rPr>
        <w:t xml:space="preserve"> i. d. Fassung der Bekanntmachung vom </w:t>
      </w:r>
      <w:r w:rsidR="005454BD">
        <w:rPr>
          <w:rFonts w:cs="Arial"/>
          <w:szCs w:val="24"/>
        </w:rPr>
        <w:t>18.03.2021</w:t>
      </w:r>
      <w:r w:rsidRPr="003F0672">
        <w:rPr>
          <w:rFonts w:cs="Arial"/>
          <w:szCs w:val="24"/>
        </w:rPr>
        <w:t xml:space="preserve"> (BGBl. I S. </w:t>
      </w:r>
      <w:r w:rsidR="005454BD">
        <w:rPr>
          <w:rFonts w:cs="Arial"/>
          <w:szCs w:val="24"/>
        </w:rPr>
        <w:t>540</w:t>
      </w:r>
      <w:r>
        <w:rPr>
          <w:rFonts w:cs="Arial"/>
          <w:szCs w:val="24"/>
        </w:rPr>
        <w:t>),</w:t>
      </w:r>
      <w:r w:rsidRPr="003F0672">
        <w:rPr>
          <w:rFonts w:cs="Arial"/>
          <w:szCs w:val="24"/>
        </w:rPr>
        <w:t xml:space="preserve"> i. V. m. Anlage</w:t>
      </w:r>
      <w:r>
        <w:rPr>
          <w:rFonts w:cs="Arial"/>
          <w:szCs w:val="24"/>
        </w:rPr>
        <w:t>n</w:t>
      </w:r>
      <w:r w:rsidRPr="003F0672">
        <w:rPr>
          <w:rFonts w:cs="Arial"/>
          <w:szCs w:val="24"/>
        </w:rPr>
        <w:t xml:space="preserve"> 1</w:t>
      </w:r>
      <w:r>
        <w:rPr>
          <w:rFonts w:cs="Arial"/>
          <w:szCs w:val="24"/>
        </w:rPr>
        <w:t xml:space="preserve"> und</w:t>
      </w:r>
      <w:r w:rsidRPr="003F067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3 </w:t>
      </w:r>
      <w:r w:rsidRPr="003F0672">
        <w:rPr>
          <w:rFonts w:cs="Arial"/>
          <w:szCs w:val="24"/>
        </w:rPr>
        <w:t>zum UVPG zu prüfen, ob mögliche Umweltauswirkungen des Vorhabens die Durchführung einer Umweltverträglichkeitsprüfung notwendig machen.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Die </w:t>
      </w:r>
      <w:r>
        <w:rPr>
          <w:rFonts w:cs="Arial"/>
          <w:szCs w:val="24"/>
        </w:rPr>
        <w:t xml:space="preserve">allgemeine </w:t>
      </w:r>
      <w:r w:rsidRPr="003F0672">
        <w:rPr>
          <w:rFonts w:cs="Arial"/>
          <w:szCs w:val="24"/>
        </w:rPr>
        <w:t xml:space="preserve">Vorprüfung des Einzelfalls hat ergeben, dass erhebliche nachteilige Umweltauswirkungen nicht zu erwarten sind und daher </w:t>
      </w:r>
      <w:r>
        <w:rPr>
          <w:rFonts w:cs="Arial"/>
          <w:szCs w:val="24"/>
        </w:rPr>
        <w:t>k</w:t>
      </w:r>
      <w:r w:rsidRPr="003F0672">
        <w:rPr>
          <w:rFonts w:cs="Arial"/>
          <w:szCs w:val="24"/>
        </w:rPr>
        <w:t>eine Umweltverträglichkeitsprüfung erforderlich ist.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Diese Feststellung </w:t>
      </w:r>
      <w:r w:rsidRPr="003F0672">
        <w:rPr>
          <w:rFonts w:cs="Arial"/>
          <w:szCs w:val="24"/>
        </w:rPr>
        <w:t xml:space="preserve">wird hiermit </w:t>
      </w:r>
      <w:r>
        <w:rPr>
          <w:rFonts w:cs="Arial"/>
          <w:szCs w:val="24"/>
        </w:rPr>
        <w:t xml:space="preserve">gemäß § 5 Abs. 2 </w:t>
      </w:r>
      <w:r w:rsidRPr="003F0672">
        <w:rPr>
          <w:rFonts w:cs="Arial"/>
          <w:szCs w:val="24"/>
        </w:rPr>
        <w:t xml:space="preserve">UVPG bekannt gemacht. </w:t>
      </w:r>
      <w:r w:rsidRPr="00A9117C">
        <w:rPr>
          <w:rFonts w:cs="Arial"/>
          <w:szCs w:val="24"/>
        </w:rPr>
        <w:t xml:space="preserve">Sie ist nicht selbstständig anfechtbar, § 5 Abs. </w:t>
      </w:r>
      <w:r>
        <w:rPr>
          <w:rFonts w:cs="Arial"/>
          <w:szCs w:val="24"/>
        </w:rPr>
        <w:t>3</w:t>
      </w:r>
      <w:r w:rsidRPr="00A9117C">
        <w:rPr>
          <w:rFonts w:cs="Arial"/>
          <w:szCs w:val="24"/>
        </w:rPr>
        <w:t xml:space="preserve"> UVPG.</w:t>
      </w: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</w:p>
    <w:p w:rsidR="002D6A63" w:rsidRPr="003F0672" w:rsidRDefault="002D6A63" w:rsidP="001C2CE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>Bad Neustadt a.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>d.</w:t>
      </w:r>
      <w:r>
        <w:rPr>
          <w:rFonts w:cs="Arial"/>
          <w:szCs w:val="24"/>
        </w:rPr>
        <w:t xml:space="preserve"> </w:t>
      </w:r>
      <w:r w:rsidRPr="003F0672">
        <w:rPr>
          <w:rFonts w:cs="Arial"/>
          <w:szCs w:val="24"/>
        </w:rPr>
        <w:t xml:space="preserve">Saale, </w:t>
      </w:r>
      <w:r w:rsidR="005E0475">
        <w:rPr>
          <w:rFonts w:cs="Arial"/>
          <w:szCs w:val="24"/>
        </w:rPr>
        <w:t>23.06.2021</w:t>
      </w:r>
      <w:bookmarkStart w:id="0" w:name="_GoBack"/>
      <w:bookmarkEnd w:id="0"/>
    </w:p>
    <w:p w:rsidR="002D6A63" w:rsidRPr="003F0672" w:rsidRDefault="002D6A63" w:rsidP="002D6A63">
      <w:pPr>
        <w:spacing w:line="360" w:lineRule="auto"/>
        <w:jc w:val="both"/>
        <w:rPr>
          <w:rFonts w:cs="Arial"/>
          <w:szCs w:val="24"/>
        </w:rPr>
      </w:pPr>
      <w:r w:rsidRPr="003F0672">
        <w:rPr>
          <w:rFonts w:cs="Arial"/>
          <w:szCs w:val="24"/>
        </w:rPr>
        <w:t>Landratsamt Rhön-Grabfeld</w:t>
      </w:r>
    </w:p>
    <w:p w:rsidR="002D6A63" w:rsidRPr="003F0672" w:rsidRDefault="002D6A63" w:rsidP="002D6A63">
      <w:pPr>
        <w:rPr>
          <w:rFonts w:cs="Arial"/>
          <w:szCs w:val="24"/>
        </w:rPr>
      </w:pPr>
    </w:p>
    <w:p w:rsidR="002D6A63" w:rsidRDefault="002D6A63" w:rsidP="002D6A63">
      <w:pPr>
        <w:rPr>
          <w:rFonts w:cs="Arial"/>
          <w:szCs w:val="24"/>
        </w:rPr>
      </w:pPr>
    </w:p>
    <w:p w:rsidR="002D6A63" w:rsidRPr="00CC5DED" w:rsidRDefault="002D6A63" w:rsidP="002D6A63">
      <w:pPr>
        <w:rPr>
          <w:rFonts w:cs="Arial"/>
          <w:szCs w:val="24"/>
        </w:rPr>
      </w:pPr>
    </w:p>
    <w:p w:rsidR="002D6A63" w:rsidRPr="003F0672" w:rsidRDefault="002D6A63" w:rsidP="002D6A63">
      <w:pPr>
        <w:rPr>
          <w:rFonts w:cs="Arial"/>
          <w:szCs w:val="24"/>
        </w:rPr>
      </w:pPr>
      <w:r w:rsidRPr="003F0672">
        <w:rPr>
          <w:rFonts w:cs="Arial"/>
          <w:szCs w:val="24"/>
        </w:rPr>
        <w:t xml:space="preserve">E n d r e s </w:t>
      </w:r>
    </w:p>
    <w:p w:rsidR="002D6A63" w:rsidRPr="003F0672" w:rsidRDefault="002D6A63" w:rsidP="002D6A63">
      <w:pPr>
        <w:rPr>
          <w:rFonts w:cs="Arial"/>
          <w:szCs w:val="24"/>
        </w:rPr>
      </w:pPr>
      <w:r>
        <w:rPr>
          <w:rFonts w:cs="Arial"/>
          <w:szCs w:val="24"/>
        </w:rPr>
        <w:t>Regierungsdirektor</w:t>
      </w:r>
    </w:p>
    <w:p w:rsidR="00427C32" w:rsidRPr="002D6A63" w:rsidRDefault="00427C32" w:rsidP="002D6A63"/>
    <w:sectPr w:rsidR="00427C32" w:rsidRPr="002D6A63" w:rsidSect="00553F49">
      <w:headerReference w:type="first" r:id="rId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58" w:rsidRDefault="00FB5D58">
      <w:r>
        <w:separator/>
      </w:r>
    </w:p>
  </w:endnote>
  <w:endnote w:type="continuationSeparator" w:id="0">
    <w:p w:rsidR="00FB5D58" w:rsidRDefault="00FB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58" w:rsidRDefault="00FB5D58">
      <w:r>
        <w:separator/>
      </w:r>
    </w:p>
  </w:footnote>
  <w:footnote w:type="continuationSeparator" w:id="0">
    <w:p w:rsidR="00FB5D58" w:rsidRDefault="00FB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F49" w:rsidRDefault="0060399A" w:rsidP="006971EF">
    <w:pPr>
      <w:pStyle w:val="Kopfzeile"/>
      <w:jc w:val="center"/>
    </w:pPr>
    <w:r>
      <w:rPr>
        <w:rFonts w:ascii="Arial" w:hAnsi="Arial" w:cs="Arial"/>
        <w:b/>
        <w:bCs/>
        <w:noProof/>
        <w:sz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5F4EE6" wp14:editId="6462D519">
              <wp:simplePos x="0" y="0"/>
              <wp:positionH relativeFrom="column">
                <wp:posOffset>2266315</wp:posOffset>
              </wp:positionH>
              <wp:positionV relativeFrom="paragraph">
                <wp:posOffset>-11430</wp:posOffset>
              </wp:positionV>
              <wp:extent cx="1247775" cy="361950"/>
              <wp:effectExtent l="0" t="0" r="952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3F49" w:rsidRPr="006971EF" w:rsidRDefault="006971EF" w:rsidP="00553F49">
                          <w:pPr>
                            <w:jc w:val="center"/>
                            <w:rPr>
                              <w:rFonts w:cs="Arial"/>
                              <w:b/>
                              <w:spacing w:val="40"/>
                            </w:rPr>
                          </w:pPr>
                          <w:r w:rsidRPr="006971EF">
                            <w:rPr>
                              <w:rFonts w:cs="Arial"/>
                              <w:b/>
                              <w:spacing w:val="40"/>
                            </w:rPr>
                            <w:t>Entwurf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F4EE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78.45pt;margin-top:-.9pt;width:9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bFgQIAAA8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" stroked="f">
              <v:textbox>
                <w:txbxContent>
                  <w:p w:rsidR="00553F49" w:rsidRPr="006971EF" w:rsidRDefault="006971EF" w:rsidP="00553F49">
                    <w:pPr>
                      <w:jc w:val="center"/>
                      <w:rPr>
                        <w:rFonts w:cs="Arial"/>
                        <w:b/>
                        <w:spacing w:val="40"/>
                      </w:rPr>
                    </w:pPr>
                    <w:r w:rsidRPr="006971EF">
                      <w:rPr>
                        <w:rFonts w:cs="Arial"/>
                        <w:b/>
                        <w:spacing w:val="40"/>
                      </w:rPr>
                      <w:t>Entwurf</w:t>
                    </w:r>
                  </w:p>
                </w:txbxContent>
              </v:textbox>
            </v:shape>
          </w:pict>
        </mc:Fallback>
      </mc:AlternateContent>
    </w:r>
    <w:proofErr w:type="spellStart"/>
    <w:r w:rsidR="006971EF">
      <w:rPr>
        <w:rFonts w:ascii="Arial" w:hAnsi="Arial" w:cs="Arial"/>
        <w:b/>
        <w:bCs/>
      </w:rPr>
      <w:t>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63"/>
    <w:rsid w:val="00012CDF"/>
    <w:rsid w:val="001C2CE3"/>
    <w:rsid w:val="001F74FB"/>
    <w:rsid w:val="00285207"/>
    <w:rsid w:val="002A40FA"/>
    <w:rsid w:val="002D6A63"/>
    <w:rsid w:val="003A1DDB"/>
    <w:rsid w:val="003C0C7D"/>
    <w:rsid w:val="003C7360"/>
    <w:rsid w:val="003E584B"/>
    <w:rsid w:val="004153A9"/>
    <w:rsid w:val="00427C32"/>
    <w:rsid w:val="00442A50"/>
    <w:rsid w:val="004F661C"/>
    <w:rsid w:val="005454BD"/>
    <w:rsid w:val="0058119D"/>
    <w:rsid w:val="005E0475"/>
    <w:rsid w:val="0060399A"/>
    <w:rsid w:val="006315FD"/>
    <w:rsid w:val="006971EF"/>
    <w:rsid w:val="006D2884"/>
    <w:rsid w:val="00723E32"/>
    <w:rsid w:val="007748D5"/>
    <w:rsid w:val="00776C73"/>
    <w:rsid w:val="00855F3C"/>
    <w:rsid w:val="00935E87"/>
    <w:rsid w:val="009470B9"/>
    <w:rsid w:val="009D7397"/>
    <w:rsid w:val="00AC285E"/>
    <w:rsid w:val="00AF0252"/>
    <w:rsid w:val="00B10322"/>
    <w:rsid w:val="00B74B15"/>
    <w:rsid w:val="00BE1ACE"/>
    <w:rsid w:val="00D17AB7"/>
    <w:rsid w:val="00E27AF7"/>
    <w:rsid w:val="00E60543"/>
    <w:rsid w:val="00E96E0E"/>
    <w:rsid w:val="00FB5D58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A97509"/>
  <w15:docId w15:val="{805E211A-DF27-47A1-B294-776DFD3D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A6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color w:val="262626" w:themeColor="text1" w:themeTint="D9"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D6A63"/>
    <w:pPr>
      <w:keepNext/>
      <w:outlineLvl w:val="1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hier"/>
    <w:pPr>
      <w:tabs>
        <w:tab w:val="left" w:pos="851"/>
      </w:tabs>
      <w:ind w:left="851" w:hanging="851"/>
    </w:pPr>
    <w:rPr>
      <w:b/>
    </w:rPr>
  </w:style>
  <w:style w:type="paragraph" w:customStyle="1" w:styleId="hier">
    <w:name w:val="hier"/>
    <w:basedOn w:val="Standard"/>
    <w:next w:val="Standard"/>
    <w:pPr>
      <w:tabs>
        <w:tab w:val="left" w:pos="851"/>
      </w:tabs>
      <w:ind w:left="851" w:hanging="851"/>
    </w:pPr>
  </w:style>
  <w:style w:type="paragraph" w:styleId="Index1">
    <w:name w:val="index 1"/>
    <w:aliases w:val="handbuch"/>
    <w:basedOn w:val="berschrift1"/>
    <w:next w:val="Standard"/>
    <w:semiHidden/>
    <w:pPr>
      <w:tabs>
        <w:tab w:val="right" w:leader="dot" w:pos="9071"/>
      </w:tabs>
      <w:outlineLvl w:val="9"/>
    </w:pPr>
    <w:rPr>
      <w:rFonts w:ascii="Times New Roman" w:hAnsi="Times New Roman"/>
      <w:b w:val="0"/>
    </w:rPr>
  </w:style>
  <w:style w:type="paragraph" w:styleId="Verzeichnis1">
    <w:name w:val="toc 1"/>
    <w:basedOn w:val="Standard"/>
    <w:next w:val="Standard"/>
    <w:semiHidden/>
    <w:pPr>
      <w:tabs>
        <w:tab w:val="right" w:pos="9071"/>
      </w:tabs>
      <w:spacing w:line="360" w:lineRule="auto"/>
    </w:pPr>
    <w:rPr>
      <w:b/>
      <w:color w:val="262626" w:themeColor="text1" w:themeTint="D9"/>
      <w:sz w:val="28"/>
    </w:rPr>
  </w:style>
  <w:style w:type="character" w:customStyle="1" w:styleId="berschrift2Zchn">
    <w:name w:val="Überschrift 2 Zchn"/>
    <w:basedOn w:val="Absatz-Standardschriftart"/>
    <w:link w:val="berschrift2"/>
    <w:rsid w:val="002D6A63"/>
    <w:rPr>
      <w:rFonts w:ascii="Arial" w:hAnsi="Arial"/>
      <w:b/>
      <w:bCs/>
      <w:sz w:val="24"/>
      <w:lang w:val="it-IT"/>
    </w:rPr>
  </w:style>
  <w:style w:type="paragraph" w:styleId="Kopfzeile">
    <w:name w:val="header"/>
    <w:basedOn w:val="Standard"/>
    <w:link w:val="KopfzeileZchn"/>
    <w:semiHidden/>
    <w:rsid w:val="002D6A63"/>
    <w:pPr>
      <w:tabs>
        <w:tab w:val="center" w:pos="4819"/>
        <w:tab w:val="right" w:pos="9071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semiHidden/>
    <w:rsid w:val="002D6A63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A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AB7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9D73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739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Rhön-Grabfeld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Hahner, Heike</dc:creator>
  <cp:lastModifiedBy>Hahner, Heike</cp:lastModifiedBy>
  <cp:revision>12</cp:revision>
  <cp:lastPrinted>2021-06-21T09:07:00Z</cp:lastPrinted>
  <dcterms:created xsi:type="dcterms:W3CDTF">2019-03-01T08:49:00Z</dcterms:created>
  <dcterms:modified xsi:type="dcterms:W3CDTF">2021-06-23T06:57:00Z</dcterms:modified>
</cp:coreProperties>
</file>