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F6" w:rsidRDefault="00AC6AF6" w:rsidP="0013469D">
      <w:pPr>
        <w:jc w:val="center"/>
        <w:rPr>
          <w:b/>
          <w:sz w:val="28"/>
          <w:u w:val="single"/>
        </w:rPr>
      </w:pPr>
    </w:p>
    <w:p w:rsidR="0013469D" w:rsidRDefault="001F499D" w:rsidP="0013469D">
      <w:pPr>
        <w:jc w:val="center"/>
        <w:rPr>
          <w:b/>
          <w:sz w:val="28"/>
          <w:u w:val="single"/>
        </w:rPr>
      </w:pPr>
      <w:r w:rsidRPr="00535607">
        <w:rPr>
          <w:b/>
          <w:sz w:val="28"/>
          <w:u w:val="single"/>
        </w:rPr>
        <w:t xml:space="preserve">Ö f </w:t>
      </w:r>
      <w:proofErr w:type="spellStart"/>
      <w:r w:rsidRPr="00535607">
        <w:rPr>
          <w:b/>
          <w:sz w:val="28"/>
          <w:u w:val="single"/>
        </w:rPr>
        <w:t>f</w:t>
      </w:r>
      <w:proofErr w:type="spellEnd"/>
      <w:r w:rsidRPr="00535607">
        <w:rPr>
          <w:b/>
          <w:sz w:val="28"/>
          <w:u w:val="single"/>
        </w:rPr>
        <w:t xml:space="preserve"> e n t l i c h e    B e k a n </w:t>
      </w:r>
      <w:proofErr w:type="spellStart"/>
      <w:r w:rsidRPr="00535607">
        <w:rPr>
          <w:b/>
          <w:sz w:val="28"/>
          <w:u w:val="single"/>
        </w:rPr>
        <w:t>n</w:t>
      </w:r>
      <w:proofErr w:type="spellEnd"/>
      <w:r w:rsidRPr="00535607">
        <w:rPr>
          <w:b/>
          <w:sz w:val="28"/>
          <w:u w:val="single"/>
        </w:rPr>
        <w:t xml:space="preserve"> t m a c h u n g</w:t>
      </w:r>
    </w:p>
    <w:p w:rsidR="00C84CAA" w:rsidRPr="00C84CAA" w:rsidRDefault="00C84CAA" w:rsidP="00560EA1">
      <w:pPr>
        <w:jc w:val="both"/>
        <w:rPr>
          <w:rFonts w:cs="Arial"/>
          <w:bCs/>
          <w:szCs w:val="22"/>
        </w:rPr>
      </w:pPr>
    </w:p>
    <w:p w:rsidR="00074F5C" w:rsidRDefault="00074F5C" w:rsidP="00C84CAA">
      <w:pPr>
        <w:jc w:val="both"/>
        <w:rPr>
          <w:b/>
          <w:szCs w:val="22"/>
        </w:rPr>
      </w:pPr>
    </w:p>
    <w:p w:rsidR="00C84CAA" w:rsidRPr="00074F5C" w:rsidRDefault="00C84CAA" w:rsidP="00C84CAA">
      <w:pPr>
        <w:jc w:val="both"/>
        <w:rPr>
          <w:b/>
          <w:szCs w:val="22"/>
        </w:rPr>
      </w:pPr>
      <w:r w:rsidRPr="00074F5C">
        <w:rPr>
          <w:b/>
          <w:szCs w:val="22"/>
        </w:rPr>
        <w:t>Az. 1711.1-</w:t>
      </w:r>
      <w:r w:rsidR="00E771AB">
        <w:rPr>
          <w:b/>
          <w:szCs w:val="22"/>
        </w:rPr>
        <w:t>BWF</w:t>
      </w:r>
      <w:r w:rsidRPr="00074F5C">
        <w:rPr>
          <w:b/>
          <w:szCs w:val="22"/>
        </w:rPr>
        <w:t>/234-21/61.11</w:t>
      </w:r>
    </w:p>
    <w:p w:rsidR="00074F5C" w:rsidRDefault="00074F5C" w:rsidP="00C84CAA">
      <w:pPr>
        <w:jc w:val="both"/>
        <w:rPr>
          <w:szCs w:val="22"/>
        </w:rPr>
      </w:pPr>
    </w:p>
    <w:p w:rsidR="00074F5C" w:rsidRPr="00074F5C" w:rsidRDefault="00074F5C" w:rsidP="00074F5C">
      <w:pPr>
        <w:jc w:val="both"/>
        <w:rPr>
          <w:b/>
          <w:szCs w:val="22"/>
        </w:rPr>
      </w:pPr>
      <w:r w:rsidRPr="00074F5C">
        <w:rPr>
          <w:b/>
          <w:szCs w:val="22"/>
        </w:rPr>
        <w:t>Vollzug des Bundes-Immissionsschutzgesetzes (BImSchG);</w:t>
      </w:r>
    </w:p>
    <w:p w:rsidR="00E771AB" w:rsidRPr="00B42791" w:rsidRDefault="00E771AB" w:rsidP="00E771AB">
      <w:pPr>
        <w:jc w:val="both"/>
        <w:rPr>
          <w:rFonts w:cs="Arial"/>
          <w:b/>
          <w:bCs/>
        </w:rPr>
      </w:pPr>
      <w:r w:rsidRPr="00B42791">
        <w:rPr>
          <w:rFonts w:cs="Arial"/>
          <w:b/>
          <w:bCs/>
        </w:rPr>
        <w:t xml:space="preserve">Antrag auf immissionsschutzrechtliche Genehmigung nach § 4 BImSchG zur Errichtung und zum Betrieb von drei Windenergieanlagen auf dem Grundstück Fl. Nr. 2450, Gemarkung </w:t>
      </w:r>
      <w:proofErr w:type="spellStart"/>
      <w:r w:rsidRPr="00B42791">
        <w:rPr>
          <w:rFonts w:cs="Arial"/>
          <w:b/>
          <w:bCs/>
        </w:rPr>
        <w:t>Leeder</w:t>
      </w:r>
      <w:proofErr w:type="spellEnd"/>
      <w:r w:rsidRPr="00B42791">
        <w:rPr>
          <w:rFonts w:cs="Arial"/>
          <w:b/>
          <w:bCs/>
        </w:rPr>
        <w:t xml:space="preserve">, Gemeinde </w:t>
      </w:r>
      <w:proofErr w:type="spellStart"/>
      <w:r w:rsidRPr="00B42791">
        <w:rPr>
          <w:rFonts w:cs="Arial"/>
          <w:b/>
          <w:bCs/>
        </w:rPr>
        <w:t>Fuchstal</w:t>
      </w:r>
      <w:proofErr w:type="spellEnd"/>
      <w:r w:rsidRPr="00B42791">
        <w:rPr>
          <w:rFonts w:cs="Arial"/>
          <w:b/>
          <w:bCs/>
        </w:rPr>
        <w:t>, in Verbindung mit einem Forschungsvorhaben zur Erprobung eines kamerabasierten Erkennungs- und Vermeidungssystems an Windenergieanlagen;</w:t>
      </w:r>
    </w:p>
    <w:p w:rsidR="00E771AB" w:rsidRPr="00B42791" w:rsidRDefault="00E771AB" w:rsidP="00E771AB">
      <w:pPr>
        <w:jc w:val="both"/>
        <w:rPr>
          <w:rFonts w:cs="Arial"/>
          <w:b/>
          <w:bCs/>
          <w:szCs w:val="22"/>
          <w:u w:val="single"/>
        </w:rPr>
      </w:pPr>
    </w:p>
    <w:p w:rsidR="00E771AB" w:rsidRPr="00B42791" w:rsidRDefault="00E771AB" w:rsidP="00E771AB">
      <w:pPr>
        <w:ind w:left="2124" w:hanging="2124"/>
        <w:jc w:val="both"/>
        <w:rPr>
          <w:rFonts w:cs="Arial"/>
          <w:b/>
          <w:bCs/>
          <w:szCs w:val="22"/>
          <w:u w:val="single"/>
        </w:rPr>
      </w:pPr>
      <w:r w:rsidRPr="00B42791">
        <w:rPr>
          <w:rFonts w:cs="Arial"/>
          <w:b/>
          <w:bCs/>
          <w:szCs w:val="22"/>
          <w:u w:val="single"/>
        </w:rPr>
        <w:t>HIER:</w:t>
      </w:r>
      <w:r w:rsidRPr="00B42791">
        <w:rPr>
          <w:rFonts w:cs="Arial"/>
          <w:b/>
          <w:bCs/>
          <w:szCs w:val="22"/>
        </w:rPr>
        <w:t xml:space="preserve"> </w:t>
      </w:r>
      <w:r w:rsidRPr="00B42791">
        <w:rPr>
          <w:rFonts w:cs="Arial"/>
          <w:b/>
          <w:bCs/>
          <w:szCs w:val="22"/>
        </w:rPr>
        <w:tab/>
      </w:r>
      <w:r w:rsidRPr="00B42791">
        <w:rPr>
          <w:rFonts w:cs="Arial"/>
          <w:b/>
          <w:bCs/>
          <w:szCs w:val="22"/>
          <w:u w:val="single"/>
        </w:rPr>
        <w:t>Antrag auf Zulassung des vorzeitigen Beginns gem. § 8a BImSchG hinsichtlich der Rodung von künftig dauerhaft benötigten Standflächen (</w:t>
      </w:r>
      <w:proofErr w:type="spellStart"/>
      <w:r w:rsidRPr="00B42791">
        <w:rPr>
          <w:rFonts w:cs="Arial"/>
          <w:b/>
          <w:bCs/>
          <w:szCs w:val="22"/>
          <w:u w:val="single"/>
        </w:rPr>
        <w:t>Mastfüße</w:t>
      </w:r>
      <w:proofErr w:type="spellEnd"/>
      <w:r w:rsidRPr="00B42791">
        <w:rPr>
          <w:rFonts w:cs="Arial"/>
          <w:b/>
          <w:bCs/>
          <w:szCs w:val="22"/>
          <w:u w:val="single"/>
        </w:rPr>
        <w:t>), Kranstellflächen und von Flächen zur Wegeherstellung</w:t>
      </w:r>
    </w:p>
    <w:p w:rsidR="00E771AB" w:rsidRPr="00B42791" w:rsidRDefault="00E771AB" w:rsidP="00E771AB">
      <w:pPr>
        <w:rPr>
          <w:rFonts w:cs="Arial"/>
          <w:b/>
          <w:bCs/>
          <w:szCs w:val="22"/>
        </w:rPr>
      </w:pPr>
      <w:r w:rsidRPr="00B42791">
        <w:rPr>
          <w:rFonts w:cs="Arial"/>
          <w:b/>
          <w:bCs/>
          <w:noProof/>
          <w:sz w:val="20"/>
          <w:szCs w:val="22"/>
        </w:rPr>
        <mc:AlternateContent>
          <mc:Choice Requires="wps">
            <w:drawing>
              <wp:anchor distT="0" distB="0" distL="114300" distR="114300" simplePos="0" relativeHeight="251659264" behindDoc="0" locked="0" layoutInCell="1" allowOverlap="1" wp14:anchorId="1EF60778" wp14:editId="5F893EA3">
                <wp:simplePos x="0" y="0"/>
                <wp:positionH relativeFrom="page">
                  <wp:posOffset>360045</wp:posOffset>
                </wp:positionH>
                <wp:positionV relativeFrom="page">
                  <wp:posOffset>3780790</wp:posOffset>
                </wp:positionV>
                <wp:extent cx="114300" cy="0"/>
                <wp:effectExtent l="7620" t="8890" r="11430"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E0FD"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97.7pt" to="37.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z/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mGW5U8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">
                <w10:wrap anchorx="page" anchory="page"/>
              </v:line>
            </w:pict>
          </mc:Fallback>
        </mc:AlternateContent>
      </w:r>
    </w:p>
    <w:p w:rsidR="00074F5C" w:rsidRPr="00C84CAA" w:rsidRDefault="00074F5C" w:rsidP="00C84CAA">
      <w:pPr>
        <w:jc w:val="both"/>
        <w:rPr>
          <w:szCs w:val="22"/>
        </w:rPr>
      </w:pPr>
    </w:p>
    <w:p w:rsidR="00C84CAA" w:rsidRPr="004F72E9" w:rsidRDefault="007C2B9D" w:rsidP="007C2B9D">
      <w:pPr>
        <w:pStyle w:val="Listenabsatz"/>
        <w:numPr>
          <w:ilvl w:val="0"/>
          <w:numId w:val="14"/>
        </w:numPr>
        <w:ind w:left="0" w:firstLine="0"/>
        <w:jc w:val="both"/>
        <w:rPr>
          <w:b/>
        </w:rPr>
      </w:pPr>
      <w:r w:rsidRPr="004F72E9">
        <w:rPr>
          <w:b/>
        </w:rPr>
        <w:t xml:space="preserve">Verfügender Teil des </w:t>
      </w:r>
      <w:r w:rsidR="003E52C7" w:rsidRPr="004F72E9">
        <w:rPr>
          <w:b/>
        </w:rPr>
        <w:t>Zulassungs</w:t>
      </w:r>
      <w:r w:rsidRPr="004F72E9">
        <w:rPr>
          <w:b/>
        </w:rPr>
        <w:t>bescheides</w:t>
      </w:r>
    </w:p>
    <w:p w:rsidR="007C2B9D" w:rsidRPr="004F72E9" w:rsidRDefault="007C2B9D" w:rsidP="007C2B9D">
      <w:pPr>
        <w:pStyle w:val="Listenabsatz"/>
        <w:ind w:left="0"/>
        <w:jc w:val="both"/>
      </w:pPr>
    </w:p>
    <w:p w:rsidR="007C2B9D" w:rsidRPr="004F72E9" w:rsidRDefault="002560B1" w:rsidP="007C2B9D">
      <w:pPr>
        <w:pStyle w:val="Listenabsatz"/>
        <w:ind w:left="0"/>
        <w:jc w:val="both"/>
        <w:rPr>
          <w:bCs/>
        </w:rPr>
      </w:pPr>
      <w:r w:rsidRPr="004F72E9">
        <w:t>Das Landratsamt Landsberg am Lech hat d</w:t>
      </w:r>
      <w:r w:rsidR="007C2B9D" w:rsidRPr="004F72E9">
        <w:t xml:space="preserve">er Gemeinde </w:t>
      </w:r>
      <w:proofErr w:type="spellStart"/>
      <w:r w:rsidR="007C2B9D" w:rsidRPr="004F72E9">
        <w:t>F</w:t>
      </w:r>
      <w:r w:rsidR="003E52C7" w:rsidRPr="004F72E9">
        <w:t>uchstal</w:t>
      </w:r>
      <w:proofErr w:type="spellEnd"/>
      <w:r w:rsidR="003E52C7" w:rsidRPr="004F72E9">
        <w:t>, vertreten durch den 1. </w:t>
      </w:r>
      <w:r w:rsidR="007C2B9D" w:rsidRPr="004F72E9">
        <w:t xml:space="preserve">Bürgermeister Herrn Erwin Karg, Bahnhofstraße 1 in 86925 </w:t>
      </w:r>
      <w:proofErr w:type="spellStart"/>
      <w:r w:rsidR="007C2B9D" w:rsidRPr="004F72E9">
        <w:t>Fuchstal</w:t>
      </w:r>
      <w:proofErr w:type="spellEnd"/>
      <w:r w:rsidR="007C2B9D" w:rsidRPr="004F72E9">
        <w:t xml:space="preserve">, </w:t>
      </w:r>
      <w:r w:rsidRPr="004F72E9">
        <w:t xml:space="preserve">mit Bescheid vom 09.02.2022 </w:t>
      </w:r>
      <w:r w:rsidR="007C2B9D" w:rsidRPr="004F72E9">
        <w:t xml:space="preserve">die vorläufige Zulassung </w:t>
      </w:r>
      <w:r w:rsidR="003E52C7" w:rsidRPr="004F72E9">
        <w:t xml:space="preserve">des vorzeitigen Beginns </w:t>
      </w:r>
      <w:r w:rsidR="007C2B9D" w:rsidRPr="004F72E9">
        <w:t xml:space="preserve">gemäß § 8a BImSchG erteilt, vor Erteilung der beantragten Genehmigung folgende Maßnahme </w:t>
      </w:r>
      <w:r w:rsidR="007C2B9D" w:rsidRPr="004F72E9">
        <w:rPr>
          <w:bCs/>
        </w:rPr>
        <w:t xml:space="preserve">auf Teilflächen der Grundstücke </w:t>
      </w:r>
      <w:proofErr w:type="spellStart"/>
      <w:r w:rsidR="007C2B9D" w:rsidRPr="004F72E9">
        <w:rPr>
          <w:bCs/>
        </w:rPr>
        <w:t>Fl.Nr</w:t>
      </w:r>
      <w:proofErr w:type="spellEnd"/>
      <w:r w:rsidR="007C2B9D" w:rsidRPr="004F72E9">
        <w:rPr>
          <w:bCs/>
        </w:rPr>
        <w:t xml:space="preserve">. 2450 und 2369/1 der Gemarkung </w:t>
      </w:r>
      <w:proofErr w:type="spellStart"/>
      <w:r w:rsidR="007C2B9D" w:rsidRPr="004F72E9">
        <w:rPr>
          <w:bCs/>
        </w:rPr>
        <w:t>Leeder</w:t>
      </w:r>
      <w:proofErr w:type="spellEnd"/>
      <w:r w:rsidR="007C2B9D" w:rsidRPr="004F72E9">
        <w:rPr>
          <w:bCs/>
        </w:rPr>
        <w:t xml:space="preserve">, Gemeinde </w:t>
      </w:r>
      <w:proofErr w:type="spellStart"/>
      <w:r w:rsidR="007C2B9D" w:rsidRPr="004F72E9">
        <w:rPr>
          <w:bCs/>
        </w:rPr>
        <w:t>Fuchstal</w:t>
      </w:r>
      <w:proofErr w:type="spellEnd"/>
      <w:r w:rsidR="007C2B9D" w:rsidRPr="004F72E9">
        <w:rPr>
          <w:bCs/>
        </w:rPr>
        <w:t xml:space="preserve">, durchzuführen: </w:t>
      </w:r>
    </w:p>
    <w:p w:rsidR="007C2B9D" w:rsidRPr="004F72E9" w:rsidRDefault="007C2B9D" w:rsidP="007C2B9D">
      <w:pPr>
        <w:pStyle w:val="Listenabsatz"/>
        <w:ind w:left="567"/>
        <w:jc w:val="both"/>
      </w:pPr>
    </w:p>
    <w:p w:rsidR="007C2B9D" w:rsidRPr="004F72E9" w:rsidRDefault="007C2B9D" w:rsidP="007C2B9D">
      <w:pPr>
        <w:pStyle w:val="Listenabsatz"/>
        <w:ind w:left="0"/>
        <w:jc w:val="both"/>
      </w:pPr>
      <w:r w:rsidRPr="004F72E9">
        <w:rPr>
          <w:bCs/>
        </w:rPr>
        <w:t>Rodung von künftig dauerhaft benötigten Standflächen (</w:t>
      </w:r>
      <w:proofErr w:type="spellStart"/>
      <w:r w:rsidRPr="004F72E9">
        <w:rPr>
          <w:bCs/>
        </w:rPr>
        <w:t>Mastfüße</w:t>
      </w:r>
      <w:proofErr w:type="spellEnd"/>
      <w:r w:rsidRPr="004F72E9">
        <w:rPr>
          <w:bCs/>
        </w:rPr>
        <w:t xml:space="preserve">), Kranstellflächen und auf Flächen zur Wegeherstellung auf einer Fläche von </w:t>
      </w:r>
      <w:r w:rsidRPr="004F72E9">
        <w:t>10.492m²</w:t>
      </w:r>
      <w:r w:rsidR="003E52C7" w:rsidRPr="004F72E9">
        <w:t xml:space="preserve"> Wald auf dem Grundstück </w:t>
      </w:r>
      <w:proofErr w:type="spellStart"/>
      <w:r w:rsidR="003E52C7" w:rsidRPr="004F72E9">
        <w:t>Fl.Nr</w:t>
      </w:r>
      <w:proofErr w:type="spellEnd"/>
      <w:r w:rsidR="003E52C7" w:rsidRPr="004F72E9">
        <w:t>. </w:t>
      </w:r>
      <w:r w:rsidRPr="004F72E9">
        <w:t xml:space="preserve">2450 und 976m² Wald auf dem Grundstück </w:t>
      </w:r>
      <w:proofErr w:type="spellStart"/>
      <w:r w:rsidRPr="004F72E9">
        <w:t>Fl.Nr</w:t>
      </w:r>
      <w:proofErr w:type="spellEnd"/>
      <w:r w:rsidRPr="004F72E9">
        <w:t>. 2369/1</w:t>
      </w:r>
    </w:p>
    <w:p w:rsidR="007C2B9D" w:rsidRPr="004F72E9" w:rsidRDefault="007C2B9D" w:rsidP="007C2B9D">
      <w:pPr>
        <w:pStyle w:val="Listenabsatz"/>
        <w:ind w:left="0"/>
        <w:jc w:val="both"/>
      </w:pPr>
    </w:p>
    <w:p w:rsidR="00064981" w:rsidRPr="004F72E9" w:rsidRDefault="00064981" w:rsidP="00064981">
      <w:pPr>
        <w:jc w:val="both"/>
      </w:pPr>
      <w:r w:rsidRPr="004F72E9">
        <w:rPr>
          <w:bCs/>
        </w:rPr>
        <w:t>Die Zulassung des vorzeitigen Beginns wurde für sofort vollziehbar erklärt.</w:t>
      </w:r>
    </w:p>
    <w:p w:rsidR="00064981" w:rsidRPr="004F72E9" w:rsidRDefault="00064981" w:rsidP="00064981">
      <w:pPr>
        <w:jc w:val="both"/>
        <w:rPr>
          <w:rFonts w:cs="Arial"/>
          <w:szCs w:val="22"/>
        </w:rPr>
      </w:pPr>
    </w:p>
    <w:p w:rsidR="00064981" w:rsidRPr="004F72E9" w:rsidRDefault="00064981" w:rsidP="00064981">
      <w:pPr>
        <w:jc w:val="both"/>
        <w:rPr>
          <w:rFonts w:cs="Arial"/>
          <w:szCs w:val="22"/>
        </w:rPr>
      </w:pPr>
      <w:r w:rsidRPr="004F72E9">
        <w:rPr>
          <w:rFonts w:cs="Arial"/>
          <w:szCs w:val="22"/>
        </w:rPr>
        <w:t xml:space="preserve">Die Zulassung des vorzeitigen Beginns wurde auf der Grundlage der vorgelegten Antragsunterlagen erteilt. In den Bescheid wurden Nebenbestimmungen mit Anforderungen der Unteren Naturschutzbehörde und der Unteren Forstbehörde aufgenommen. </w:t>
      </w:r>
    </w:p>
    <w:p w:rsidR="00064981" w:rsidRPr="004F72E9" w:rsidRDefault="00064981" w:rsidP="00064981">
      <w:pPr>
        <w:jc w:val="both"/>
        <w:rPr>
          <w:rFonts w:cs="Arial"/>
          <w:szCs w:val="22"/>
        </w:rPr>
      </w:pPr>
    </w:p>
    <w:p w:rsidR="007C2B9D" w:rsidRPr="004F72E9" w:rsidRDefault="002560B1" w:rsidP="00560EA1">
      <w:pPr>
        <w:jc w:val="both"/>
        <w:rPr>
          <w:rFonts w:cs="Arial"/>
          <w:szCs w:val="22"/>
        </w:rPr>
      </w:pPr>
      <w:r w:rsidRPr="004F72E9">
        <w:rPr>
          <w:rFonts w:cs="Arial"/>
          <w:szCs w:val="22"/>
        </w:rPr>
        <w:t xml:space="preserve"> </w:t>
      </w:r>
    </w:p>
    <w:p w:rsidR="007C2B9D" w:rsidRPr="004F72E9" w:rsidRDefault="007C2B9D" w:rsidP="00560EA1">
      <w:pPr>
        <w:jc w:val="both"/>
        <w:rPr>
          <w:rFonts w:cs="Arial"/>
          <w:szCs w:val="22"/>
        </w:rPr>
      </w:pPr>
    </w:p>
    <w:p w:rsidR="007C2B9D" w:rsidRPr="004F72E9" w:rsidRDefault="002560B1" w:rsidP="002560B1">
      <w:pPr>
        <w:pStyle w:val="Listenabsatz"/>
        <w:numPr>
          <w:ilvl w:val="0"/>
          <w:numId w:val="14"/>
        </w:numPr>
        <w:ind w:hanging="720"/>
        <w:jc w:val="both"/>
        <w:rPr>
          <w:b/>
        </w:rPr>
      </w:pPr>
      <w:r w:rsidRPr="004F72E9">
        <w:rPr>
          <w:b/>
        </w:rPr>
        <w:t xml:space="preserve">Rechtsbehelfsbelehrung des </w:t>
      </w:r>
      <w:r w:rsidR="00CF674C" w:rsidRPr="004F72E9">
        <w:rPr>
          <w:b/>
        </w:rPr>
        <w:t>Zulassungs</w:t>
      </w:r>
      <w:r w:rsidRPr="004F72E9">
        <w:rPr>
          <w:b/>
        </w:rPr>
        <w:t>bescheides</w:t>
      </w:r>
    </w:p>
    <w:p w:rsidR="002560B1" w:rsidRPr="004F72E9" w:rsidRDefault="002560B1" w:rsidP="002560B1">
      <w:pPr>
        <w:jc w:val="both"/>
        <w:rPr>
          <w:bCs/>
        </w:rPr>
      </w:pPr>
    </w:p>
    <w:p w:rsidR="002560B1" w:rsidRPr="004F72E9" w:rsidRDefault="002560B1" w:rsidP="002560B1">
      <w:pPr>
        <w:autoSpaceDE w:val="0"/>
        <w:autoSpaceDN w:val="0"/>
        <w:adjustRightInd w:val="0"/>
        <w:jc w:val="center"/>
        <w:rPr>
          <w:rFonts w:cs="Arial"/>
          <w:u w:val="single"/>
        </w:rPr>
      </w:pPr>
      <w:r w:rsidRPr="004F72E9">
        <w:rPr>
          <w:rFonts w:cs="Arial"/>
          <w:u w:val="single"/>
        </w:rPr>
        <w:t>Rechtsbehelfsbelehrung</w:t>
      </w:r>
    </w:p>
    <w:p w:rsidR="002560B1" w:rsidRPr="004F72E9" w:rsidRDefault="002560B1" w:rsidP="002560B1">
      <w:pPr>
        <w:autoSpaceDE w:val="0"/>
        <w:autoSpaceDN w:val="0"/>
        <w:adjustRightInd w:val="0"/>
        <w:jc w:val="both"/>
        <w:rPr>
          <w:rFonts w:cs="Arial"/>
        </w:rPr>
      </w:pPr>
    </w:p>
    <w:p w:rsidR="002560B1" w:rsidRPr="004F72E9" w:rsidRDefault="002560B1" w:rsidP="00517FAF">
      <w:pPr>
        <w:autoSpaceDE w:val="0"/>
        <w:autoSpaceDN w:val="0"/>
        <w:adjustRightInd w:val="0"/>
        <w:jc w:val="both"/>
        <w:rPr>
          <w:rFonts w:cs="Arial"/>
          <w:bCs/>
          <w:szCs w:val="22"/>
        </w:rPr>
      </w:pPr>
      <w:r w:rsidRPr="004F72E9">
        <w:rPr>
          <w:rFonts w:cs="Arial"/>
          <w:szCs w:val="22"/>
        </w:rPr>
        <w:t xml:space="preserve">Gegen </w:t>
      </w:r>
      <w:r w:rsidR="00CF674C" w:rsidRPr="004F72E9">
        <w:rPr>
          <w:rFonts w:cs="Arial"/>
          <w:szCs w:val="22"/>
        </w:rPr>
        <w:t>den</w:t>
      </w:r>
      <w:r w:rsidRPr="004F72E9">
        <w:rPr>
          <w:rFonts w:cs="Arial"/>
          <w:szCs w:val="22"/>
        </w:rPr>
        <w:t xml:space="preserve"> Bescheid </w:t>
      </w:r>
      <w:r w:rsidR="00CF674C" w:rsidRPr="004F72E9">
        <w:rPr>
          <w:rFonts w:cs="Arial"/>
          <w:szCs w:val="22"/>
        </w:rPr>
        <w:t xml:space="preserve">vom 09.02.2022 </w:t>
      </w:r>
      <w:r w:rsidRPr="004F72E9">
        <w:rPr>
          <w:rFonts w:cs="Arial"/>
          <w:szCs w:val="22"/>
        </w:rPr>
        <w:t xml:space="preserve">kann </w:t>
      </w:r>
      <w:r w:rsidRPr="004F72E9">
        <w:rPr>
          <w:rFonts w:cs="Arial"/>
          <w:bCs/>
          <w:szCs w:val="22"/>
        </w:rPr>
        <w:t xml:space="preserve">innerhalb eines Monats nach seiner Bekanntgabe Klage </w:t>
      </w:r>
      <w:r w:rsidRPr="004F72E9">
        <w:rPr>
          <w:rFonts w:cs="Arial"/>
          <w:szCs w:val="22"/>
        </w:rPr>
        <w:t>erhoben werden bei dem</w:t>
      </w:r>
      <w:r w:rsidR="00517FAF" w:rsidRPr="004F72E9">
        <w:rPr>
          <w:rFonts w:cs="Arial"/>
          <w:szCs w:val="22"/>
        </w:rPr>
        <w:t xml:space="preserve"> </w:t>
      </w:r>
      <w:r w:rsidRPr="004F72E9">
        <w:rPr>
          <w:rFonts w:cs="Arial"/>
          <w:bCs/>
          <w:szCs w:val="22"/>
        </w:rPr>
        <w:t xml:space="preserve">Bayerischen Verwaltungsgericht </w:t>
      </w:r>
      <w:r w:rsidRPr="004F72E9">
        <w:rPr>
          <w:rFonts w:cs="Arial"/>
          <w:bCs/>
          <w:iCs/>
          <w:szCs w:val="22"/>
        </w:rPr>
        <w:t>München</w:t>
      </w:r>
      <w:r w:rsidR="00517FAF" w:rsidRPr="004F72E9">
        <w:rPr>
          <w:rFonts w:cs="Arial"/>
          <w:bCs/>
          <w:iCs/>
          <w:szCs w:val="22"/>
        </w:rPr>
        <w:t xml:space="preserve"> </w:t>
      </w:r>
      <w:r w:rsidRPr="004F72E9">
        <w:rPr>
          <w:rFonts w:cs="Arial"/>
          <w:bCs/>
          <w:iCs/>
          <w:szCs w:val="22"/>
        </w:rPr>
        <w:t>in 80335 München</w:t>
      </w:r>
      <w:r w:rsidR="00517FAF" w:rsidRPr="004F72E9">
        <w:rPr>
          <w:rFonts w:cs="Arial"/>
          <w:bCs/>
          <w:iCs/>
          <w:szCs w:val="22"/>
        </w:rPr>
        <w:t xml:space="preserve"> </w:t>
      </w:r>
      <w:r w:rsidRPr="004F72E9">
        <w:rPr>
          <w:rFonts w:cs="Arial"/>
          <w:bCs/>
          <w:iCs/>
          <w:szCs w:val="22"/>
        </w:rPr>
        <w:t>Postfachanschrift: Postfach 20 05 43, 80005 München,</w:t>
      </w:r>
      <w:r w:rsidR="00517FAF" w:rsidRPr="004F72E9">
        <w:rPr>
          <w:rFonts w:cs="Arial"/>
          <w:bCs/>
          <w:iCs/>
          <w:szCs w:val="22"/>
        </w:rPr>
        <w:t xml:space="preserve"> </w:t>
      </w:r>
      <w:r w:rsidRPr="004F72E9">
        <w:rPr>
          <w:rFonts w:cs="Arial"/>
          <w:bCs/>
          <w:iCs/>
          <w:szCs w:val="22"/>
        </w:rPr>
        <w:t>Hausanschrift: Bayerstraße 30, 80335 München</w:t>
      </w:r>
      <w:r w:rsidRPr="004F72E9">
        <w:rPr>
          <w:rFonts w:cs="Arial"/>
          <w:bCs/>
          <w:szCs w:val="22"/>
        </w:rPr>
        <w:t>.</w:t>
      </w:r>
    </w:p>
    <w:p w:rsidR="002560B1" w:rsidRPr="004F72E9" w:rsidRDefault="002560B1" w:rsidP="002560B1">
      <w:pPr>
        <w:autoSpaceDE w:val="0"/>
        <w:autoSpaceDN w:val="0"/>
        <w:adjustRightInd w:val="0"/>
        <w:jc w:val="both"/>
        <w:rPr>
          <w:rFonts w:cs="Arial"/>
          <w:szCs w:val="22"/>
        </w:rPr>
      </w:pPr>
    </w:p>
    <w:p w:rsidR="002560B1" w:rsidRPr="004F72E9" w:rsidRDefault="002560B1" w:rsidP="002560B1">
      <w:pPr>
        <w:autoSpaceDE w:val="0"/>
        <w:autoSpaceDN w:val="0"/>
        <w:adjustRightInd w:val="0"/>
        <w:jc w:val="center"/>
        <w:rPr>
          <w:rFonts w:cs="Arial"/>
          <w:szCs w:val="22"/>
          <w:u w:val="single"/>
        </w:rPr>
      </w:pPr>
      <w:r w:rsidRPr="004F72E9">
        <w:rPr>
          <w:rFonts w:cs="Arial"/>
          <w:szCs w:val="22"/>
          <w:u w:val="single"/>
        </w:rPr>
        <w:t>Hinweise zur Rechtsbehelfsbelehrung</w:t>
      </w:r>
    </w:p>
    <w:p w:rsidR="002560B1" w:rsidRPr="004F72E9" w:rsidRDefault="002560B1" w:rsidP="002560B1">
      <w:pPr>
        <w:autoSpaceDE w:val="0"/>
        <w:autoSpaceDN w:val="0"/>
        <w:adjustRightInd w:val="0"/>
        <w:jc w:val="both"/>
        <w:rPr>
          <w:rFonts w:cs="Arial"/>
          <w:szCs w:val="22"/>
          <w:u w:val="single"/>
        </w:rPr>
      </w:pPr>
    </w:p>
    <w:p w:rsidR="002560B1" w:rsidRPr="004F72E9" w:rsidRDefault="002560B1" w:rsidP="002560B1">
      <w:pPr>
        <w:autoSpaceDE w:val="0"/>
        <w:autoSpaceDN w:val="0"/>
        <w:adjustRightInd w:val="0"/>
        <w:jc w:val="both"/>
        <w:rPr>
          <w:rFonts w:cs="Arial"/>
          <w:szCs w:val="22"/>
        </w:rPr>
      </w:pPr>
      <w:r w:rsidRPr="004F72E9">
        <w:rPr>
          <w:rFonts w:cs="Arial"/>
          <w:szCs w:val="22"/>
        </w:rPr>
        <w:t xml:space="preserve">Die Einlegung des Rechtsbehelfs ist schriftlich, zur Niederschrift oder elektronisch in einer für den Schriftformersatz zugelassenen Form möglich. Die Einlegung eines Rechtsbehelfs per einfacher E-Mail ist nicht zugelassen und entfaltet </w:t>
      </w:r>
      <w:r w:rsidRPr="004F72E9">
        <w:rPr>
          <w:rFonts w:cs="Arial"/>
          <w:szCs w:val="22"/>
          <w:u w:val="single"/>
        </w:rPr>
        <w:t>keine</w:t>
      </w:r>
      <w:r w:rsidRPr="004F72E9">
        <w:rPr>
          <w:rFonts w:cs="Arial"/>
          <w:szCs w:val="22"/>
        </w:rPr>
        <w:t xml:space="preserve"> rechtlichen Wirkungen!</w:t>
      </w:r>
    </w:p>
    <w:p w:rsidR="002560B1" w:rsidRPr="004F72E9" w:rsidRDefault="002560B1" w:rsidP="002560B1">
      <w:pPr>
        <w:autoSpaceDE w:val="0"/>
        <w:autoSpaceDN w:val="0"/>
        <w:adjustRightInd w:val="0"/>
        <w:jc w:val="both"/>
        <w:rPr>
          <w:rFonts w:cs="Arial"/>
          <w:szCs w:val="22"/>
        </w:rPr>
      </w:pPr>
    </w:p>
    <w:p w:rsidR="002560B1" w:rsidRPr="00B42791" w:rsidRDefault="002560B1" w:rsidP="002560B1">
      <w:pPr>
        <w:autoSpaceDE w:val="0"/>
        <w:autoSpaceDN w:val="0"/>
        <w:adjustRightInd w:val="0"/>
        <w:jc w:val="both"/>
        <w:rPr>
          <w:rFonts w:cs="Arial"/>
          <w:szCs w:val="22"/>
        </w:rPr>
      </w:pPr>
      <w:r w:rsidRPr="00B42791">
        <w:rPr>
          <w:rFonts w:cs="Arial"/>
          <w:szCs w:val="22"/>
        </w:rPr>
        <w:lastRenderedPageBreak/>
        <w:t>Ab 01.01.2022 muss der in § 55 d VwGO genannte Personenkreis Klagen grundsätzlich elektronisch einreichen. Nähere Informationen zur elektronischen Einlegung von Rechtsbehelfen entnehmen Sie bitte der Internetpräsenz der Bayerischen Verwaltungsgerichtsbarkeit (www.vgh.bayern.de).</w:t>
      </w:r>
    </w:p>
    <w:p w:rsidR="002560B1" w:rsidRPr="00B42791" w:rsidRDefault="002560B1" w:rsidP="002560B1">
      <w:pPr>
        <w:autoSpaceDE w:val="0"/>
        <w:autoSpaceDN w:val="0"/>
        <w:adjustRightInd w:val="0"/>
        <w:jc w:val="both"/>
        <w:rPr>
          <w:rFonts w:cs="Arial"/>
          <w:szCs w:val="22"/>
        </w:rPr>
      </w:pPr>
    </w:p>
    <w:p w:rsidR="002560B1" w:rsidRPr="00B42791" w:rsidRDefault="002560B1" w:rsidP="002560B1">
      <w:pPr>
        <w:autoSpaceDE w:val="0"/>
        <w:autoSpaceDN w:val="0"/>
        <w:adjustRightInd w:val="0"/>
        <w:jc w:val="both"/>
        <w:rPr>
          <w:rFonts w:cs="Arial"/>
          <w:szCs w:val="22"/>
        </w:rPr>
      </w:pPr>
      <w:r w:rsidRPr="00B42791">
        <w:rPr>
          <w:rFonts w:cs="Arial"/>
          <w:szCs w:val="22"/>
        </w:rPr>
        <w:t>Kraft Bundesrechts wird in Prozessverfahren vor den Verwaltungsgerichten infolge der Klageerhebung eine Verfahrensgebühr fällig.</w:t>
      </w:r>
    </w:p>
    <w:p w:rsidR="002560B1" w:rsidRPr="00B42791" w:rsidRDefault="002560B1" w:rsidP="002560B1">
      <w:pPr>
        <w:jc w:val="both"/>
        <w:rPr>
          <w:rFonts w:cs="Arial"/>
          <w:szCs w:val="22"/>
        </w:rPr>
      </w:pPr>
    </w:p>
    <w:p w:rsidR="002560B1" w:rsidRPr="00B42791" w:rsidRDefault="002560B1" w:rsidP="002560B1">
      <w:pPr>
        <w:jc w:val="both"/>
        <w:rPr>
          <w:rFonts w:cs="Arial"/>
          <w:szCs w:val="22"/>
          <w:u w:val="single"/>
        </w:rPr>
      </w:pPr>
      <w:r w:rsidRPr="00B42791">
        <w:rPr>
          <w:rFonts w:cs="Arial"/>
          <w:szCs w:val="22"/>
          <w:u w:val="single"/>
        </w:rPr>
        <w:t>Zusatz:</w:t>
      </w:r>
    </w:p>
    <w:p w:rsidR="002560B1" w:rsidRPr="00B42791" w:rsidRDefault="002560B1" w:rsidP="002560B1">
      <w:pPr>
        <w:jc w:val="both"/>
        <w:rPr>
          <w:rFonts w:cs="Arial"/>
          <w:szCs w:val="22"/>
        </w:rPr>
      </w:pPr>
      <w:r w:rsidRPr="00B42791">
        <w:rPr>
          <w:rFonts w:cs="Arial"/>
          <w:szCs w:val="22"/>
        </w:rPr>
        <w:t xml:space="preserve">Rechtsbehelfe </w:t>
      </w:r>
      <w:r w:rsidR="00241065" w:rsidRPr="00241065">
        <w:rPr>
          <w:rFonts w:cs="Arial"/>
          <w:szCs w:val="22"/>
        </w:rPr>
        <w:t>gegen diesen Bescheid</w:t>
      </w:r>
      <w:r w:rsidRPr="00B42791">
        <w:rPr>
          <w:rFonts w:cs="Arial"/>
          <w:szCs w:val="22"/>
        </w:rPr>
        <w:t xml:space="preserve"> haben wegen der Anordnung der sofortigen Vollziehung in </w:t>
      </w:r>
      <w:r>
        <w:rPr>
          <w:rFonts w:cs="Arial"/>
          <w:szCs w:val="22"/>
        </w:rPr>
        <w:t>I. 2</w:t>
      </w:r>
      <w:r w:rsidRPr="00B42791">
        <w:rPr>
          <w:rFonts w:cs="Arial"/>
          <w:szCs w:val="22"/>
        </w:rPr>
        <w:t xml:space="preserve"> dieses Bescheides keine aufschiebende Wirkung. Beim Landratsamt Landsberg am Lech kann die Aussetzung der sofortigen Vollziehung und beim Bayerischen Verwaltungsgericht München, Postfach 20 05 43, 80005 München die Anordnung der aufschiebenden Wirkung beantragt werden (§ 80 Abs. 4, 5 VwGO).</w:t>
      </w:r>
    </w:p>
    <w:p w:rsidR="002560B1" w:rsidRPr="00B42791" w:rsidRDefault="002560B1" w:rsidP="002560B1">
      <w:pPr>
        <w:ind w:left="705" w:hanging="705"/>
        <w:jc w:val="both"/>
        <w:rPr>
          <w:rFonts w:cs="Arial"/>
          <w:szCs w:val="22"/>
        </w:rPr>
      </w:pPr>
    </w:p>
    <w:p w:rsidR="007C2B9D" w:rsidRPr="003570C2" w:rsidRDefault="00D51FCF" w:rsidP="00D51FCF">
      <w:pPr>
        <w:pStyle w:val="Listenabsatz"/>
        <w:numPr>
          <w:ilvl w:val="0"/>
          <w:numId w:val="14"/>
        </w:numPr>
        <w:ind w:hanging="720"/>
        <w:jc w:val="both"/>
        <w:rPr>
          <w:b/>
        </w:rPr>
      </w:pPr>
      <w:r w:rsidRPr="003570C2">
        <w:rPr>
          <w:b/>
        </w:rPr>
        <w:t>Auslegung des Bescheides über die Zulassung des vorzeitigen Beginns</w:t>
      </w:r>
    </w:p>
    <w:p w:rsidR="00BA56A7" w:rsidRDefault="00BA56A7" w:rsidP="00560EA1">
      <w:pPr>
        <w:jc w:val="both"/>
        <w:rPr>
          <w:rFonts w:cs="Arial"/>
          <w:szCs w:val="22"/>
        </w:rPr>
      </w:pPr>
    </w:p>
    <w:p w:rsidR="00BA56A7" w:rsidRPr="004F72E9" w:rsidRDefault="00BA56A7" w:rsidP="00BA56A7">
      <w:pPr>
        <w:jc w:val="both"/>
        <w:rPr>
          <w:rFonts w:cs="Arial"/>
          <w:bCs/>
          <w:strike/>
        </w:rPr>
      </w:pPr>
      <w:r w:rsidRPr="00241065">
        <w:rPr>
          <w:rFonts w:cs="Arial"/>
          <w:bCs/>
        </w:rPr>
        <w:t xml:space="preserve">Der </w:t>
      </w:r>
      <w:r w:rsidR="00B82E04" w:rsidRPr="00241065">
        <w:rPr>
          <w:rFonts w:cs="Arial"/>
          <w:bCs/>
        </w:rPr>
        <w:t xml:space="preserve">gesamte </w:t>
      </w:r>
      <w:r w:rsidRPr="00241065">
        <w:rPr>
          <w:rFonts w:cs="Arial"/>
          <w:bCs/>
        </w:rPr>
        <w:t>Bescheid</w:t>
      </w:r>
      <w:r>
        <w:rPr>
          <w:rFonts w:cs="Arial"/>
          <w:bCs/>
        </w:rPr>
        <w:t xml:space="preserve"> vom 09.02.2022</w:t>
      </w:r>
      <w:r w:rsidRPr="003F5A08">
        <w:rPr>
          <w:rFonts w:cs="Arial"/>
          <w:bCs/>
        </w:rPr>
        <w:t xml:space="preserve"> </w:t>
      </w:r>
      <w:r w:rsidR="00B82E04">
        <w:rPr>
          <w:rFonts w:cs="Arial"/>
          <w:bCs/>
        </w:rPr>
        <w:t>liegt</w:t>
      </w:r>
      <w:r w:rsidRPr="003F5A08">
        <w:rPr>
          <w:rFonts w:cs="Arial"/>
          <w:bCs/>
        </w:rPr>
        <w:t xml:space="preserve"> in der Zeit von </w:t>
      </w:r>
      <w:r w:rsidR="002B0DF7">
        <w:rPr>
          <w:rFonts w:cs="Arial"/>
          <w:bCs/>
        </w:rPr>
        <w:t>Freitag</w:t>
      </w:r>
      <w:r w:rsidRPr="001D2DDC">
        <w:rPr>
          <w:rFonts w:cs="Arial"/>
          <w:bCs/>
        </w:rPr>
        <w:t xml:space="preserve">, </w:t>
      </w:r>
      <w:r w:rsidR="00E6520F">
        <w:rPr>
          <w:rFonts w:cs="Arial"/>
          <w:bCs/>
        </w:rPr>
        <w:t>18</w:t>
      </w:r>
      <w:r>
        <w:rPr>
          <w:rFonts w:cs="Arial"/>
          <w:bCs/>
        </w:rPr>
        <w:t xml:space="preserve">.02.2022 </w:t>
      </w:r>
      <w:r w:rsidRPr="001D2DDC">
        <w:rPr>
          <w:rFonts w:cs="Arial"/>
          <w:bCs/>
        </w:rPr>
        <w:t xml:space="preserve">bis einschließlich </w:t>
      </w:r>
      <w:r w:rsidR="002B0DF7">
        <w:rPr>
          <w:rFonts w:cs="Arial"/>
          <w:bCs/>
        </w:rPr>
        <w:t>Donnerstag</w:t>
      </w:r>
      <w:r w:rsidRPr="001D2DDC">
        <w:rPr>
          <w:rFonts w:cs="Arial"/>
          <w:bCs/>
        </w:rPr>
        <w:t xml:space="preserve">, </w:t>
      </w:r>
      <w:r w:rsidR="00B82E04">
        <w:rPr>
          <w:rFonts w:cs="Arial"/>
          <w:bCs/>
        </w:rPr>
        <w:t>0</w:t>
      </w:r>
      <w:r w:rsidR="002B0DF7">
        <w:rPr>
          <w:rFonts w:cs="Arial"/>
          <w:bCs/>
        </w:rPr>
        <w:t>3</w:t>
      </w:r>
      <w:r w:rsidR="00B82E04">
        <w:rPr>
          <w:rFonts w:cs="Arial"/>
          <w:bCs/>
        </w:rPr>
        <w:t>.03.2022</w:t>
      </w:r>
      <w:r w:rsidRPr="001D2DDC">
        <w:rPr>
          <w:rFonts w:cs="Arial"/>
          <w:bCs/>
        </w:rPr>
        <w:t xml:space="preserve">, während der jeweiligen Dienststunden wie folgt zur </w:t>
      </w:r>
      <w:r w:rsidRPr="004F72E9">
        <w:rPr>
          <w:rFonts w:cs="Arial"/>
          <w:bCs/>
        </w:rPr>
        <w:t>Einsichtnahme aus:</w:t>
      </w:r>
    </w:p>
    <w:p w:rsidR="00BA56A7" w:rsidRPr="004F72E9" w:rsidRDefault="00BA56A7" w:rsidP="00BA56A7">
      <w:pPr>
        <w:jc w:val="both"/>
        <w:rPr>
          <w:rFonts w:cs="Arial"/>
          <w:bCs/>
        </w:rPr>
      </w:pPr>
    </w:p>
    <w:p w:rsidR="00BA56A7" w:rsidRPr="004F72E9" w:rsidRDefault="00BA56A7" w:rsidP="00BA56A7">
      <w:pPr>
        <w:pStyle w:val="Listenabsatz"/>
        <w:numPr>
          <w:ilvl w:val="0"/>
          <w:numId w:val="7"/>
        </w:numPr>
        <w:ind w:left="284" w:hanging="284"/>
        <w:jc w:val="both"/>
      </w:pPr>
      <w:r w:rsidRPr="004F72E9">
        <w:t xml:space="preserve">Im Landratsamt Landsberg am Lech, Untere Immissionsschutzbehörde, 86899 Landsberg am Lech, Außenstelle 8, Bahnhofsplatz 1, 2. Stock </w:t>
      </w:r>
    </w:p>
    <w:p w:rsidR="00BA56A7" w:rsidRPr="004F72E9" w:rsidRDefault="00BA56A7" w:rsidP="00BA56A7">
      <w:pPr>
        <w:ind w:left="284"/>
        <w:jc w:val="both"/>
        <w:rPr>
          <w:rFonts w:cs="Arial"/>
          <w:szCs w:val="22"/>
        </w:rPr>
      </w:pPr>
      <w:r w:rsidRPr="004F72E9">
        <w:rPr>
          <w:rFonts w:cs="Arial"/>
          <w:szCs w:val="22"/>
        </w:rPr>
        <w:t xml:space="preserve">Auf Grund der Corona-Pandemie wird um vorherige Terminvereinbarung per E-Mail unter </w:t>
      </w:r>
      <w:hyperlink r:id="rId8" w:history="1">
        <w:r w:rsidRPr="004F72E9">
          <w:rPr>
            <w:rStyle w:val="Hyperlink"/>
            <w:rFonts w:cs="Arial"/>
            <w:color w:val="auto"/>
            <w:szCs w:val="22"/>
          </w:rPr>
          <w:t>Umweltschutz@LRA-LL.Bayern.de</w:t>
        </w:r>
      </w:hyperlink>
      <w:r w:rsidRPr="004F72E9">
        <w:rPr>
          <w:rFonts w:cs="Arial"/>
          <w:szCs w:val="22"/>
        </w:rPr>
        <w:t xml:space="preserve"> oder telefonisch unter 08191/129-1450 gebeten.</w:t>
      </w:r>
    </w:p>
    <w:p w:rsidR="00D51FCF" w:rsidRPr="004F72E9" w:rsidRDefault="00D51FCF" w:rsidP="00D51FCF">
      <w:pPr>
        <w:jc w:val="both"/>
        <w:rPr>
          <w:rFonts w:cs="Arial"/>
          <w:szCs w:val="22"/>
        </w:rPr>
      </w:pPr>
    </w:p>
    <w:p w:rsidR="00D51FCF" w:rsidRPr="004F72E9" w:rsidRDefault="00D51FCF" w:rsidP="00D51FCF">
      <w:pPr>
        <w:jc w:val="both"/>
        <w:rPr>
          <w:rFonts w:cs="Arial"/>
          <w:szCs w:val="22"/>
        </w:rPr>
      </w:pPr>
    </w:p>
    <w:p w:rsidR="00D51FCF" w:rsidRPr="004F72E9" w:rsidRDefault="00D51FCF" w:rsidP="00D51FCF">
      <w:pPr>
        <w:jc w:val="both"/>
        <w:rPr>
          <w:rFonts w:cs="Arial"/>
          <w:szCs w:val="22"/>
        </w:rPr>
      </w:pPr>
      <w:r w:rsidRPr="004F72E9">
        <w:rPr>
          <w:rFonts w:cs="Arial"/>
          <w:szCs w:val="22"/>
        </w:rPr>
        <w:t xml:space="preserve">Der Bescheid kann zudem während des Auslegungszeitraums auf der Internetseite </w:t>
      </w:r>
      <w:r w:rsidR="00CF674C" w:rsidRPr="004F72E9">
        <w:rPr>
          <w:rFonts w:cs="Arial"/>
          <w:szCs w:val="22"/>
        </w:rPr>
        <w:t>des Landkreises Landsberg am Lech unter</w:t>
      </w:r>
      <w:r w:rsidR="009B1345" w:rsidRPr="004F72E9">
        <w:rPr>
          <w:rFonts w:cs="Arial"/>
          <w:szCs w:val="22"/>
        </w:rPr>
        <w:t xml:space="preserve"> https://www.landkreis-landsberg.de/aktuelles/amtliche-bekanntmachung/</w:t>
      </w:r>
      <w:r w:rsidR="00CF674C" w:rsidRPr="004F72E9">
        <w:rPr>
          <w:rFonts w:cs="Arial"/>
          <w:szCs w:val="22"/>
        </w:rPr>
        <w:t xml:space="preserve"> </w:t>
      </w:r>
      <w:r w:rsidRPr="004F72E9">
        <w:rPr>
          <w:rFonts w:cs="Arial"/>
          <w:szCs w:val="22"/>
        </w:rPr>
        <w:t xml:space="preserve">und </w:t>
      </w:r>
      <w:r w:rsidR="00CF674C" w:rsidRPr="004F72E9">
        <w:rPr>
          <w:rFonts w:cs="Arial"/>
          <w:szCs w:val="22"/>
        </w:rPr>
        <w:t xml:space="preserve">im </w:t>
      </w:r>
      <w:r w:rsidRPr="004F72E9">
        <w:rPr>
          <w:rFonts w:cs="Arial"/>
          <w:szCs w:val="22"/>
        </w:rPr>
        <w:t xml:space="preserve">Amtsblatt des </w:t>
      </w:r>
      <w:r w:rsidR="009B1345" w:rsidRPr="004F72E9">
        <w:rPr>
          <w:rFonts w:cs="Arial"/>
          <w:szCs w:val="22"/>
        </w:rPr>
        <w:t xml:space="preserve">Landkreises </w:t>
      </w:r>
      <w:r w:rsidRPr="004F72E9">
        <w:rPr>
          <w:rFonts w:cs="Arial"/>
          <w:szCs w:val="22"/>
        </w:rPr>
        <w:t>Landsberg am Lech</w:t>
      </w:r>
      <w:r w:rsidR="00517FAF" w:rsidRPr="004F72E9">
        <w:rPr>
          <w:rFonts w:cs="Arial"/>
          <w:szCs w:val="22"/>
        </w:rPr>
        <w:t xml:space="preserve"> eingesehen werden. </w:t>
      </w:r>
      <w:r w:rsidRPr="004F72E9">
        <w:rPr>
          <w:rFonts w:cs="Arial"/>
          <w:szCs w:val="22"/>
        </w:rPr>
        <w:t xml:space="preserve">Der Bescheid ist zudem im </w:t>
      </w:r>
      <w:proofErr w:type="spellStart"/>
      <w:r w:rsidRPr="004F72E9">
        <w:rPr>
          <w:rFonts w:cs="Arial"/>
          <w:szCs w:val="22"/>
        </w:rPr>
        <w:t>UVP-Portal</w:t>
      </w:r>
      <w:proofErr w:type="spellEnd"/>
      <w:r w:rsidRPr="004F72E9">
        <w:rPr>
          <w:rFonts w:cs="Arial"/>
          <w:szCs w:val="22"/>
        </w:rPr>
        <w:t xml:space="preserve"> Bayern abrufbar. Das </w:t>
      </w:r>
      <w:proofErr w:type="spellStart"/>
      <w:r w:rsidRPr="004F72E9">
        <w:rPr>
          <w:rFonts w:cs="Arial"/>
          <w:szCs w:val="22"/>
        </w:rPr>
        <w:t>UVP-Portal</w:t>
      </w:r>
      <w:proofErr w:type="spellEnd"/>
      <w:r w:rsidRPr="004F72E9">
        <w:rPr>
          <w:rFonts w:cs="Arial"/>
          <w:szCs w:val="22"/>
        </w:rPr>
        <w:t xml:space="preserve"> ist unter der Internetadresse </w:t>
      </w:r>
      <w:hyperlink r:id="rId9" w:history="1">
        <w:r w:rsidRPr="004F72E9">
          <w:rPr>
            <w:rStyle w:val="Hyperlink"/>
            <w:rFonts w:cs="Arial"/>
            <w:color w:val="auto"/>
            <w:szCs w:val="22"/>
          </w:rPr>
          <w:t>https://www.uvp-verbund/by</w:t>
        </w:r>
      </w:hyperlink>
      <w:r w:rsidRPr="004F72E9">
        <w:rPr>
          <w:rFonts w:cs="Arial"/>
          <w:szCs w:val="22"/>
        </w:rPr>
        <w:t xml:space="preserve"> erreichbar. </w:t>
      </w:r>
    </w:p>
    <w:p w:rsidR="00BA56A7" w:rsidRPr="004F72E9" w:rsidRDefault="00BA56A7" w:rsidP="00560EA1">
      <w:pPr>
        <w:jc w:val="both"/>
        <w:rPr>
          <w:rFonts w:cs="Arial"/>
          <w:szCs w:val="22"/>
        </w:rPr>
      </w:pPr>
    </w:p>
    <w:p w:rsidR="003570C2" w:rsidRPr="004F72E9" w:rsidRDefault="003570C2" w:rsidP="00B82E04">
      <w:pPr>
        <w:jc w:val="both"/>
        <w:rPr>
          <w:rStyle w:val="Hyperlink"/>
          <w:rFonts w:cs="Arial"/>
          <w:color w:val="auto"/>
          <w:szCs w:val="22"/>
          <w:u w:val="none"/>
        </w:rPr>
      </w:pPr>
      <w:r w:rsidRPr="004F72E9">
        <w:rPr>
          <w:rFonts w:cs="Arial"/>
          <w:szCs w:val="22"/>
        </w:rPr>
        <w:t xml:space="preserve">Der Bescheid und seine Begründung kann bis zum Ablauf der Klagefrist von Personen die Einwendungen erhoben haben, schriftlich oder elektronisch beim </w:t>
      </w:r>
      <w:r w:rsidRPr="004F72E9">
        <w:t>Landratsamt Landsberg am Lech, Untere Immissionsschutzbehörde, von-Kühlmann</w:t>
      </w:r>
      <w:r w:rsidR="004F72E9">
        <w:t>-</w:t>
      </w:r>
      <w:r w:rsidRPr="004F72E9">
        <w:t xml:space="preserve">Str. 15, 86899 Landsberg am Lech, </w:t>
      </w:r>
      <w:hyperlink r:id="rId10" w:history="1">
        <w:r w:rsidRPr="004F72E9">
          <w:rPr>
            <w:rStyle w:val="Hyperlink"/>
            <w:rFonts w:cs="Arial"/>
            <w:color w:val="auto"/>
            <w:szCs w:val="22"/>
          </w:rPr>
          <w:t>Umweltschutz@LRA-LL.Bayern.de</w:t>
        </w:r>
      </w:hyperlink>
      <w:r w:rsidRPr="004F72E9">
        <w:rPr>
          <w:rStyle w:val="Hyperlink"/>
          <w:rFonts w:cs="Arial"/>
          <w:color w:val="auto"/>
          <w:szCs w:val="22"/>
          <w:u w:val="none"/>
        </w:rPr>
        <w:t xml:space="preserve"> angefordert werden. </w:t>
      </w:r>
    </w:p>
    <w:p w:rsidR="003570C2" w:rsidRPr="004F72E9" w:rsidRDefault="003570C2" w:rsidP="00B82E04">
      <w:pPr>
        <w:jc w:val="both"/>
        <w:rPr>
          <w:rStyle w:val="Hyperlink"/>
          <w:rFonts w:cs="Arial"/>
          <w:color w:val="auto"/>
          <w:szCs w:val="22"/>
          <w:u w:val="none"/>
        </w:rPr>
      </w:pPr>
    </w:p>
    <w:p w:rsidR="00B82E04" w:rsidRPr="004F72E9" w:rsidRDefault="003570C2" w:rsidP="00B82E04">
      <w:pPr>
        <w:jc w:val="both"/>
        <w:rPr>
          <w:rFonts w:cs="Arial"/>
          <w:szCs w:val="22"/>
        </w:rPr>
      </w:pPr>
      <w:r w:rsidRPr="004F72E9">
        <w:rPr>
          <w:rStyle w:val="Hyperlink"/>
          <w:rFonts w:cs="Arial"/>
          <w:color w:val="auto"/>
          <w:szCs w:val="22"/>
          <w:u w:val="none"/>
        </w:rPr>
        <w:t>Mit dem Ende der Auslegungsfrist gilt der Bescheid auch gegenüber Dritten, die keine Einwendungen</w:t>
      </w:r>
      <w:r w:rsidR="004F72E9" w:rsidRPr="004F72E9">
        <w:rPr>
          <w:rStyle w:val="Hyperlink"/>
          <w:rFonts w:cs="Arial"/>
          <w:color w:val="auto"/>
          <w:szCs w:val="22"/>
          <w:u w:val="none"/>
        </w:rPr>
        <w:t xml:space="preserve"> erhoben haben, als zugestellt.</w:t>
      </w:r>
    </w:p>
    <w:p w:rsidR="00E35389" w:rsidRPr="004F72E9" w:rsidRDefault="00E35389" w:rsidP="00B82E04">
      <w:pPr>
        <w:jc w:val="both"/>
        <w:rPr>
          <w:rFonts w:cs="Arial"/>
          <w:szCs w:val="22"/>
        </w:rPr>
      </w:pPr>
    </w:p>
    <w:p w:rsidR="00DE34C3" w:rsidRPr="004F72E9" w:rsidRDefault="00882C81" w:rsidP="005748A9">
      <w:pPr>
        <w:jc w:val="both"/>
        <w:rPr>
          <w:szCs w:val="22"/>
        </w:rPr>
      </w:pPr>
      <w:r w:rsidRPr="004F72E9">
        <w:rPr>
          <w:szCs w:val="22"/>
        </w:rPr>
        <w:t>Es wird darauf hingewiesen, dass die Zulassung des vorzeitigen Beginns nach § 8a BImSchG, der eigentlichen immissionsschutzrechtlichen Entscheidung im Genehmigungsverfahren nicht vorgreift und dass die Antragstellerin sich verpflichtet hat, alle bis zur Entscheidung durch die Errichtung der Anlage verursachten Schäden zu ersetzen und, wenn das Vorhaben nicht genehmigt wird, den früheren Zustand wiederherzzustellen.</w:t>
      </w:r>
    </w:p>
    <w:p w:rsidR="00882C81" w:rsidRPr="004F72E9" w:rsidRDefault="00882C81" w:rsidP="005748A9">
      <w:pPr>
        <w:jc w:val="both"/>
        <w:rPr>
          <w:szCs w:val="22"/>
        </w:rPr>
      </w:pPr>
    </w:p>
    <w:p w:rsidR="00621802" w:rsidRDefault="006F2EDD" w:rsidP="00F71608">
      <w:pPr>
        <w:ind w:left="708" w:hanging="705"/>
        <w:jc w:val="both"/>
        <w:rPr>
          <w:sz w:val="23"/>
          <w:szCs w:val="23"/>
        </w:rPr>
      </w:pPr>
      <w:r w:rsidRPr="004F72E9">
        <w:rPr>
          <w:sz w:val="23"/>
          <w:szCs w:val="23"/>
        </w:rPr>
        <w:t>Landsberg am Lech</w:t>
      </w:r>
      <w:r w:rsidR="003F5A08" w:rsidRPr="004F72E9">
        <w:rPr>
          <w:sz w:val="23"/>
          <w:szCs w:val="23"/>
        </w:rPr>
        <w:t xml:space="preserve">, </w:t>
      </w:r>
      <w:r w:rsidR="00B82E04" w:rsidRPr="004F72E9">
        <w:rPr>
          <w:sz w:val="23"/>
          <w:szCs w:val="23"/>
        </w:rPr>
        <w:t>14</w:t>
      </w:r>
      <w:r w:rsidR="00A06517" w:rsidRPr="004F72E9">
        <w:rPr>
          <w:sz w:val="23"/>
          <w:szCs w:val="23"/>
        </w:rPr>
        <w:t>.02</w:t>
      </w:r>
      <w:r w:rsidR="001D2DDC" w:rsidRPr="004F72E9">
        <w:rPr>
          <w:sz w:val="23"/>
          <w:szCs w:val="23"/>
        </w:rPr>
        <w:t>.202</w:t>
      </w:r>
      <w:r w:rsidR="00DE34C3" w:rsidRPr="004F72E9">
        <w:rPr>
          <w:sz w:val="23"/>
          <w:szCs w:val="23"/>
        </w:rPr>
        <w:t>2</w:t>
      </w:r>
      <w:r w:rsidR="00621802">
        <w:rPr>
          <w:sz w:val="23"/>
          <w:szCs w:val="23"/>
        </w:rPr>
        <w:tab/>
      </w:r>
      <w:r w:rsidR="00621802">
        <w:rPr>
          <w:sz w:val="23"/>
          <w:szCs w:val="23"/>
        </w:rPr>
        <w:tab/>
      </w:r>
      <w:r w:rsidR="00621802">
        <w:rPr>
          <w:sz w:val="23"/>
          <w:szCs w:val="23"/>
        </w:rPr>
        <w:tab/>
      </w:r>
    </w:p>
    <w:p w:rsidR="00621802" w:rsidRDefault="00621802" w:rsidP="00621802">
      <w:pPr>
        <w:jc w:val="both"/>
        <w:rPr>
          <w:sz w:val="23"/>
          <w:szCs w:val="23"/>
        </w:rPr>
      </w:pPr>
      <w:r>
        <w:rPr>
          <w:sz w:val="23"/>
          <w:szCs w:val="23"/>
        </w:rPr>
        <w:tab/>
      </w:r>
    </w:p>
    <w:p w:rsidR="00F71608" w:rsidRDefault="00F71608" w:rsidP="00621802">
      <w:pPr>
        <w:jc w:val="both"/>
        <w:rPr>
          <w:sz w:val="23"/>
          <w:szCs w:val="23"/>
        </w:rPr>
      </w:pPr>
    </w:p>
    <w:p w:rsidR="00F71608" w:rsidRDefault="00F71608" w:rsidP="00621802">
      <w:pPr>
        <w:jc w:val="both"/>
        <w:rPr>
          <w:sz w:val="23"/>
          <w:szCs w:val="23"/>
        </w:rPr>
      </w:pPr>
      <w:r>
        <w:rPr>
          <w:sz w:val="23"/>
          <w:szCs w:val="23"/>
        </w:rPr>
        <w:t>Gez.</w:t>
      </w:r>
      <w:bookmarkStart w:id="0" w:name="_GoBack"/>
      <w:bookmarkEnd w:id="0"/>
    </w:p>
    <w:p w:rsidR="00F71608" w:rsidRDefault="00F71608" w:rsidP="00621802">
      <w:pPr>
        <w:jc w:val="both"/>
        <w:rPr>
          <w:sz w:val="23"/>
          <w:szCs w:val="23"/>
        </w:rPr>
      </w:pPr>
    </w:p>
    <w:p w:rsidR="00F71608" w:rsidRDefault="00F71608" w:rsidP="00621802">
      <w:pPr>
        <w:jc w:val="both"/>
        <w:rPr>
          <w:sz w:val="23"/>
          <w:szCs w:val="23"/>
        </w:rPr>
      </w:pPr>
    </w:p>
    <w:p w:rsidR="00FA214A" w:rsidRDefault="00FA214A" w:rsidP="00FA214A">
      <w:pPr>
        <w:jc w:val="both"/>
        <w:rPr>
          <w:sz w:val="23"/>
          <w:szCs w:val="23"/>
        </w:rPr>
      </w:pPr>
      <w:r>
        <w:rPr>
          <w:sz w:val="23"/>
          <w:szCs w:val="23"/>
        </w:rPr>
        <w:t>Thomas Eichinger</w:t>
      </w:r>
    </w:p>
    <w:p w:rsidR="00E35389" w:rsidRDefault="00FA214A" w:rsidP="00DE34C3">
      <w:pPr>
        <w:jc w:val="both"/>
        <w:rPr>
          <w:sz w:val="23"/>
          <w:szCs w:val="23"/>
        </w:rPr>
      </w:pPr>
      <w:r>
        <w:rPr>
          <w:sz w:val="23"/>
          <w:szCs w:val="23"/>
        </w:rPr>
        <w:t>Landrat</w:t>
      </w:r>
    </w:p>
    <w:sectPr w:rsidR="00E35389" w:rsidSect="00371EC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51" w:rsidRDefault="00F02D51" w:rsidP="0017407E">
      <w:r>
        <w:separator/>
      </w:r>
    </w:p>
  </w:endnote>
  <w:endnote w:type="continuationSeparator" w:id="0">
    <w:p w:rsidR="00F02D51" w:rsidRDefault="00F02D51" w:rsidP="0017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92984"/>
      <w:docPartObj>
        <w:docPartGallery w:val="Page Numbers (Bottom of Page)"/>
        <w:docPartUnique/>
      </w:docPartObj>
    </w:sdtPr>
    <w:sdtEndPr/>
    <w:sdtContent>
      <w:p w:rsidR="0017407E" w:rsidRDefault="0017407E">
        <w:pPr>
          <w:pStyle w:val="Fuzeile"/>
          <w:jc w:val="right"/>
        </w:pPr>
        <w:r>
          <w:fldChar w:fldCharType="begin"/>
        </w:r>
        <w:r>
          <w:instrText>PAGE   \* MERGEFORMAT</w:instrText>
        </w:r>
        <w:r>
          <w:fldChar w:fldCharType="separate"/>
        </w:r>
        <w:r w:rsidR="00F71608">
          <w:rPr>
            <w:noProof/>
          </w:rPr>
          <w:t>2</w:t>
        </w:r>
        <w:r>
          <w:fldChar w:fldCharType="end"/>
        </w:r>
      </w:p>
    </w:sdtContent>
  </w:sdt>
  <w:p w:rsidR="0017407E" w:rsidRDefault="001740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51" w:rsidRDefault="00F02D51" w:rsidP="0017407E">
      <w:r>
        <w:separator/>
      </w:r>
    </w:p>
  </w:footnote>
  <w:footnote w:type="continuationSeparator" w:id="0">
    <w:p w:rsidR="00F02D51" w:rsidRDefault="00F02D51" w:rsidP="0017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CF8"/>
    <w:multiLevelType w:val="hybridMultilevel"/>
    <w:tmpl w:val="77709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70126"/>
    <w:multiLevelType w:val="hybridMultilevel"/>
    <w:tmpl w:val="626C5F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712865"/>
    <w:multiLevelType w:val="hybridMultilevel"/>
    <w:tmpl w:val="E6EC8318"/>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152A1ECF"/>
    <w:multiLevelType w:val="hybridMultilevel"/>
    <w:tmpl w:val="B17EAB1C"/>
    <w:lvl w:ilvl="0" w:tplc="696CAD2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6374C06"/>
    <w:multiLevelType w:val="hybridMultilevel"/>
    <w:tmpl w:val="D70EBE58"/>
    <w:lvl w:ilvl="0" w:tplc="846E05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47C1B"/>
    <w:multiLevelType w:val="hybridMultilevel"/>
    <w:tmpl w:val="1EA85878"/>
    <w:lvl w:ilvl="0" w:tplc="0407000F">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32243B6F"/>
    <w:multiLevelType w:val="hybridMultilevel"/>
    <w:tmpl w:val="99E454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074EC6"/>
    <w:multiLevelType w:val="multilevel"/>
    <w:tmpl w:val="0A640C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3D6FBF"/>
    <w:multiLevelType w:val="hybridMultilevel"/>
    <w:tmpl w:val="66A2C8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E08521E"/>
    <w:multiLevelType w:val="hybridMultilevel"/>
    <w:tmpl w:val="05722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383228"/>
    <w:multiLevelType w:val="hybridMultilevel"/>
    <w:tmpl w:val="27EABF8E"/>
    <w:lvl w:ilvl="0" w:tplc="E8D6D5FE">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AA039B"/>
    <w:multiLevelType w:val="multilevel"/>
    <w:tmpl w:val="28686C3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61E2335"/>
    <w:multiLevelType w:val="hybridMultilevel"/>
    <w:tmpl w:val="C25A7092"/>
    <w:lvl w:ilvl="0" w:tplc="486EFE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412C0"/>
    <w:multiLevelType w:val="hybridMultilevel"/>
    <w:tmpl w:val="FAFE65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4"/>
  </w:num>
  <w:num w:numId="9">
    <w:abstractNumId w:val="1"/>
  </w:num>
  <w:num w:numId="10">
    <w:abstractNumId w:val="9"/>
  </w:num>
  <w:num w:numId="11">
    <w:abstractNumId w:val="2"/>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9D"/>
    <w:rsid w:val="000069A8"/>
    <w:rsid w:val="0001522F"/>
    <w:rsid w:val="00017440"/>
    <w:rsid w:val="00021797"/>
    <w:rsid w:val="00024D1E"/>
    <w:rsid w:val="00030C10"/>
    <w:rsid w:val="00043628"/>
    <w:rsid w:val="000505C6"/>
    <w:rsid w:val="00064981"/>
    <w:rsid w:val="00074F5C"/>
    <w:rsid w:val="000879BC"/>
    <w:rsid w:val="00093E13"/>
    <w:rsid w:val="00096CB2"/>
    <w:rsid w:val="000C4E54"/>
    <w:rsid w:val="000C70E3"/>
    <w:rsid w:val="000C7D13"/>
    <w:rsid w:val="000D0365"/>
    <w:rsid w:val="000D7F09"/>
    <w:rsid w:val="000F7A0D"/>
    <w:rsid w:val="00113D28"/>
    <w:rsid w:val="0013469D"/>
    <w:rsid w:val="0017407E"/>
    <w:rsid w:val="00174E53"/>
    <w:rsid w:val="00182A6F"/>
    <w:rsid w:val="001836FE"/>
    <w:rsid w:val="00195FBB"/>
    <w:rsid w:val="001D2DDC"/>
    <w:rsid w:val="001F2B44"/>
    <w:rsid w:val="001F499D"/>
    <w:rsid w:val="00210367"/>
    <w:rsid w:val="00212073"/>
    <w:rsid w:val="002157D4"/>
    <w:rsid w:val="00216D4C"/>
    <w:rsid w:val="00241065"/>
    <w:rsid w:val="00252232"/>
    <w:rsid w:val="0025372C"/>
    <w:rsid w:val="002539E0"/>
    <w:rsid w:val="002560B1"/>
    <w:rsid w:val="00260BFB"/>
    <w:rsid w:val="00281F36"/>
    <w:rsid w:val="002B0DF7"/>
    <w:rsid w:val="002B4A4E"/>
    <w:rsid w:val="002C1643"/>
    <w:rsid w:val="002C18D5"/>
    <w:rsid w:val="002C4B3C"/>
    <w:rsid w:val="002D3ED5"/>
    <w:rsid w:val="002D4401"/>
    <w:rsid w:val="002F04E3"/>
    <w:rsid w:val="003261CB"/>
    <w:rsid w:val="00330663"/>
    <w:rsid w:val="00337AFE"/>
    <w:rsid w:val="00343F81"/>
    <w:rsid w:val="003570C2"/>
    <w:rsid w:val="00365C7A"/>
    <w:rsid w:val="00391823"/>
    <w:rsid w:val="00397337"/>
    <w:rsid w:val="003E09F8"/>
    <w:rsid w:val="003E52C7"/>
    <w:rsid w:val="003F5A08"/>
    <w:rsid w:val="004035EC"/>
    <w:rsid w:val="0040445C"/>
    <w:rsid w:val="00405B7E"/>
    <w:rsid w:val="00433A35"/>
    <w:rsid w:val="00437828"/>
    <w:rsid w:val="00450609"/>
    <w:rsid w:val="00464AE6"/>
    <w:rsid w:val="004651EA"/>
    <w:rsid w:val="00471F53"/>
    <w:rsid w:val="00477AA3"/>
    <w:rsid w:val="004838D2"/>
    <w:rsid w:val="004E513C"/>
    <w:rsid w:val="004F4F46"/>
    <w:rsid w:val="004F72E9"/>
    <w:rsid w:val="00506019"/>
    <w:rsid w:val="00517FAF"/>
    <w:rsid w:val="005320C5"/>
    <w:rsid w:val="00533313"/>
    <w:rsid w:val="00535607"/>
    <w:rsid w:val="00537DAE"/>
    <w:rsid w:val="00542F01"/>
    <w:rsid w:val="00544605"/>
    <w:rsid w:val="0054746A"/>
    <w:rsid w:val="005527DF"/>
    <w:rsid w:val="00560EA1"/>
    <w:rsid w:val="00567A75"/>
    <w:rsid w:val="005748A9"/>
    <w:rsid w:val="00594863"/>
    <w:rsid w:val="005A106A"/>
    <w:rsid w:val="005A58E8"/>
    <w:rsid w:val="005B64AB"/>
    <w:rsid w:val="005E3DF4"/>
    <w:rsid w:val="00621802"/>
    <w:rsid w:val="00625D9B"/>
    <w:rsid w:val="006505D0"/>
    <w:rsid w:val="00661B9D"/>
    <w:rsid w:val="00666AA0"/>
    <w:rsid w:val="006726E1"/>
    <w:rsid w:val="006904B3"/>
    <w:rsid w:val="00697765"/>
    <w:rsid w:val="006A59A1"/>
    <w:rsid w:val="006C108D"/>
    <w:rsid w:val="006C7F52"/>
    <w:rsid w:val="006E7F68"/>
    <w:rsid w:val="006F2996"/>
    <w:rsid w:val="006F2EDD"/>
    <w:rsid w:val="006F4DCC"/>
    <w:rsid w:val="00711800"/>
    <w:rsid w:val="00725B6E"/>
    <w:rsid w:val="00751CD2"/>
    <w:rsid w:val="00756CBE"/>
    <w:rsid w:val="00771774"/>
    <w:rsid w:val="007B4BF3"/>
    <w:rsid w:val="007C0191"/>
    <w:rsid w:val="007C2B9D"/>
    <w:rsid w:val="007D0495"/>
    <w:rsid w:val="007E0FBC"/>
    <w:rsid w:val="007E4A09"/>
    <w:rsid w:val="007F32F2"/>
    <w:rsid w:val="0081235D"/>
    <w:rsid w:val="0083723C"/>
    <w:rsid w:val="00862B53"/>
    <w:rsid w:val="0086739A"/>
    <w:rsid w:val="0087291F"/>
    <w:rsid w:val="00872A3D"/>
    <w:rsid w:val="00876C27"/>
    <w:rsid w:val="0087727B"/>
    <w:rsid w:val="00882C81"/>
    <w:rsid w:val="00882E1B"/>
    <w:rsid w:val="00891BBB"/>
    <w:rsid w:val="00897FF7"/>
    <w:rsid w:val="008A2654"/>
    <w:rsid w:val="008C1EBB"/>
    <w:rsid w:val="008C6919"/>
    <w:rsid w:val="008D7E20"/>
    <w:rsid w:val="008E2264"/>
    <w:rsid w:val="00904B82"/>
    <w:rsid w:val="00924B33"/>
    <w:rsid w:val="009260CA"/>
    <w:rsid w:val="00946102"/>
    <w:rsid w:val="009610B2"/>
    <w:rsid w:val="009617C3"/>
    <w:rsid w:val="0096358C"/>
    <w:rsid w:val="00980B8E"/>
    <w:rsid w:val="009877FA"/>
    <w:rsid w:val="0099335A"/>
    <w:rsid w:val="009B1345"/>
    <w:rsid w:val="009B774E"/>
    <w:rsid w:val="009E05A9"/>
    <w:rsid w:val="009E06A0"/>
    <w:rsid w:val="009E2B24"/>
    <w:rsid w:val="00A0455E"/>
    <w:rsid w:val="00A06517"/>
    <w:rsid w:val="00A1545A"/>
    <w:rsid w:val="00A220DA"/>
    <w:rsid w:val="00A44ECC"/>
    <w:rsid w:val="00A55EE3"/>
    <w:rsid w:val="00A814CE"/>
    <w:rsid w:val="00A961A7"/>
    <w:rsid w:val="00AA4DFC"/>
    <w:rsid w:val="00AC6AF6"/>
    <w:rsid w:val="00AC7EA7"/>
    <w:rsid w:val="00AD534C"/>
    <w:rsid w:val="00B228A8"/>
    <w:rsid w:val="00B25ACF"/>
    <w:rsid w:val="00B51E5F"/>
    <w:rsid w:val="00B521E6"/>
    <w:rsid w:val="00B74A29"/>
    <w:rsid w:val="00B75729"/>
    <w:rsid w:val="00B82E04"/>
    <w:rsid w:val="00B84BD5"/>
    <w:rsid w:val="00B8540F"/>
    <w:rsid w:val="00B87CF8"/>
    <w:rsid w:val="00BA56A7"/>
    <w:rsid w:val="00BB02B6"/>
    <w:rsid w:val="00BB3A9E"/>
    <w:rsid w:val="00BD46C5"/>
    <w:rsid w:val="00C064A3"/>
    <w:rsid w:val="00C14D4B"/>
    <w:rsid w:val="00C313C4"/>
    <w:rsid w:val="00C34520"/>
    <w:rsid w:val="00C47488"/>
    <w:rsid w:val="00C55F37"/>
    <w:rsid w:val="00C820B6"/>
    <w:rsid w:val="00C84CAA"/>
    <w:rsid w:val="00C94135"/>
    <w:rsid w:val="00CA1EC0"/>
    <w:rsid w:val="00CC2F8C"/>
    <w:rsid w:val="00CC7986"/>
    <w:rsid w:val="00CD2C08"/>
    <w:rsid w:val="00CF674C"/>
    <w:rsid w:val="00D00F47"/>
    <w:rsid w:val="00D15EFA"/>
    <w:rsid w:val="00D51FCF"/>
    <w:rsid w:val="00D612BD"/>
    <w:rsid w:val="00D671B6"/>
    <w:rsid w:val="00D76156"/>
    <w:rsid w:val="00D832F4"/>
    <w:rsid w:val="00D92C5B"/>
    <w:rsid w:val="00D941B3"/>
    <w:rsid w:val="00D95251"/>
    <w:rsid w:val="00D96CA9"/>
    <w:rsid w:val="00DC1983"/>
    <w:rsid w:val="00DC337F"/>
    <w:rsid w:val="00DE163C"/>
    <w:rsid w:val="00DE34C3"/>
    <w:rsid w:val="00E14D8D"/>
    <w:rsid w:val="00E35389"/>
    <w:rsid w:val="00E35C85"/>
    <w:rsid w:val="00E400A0"/>
    <w:rsid w:val="00E45540"/>
    <w:rsid w:val="00E55CB8"/>
    <w:rsid w:val="00E6520F"/>
    <w:rsid w:val="00E771AB"/>
    <w:rsid w:val="00E92D80"/>
    <w:rsid w:val="00EE5BE0"/>
    <w:rsid w:val="00EF6E99"/>
    <w:rsid w:val="00F02D51"/>
    <w:rsid w:val="00F07A7F"/>
    <w:rsid w:val="00F139C8"/>
    <w:rsid w:val="00F22D9F"/>
    <w:rsid w:val="00F26AD3"/>
    <w:rsid w:val="00F34AD3"/>
    <w:rsid w:val="00F4204D"/>
    <w:rsid w:val="00F54241"/>
    <w:rsid w:val="00F71608"/>
    <w:rsid w:val="00F83E28"/>
    <w:rsid w:val="00F964F3"/>
    <w:rsid w:val="00F97093"/>
    <w:rsid w:val="00F9723A"/>
    <w:rsid w:val="00FA214A"/>
    <w:rsid w:val="00FD131D"/>
    <w:rsid w:val="00FD17BF"/>
    <w:rsid w:val="00FE0E3F"/>
    <w:rsid w:val="00FF06C8"/>
    <w:rsid w:val="00FF41B8"/>
    <w:rsid w:val="00FF5570"/>
    <w:rsid w:val="00FF7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2F7F"/>
  <w15:chartTrackingRefBased/>
  <w15:docId w15:val="{8CFF70A3-37F5-46CE-B9C1-8ECAA827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99D"/>
    <w:rPr>
      <w:rFonts w:eastAsia="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58E8"/>
    <w:pPr>
      <w:ind w:left="720"/>
      <w:contextualSpacing/>
    </w:pPr>
    <w:rPr>
      <w:rFonts w:eastAsia="Calibri" w:cs="Arial"/>
      <w:szCs w:val="22"/>
      <w:lang w:eastAsia="en-US"/>
    </w:rPr>
  </w:style>
  <w:style w:type="paragraph" w:styleId="Textkrper2">
    <w:name w:val="Body Text 2"/>
    <w:basedOn w:val="Standard"/>
    <w:link w:val="Textkrper2Zchn"/>
    <w:uiPriority w:val="99"/>
    <w:semiHidden/>
    <w:unhideWhenUsed/>
    <w:rsid w:val="000F7A0D"/>
    <w:pPr>
      <w:spacing w:after="120" w:line="480" w:lineRule="auto"/>
    </w:pPr>
    <w:rPr>
      <w:rFonts w:eastAsia="Calibri" w:cs="Arial"/>
      <w:szCs w:val="22"/>
      <w:lang w:eastAsia="en-US"/>
    </w:rPr>
  </w:style>
  <w:style w:type="character" w:customStyle="1" w:styleId="Textkrper2Zchn">
    <w:name w:val="Textkörper 2 Zchn"/>
    <w:basedOn w:val="Absatz-Standardschriftart"/>
    <w:link w:val="Textkrper2"/>
    <w:uiPriority w:val="99"/>
    <w:semiHidden/>
    <w:rsid w:val="000F7A0D"/>
    <w:rPr>
      <w:rFonts w:eastAsia="Calibri" w:cs="Arial"/>
    </w:rPr>
  </w:style>
  <w:style w:type="paragraph" w:styleId="Textkrper">
    <w:name w:val="Body Text"/>
    <w:basedOn w:val="Standard"/>
    <w:link w:val="TextkrperZchn"/>
    <w:uiPriority w:val="99"/>
    <w:semiHidden/>
    <w:unhideWhenUsed/>
    <w:rsid w:val="00450609"/>
    <w:pPr>
      <w:spacing w:after="120"/>
    </w:pPr>
  </w:style>
  <w:style w:type="character" w:customStyle="1" w:styleId="TextkrperZchn">
    <w:name w:val="Textkörper Zchn"/>
    <w:basedOn w:val="Absatz-Standardschriftart"/>
    <w:link w:val="Textkrper"/>
    <w:uiPriority w:val="99"/>
    <w:semiHidden/>
    <w:rsid w:val="00450609"/>
    <w:rPr>
      <w:rFonts w:eastAsia="Times New Roman" w:cs="Times New Roman"/>
      <w:szCs w:val="24"/>
      <w:lang w:eastAsia="de-DE"/>
    </w:rPr>
  </w:style>
  <w:style w:type="character" w:styleId="Hyperlink">
    <w:name w:val="Hyperlink"/>
    <w:basedOn w:val="Absatz-Standardschriftart"/>
    <w:uiPriority w:val="99"/>
    <w:unhideWhenUsed/>
    <w:rsid w:val="006C7F52"/>
    <w:rPr>
      <w:color w:val="0563C1" w:themeColor="hyperlink"/>
      <w:u w:val="single"/>
    </w:rPr>
  </w:style>
  <w:style w:type="table" w:styleId="Tabellenraster">
    <w:name w:val="Table Grid"/>
    <w:basedOn w:val="NormaleTabelle"/>
    <w:uiPriority w:val="39"/>
    <w:rsid w:val="0054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8A9"/>
    <w:pPr>
      <w:autoSpaceDE w:val="0"/>
      <w:autoSpaceDN w:val="0"/>
      <w:adjustRightInd w:val="0"/>
    </w:pPr>
    <w:rPr>
      <w:rFonts w:cs="Arial"/>
      <w:color w:val="000000"/>
      <w:sz w:val="24"/>
      <w:szCs w:val="24"/>
    </w:rPr>
  </w:style>
  <w:style w:type="paragraph" w:styleId="Kopfzeile">
    <w:name w:val="header"/>
    <w:basedOn w:val="Standard"/>
    <w:link w:val="KopfzeileZchn"/>
    <w:uiPriority w:val="99"/>
    <w:unhideWhenUsed/>
    <w:rsid w:val="0017407E"/>
    <w:pPr>
      <w:tabs>
        <w:tab w:val="center" w:pos="4536"/>
        <w:tab w:val="right" w:pos="9072"/>
      </w:tabs>
    </w:pPr>
  </w:style>
  <w:style w:type="character" w:customStyle="1" w:styleId="KopfzeileZchn">
    <w:name w:val="Kopfzeile Zchn"/>
    <w:basedOn w:val="Absatz-Standardschriftart"/>
    <w:link w:val="Kopfzeile"/>
    <w:uiPriority w:val="99"/>
    <w:rsid w:val="0017407E"/>
    <w:rPr>
      <w:rFonts w:eastAsia="Times New Roman" w:cs="Times New Roman"/>
      <w:szCs w:val="24"/>
      <w:lang w:eastAsia="de-DE"/>
    </w:rPr>
  </w:style>
  <w:style w:type="paragraph" w:styleId="Fuzeile">
    <w:name w:val="footer"/>
    <w:basedOn w:val="Standard"/>
    <w:link w:val="FuzeileZchn"/>
    <w:uiPriority w:val="99"/>
    <w:unhideWhenUsed/>
    <w:rsid w:val="0017407E"/>
    <w:pPr>
      <w:tabs>
        <w:tab w:val="center" w:pos="4536"/>
        <w:tab w:val="right" w:pos="9072"/>
      </w:tabs>
    </w:pPr>
  </w:style>
  <w:style w:type="character" w:customStyle="1" w:styleId="FuzeileZchn">
    <w:name w:val="Fußzeile Zchn"/>
    <w:basedOn w:val="Absatz-Standardschriftart"/>
    <w:link w:val="Fuzeile"/>
    <w:uiPriority w:val="99"/>
    <w:rsid w:val="0017407E"/>
    <w:rPr>
      <w:rFonts w:eastAsia="Times New Roman" w:cs="Times New Roman"/>
      <w:szCs w:val="24"/>
      <w:lang w:eastAsia="de-DE"/>
    </w:rPr>
  </w:style>
  <w:style w:type="paragraph" w:styleId="NurText">
    <w:name w:val="Plain Text"/>
    <w:basedOn w:val="Standard"/>
    <w:link w:val="NurTextZchn"/>
    <w:uiPriority w:val="99"/>
    <w:unhideWhenUsed/>
    <w:rsid w:val="00FD131D"/>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FD131D"/>
    <w:rPr>
      <w:rFonts w:ascii="Calibri" w:hAnsi="Calibri"/>
      <w:szCs w:val="21"/>
    </w:rPr>
  </w:style>
  <w:style w:type="paragraph" w:styleId="Sprechblasentext">
    <w:name w:val="Balloon Text"/>
    <w:basedOn w:val="Standard"/>
    <w:link w:val="SprechblasentextZchn"/>
    <w:uiPriority w:val="99"/>
    <w:semiHidden/>
    <w:unhideWhenUsed/>
    <w:rsid w:val="006F299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299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0226">
      <w:bodyDiv w:val="1"/>
      <w:marLeft w:val="0"/>
      <w:marRight w:val="0"/>
      <w:marTop w:val="0"/>
      <w:marBottom w:val="0"/>
      <w:divBdr>
        <w:top w:val="none" w:sz="0" w:space="0" w:color="auto"/>
        <w:left w:val="none" w:sz="0" w:space="0" w:color="auto"/>
        <w:bottom w:val="none" w:sz="0" w:space="0" w:color="auto"/>
        <w:right w:val="none" w:sz="0" w:space="0" w:color="auto"/>
      </w:divBdr>
    </w:div>
    <w:div w:id="232394346">
      <w:bodyDiv w:val="1"/>
      <w:marLeft w:val="0"/>
      <w:marRight w:val="0"/>
      <w:marTop w:val="0"/>
      <w:marBottom w:val="0"/>
      <w:divBdr>
        <w:top w:val="none" w:sz="0" w:space="0" w:color="auto"/>
        <w:left w:val="none" w:sz="0" w:space="0" w:color="auto"/>
        <w:bottom w:val="none" w:sz="0" w:space="0" w:color="auto"/>
        <w:right w:val="none" w:sz="0" w:space="0" w:color="auto"/>
      </w:divBdr>
    </w:div>
    <w:div w:id="240258696">
      <w:bodyDiv w:val="1"/>
      <w:marLeft w:val="0"/>
      <w:marRight w:val="0"/>
      <w:marTop w:val="0"/>
      <w:marBottom w:val="0"/>
      <w:divBdr>
        <w:top w:val="none" w:sz="0" w:space="0" w:color="auto"/>
        <w:left w:val="none" w:sz="0" w:space="0" w:color="auto"/>
        <w:bottom w:val="none" w:sz="0" w:space="0" w:color="auto"/>
        <w:right w:val="none" w:sz="0" w:space="0" w:color="auto"/>
      </w:divBdr>
    </w:div>
    <w:div w:id="653948319">
      <w:bodyDiv w:val="1"/>
      <w:marLeft w:val="0"/>
      <w:marRight w:val="0"/>
      <w:marTop w:val="0"/>
      <w:marBottom w:val="0"/>
      <w:divBdr>
        <w:top w:val="none" w:sz="0" w:space="0" w:color="auto"/>
        <w:left w:val="none" w:sz="0" w:space="0" w:color="auto"/>
        <w:bottom w:val="none" w:sz="0" w:space="0" w:color="auto"/>
        <w:right w:val="none" w:sz="0" w:space="0" w:color="auto"/>
      </w:divBdr>
    </w:div>
    <w:div w:id="14734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weltschutz@LRA-LL.Bayer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weltschutz@LRA-LL.Bayern.de" TargetMode="External"/><Relationship Id="rId4" Type="http://schemas.openxmlformats.org/officeDocument/2006/relationships/settings" Target="settings.xml"/><Relationship Id="rId9" Type="http://schemas.openxmlformats.org/officeDocument/2006/relationships/hyperlink" Target="https://www.uvp-verbund/b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ED4C-6D91-4657-B42F-5258D361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Landratsamt Landsberg am Lech</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Ettinger-Boehm,  Dana</dc:creator>
  <cp:keywords/>
  <dc:description/>
  <cp:lastModifiedBy>Salcher, Bernhard</cp:lastModifiedBy>
  <cp:revision>16</cp:revision>
  <cp:lastPrinted>2022-02-14T12:31:00Z</cp:lastPrinted>
  <dcterms:created xsi:type="dcterms:W3CDTF">2022-01-31T08:05:00Z</dcterms:created>
  <dcterms:modified xsi:type="dcterms:W3CDTF">2022-02-15T08:46:00Z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900994184</vt:i4>
  </property>
  <property fmtid="{D5CDD505-2E9C-101B-9397-08002B2CF9AE}" pid="3" name="_NewReviewCycle">
    <vt:lpwstr/>
  </property>
  <property fmtid="{D5CDD505-2E9C-101B-9397-08002B2CF9AE}" pid="4" name="_EmailSubject">
    <vt:lpwstr>WEA Fuchstal</vt:lpwstr>
  </property>
  <property fmtid="{D5CDD505-2E9C-101B-9397-08002B2CF9AE}" pid="5" name="_AuthorEmail">
    <vt:lpwstr>Dana.Ettinger-Boehm@lra-ll.bayern.de</vt:lpwstr>
  </property>
  <property fmtid="{D5CDD505-2E9C-101B-9397-08002B2CF9AE}" pid="6" name="_AuthorEmailDisplayName">
    <vt:lpwstr>Ettinger-Boehm,  Dana</vt:lpwstr>
  </property>
  <property fmtid="{D5CDD505-2E9C-101B-9397-08002B2CF9AE}" pid="7" name="_PreviousAdHocReviewCycleID">
    <vt:i4>1658354607</vt:i4>
  </property>
  <property fmtid="{D5CDD505-2E9C-101B-9397-08002B2CF9AE}" pid="8" name="_ReviewingToolsShownOnce">
    <vt:lpwstr/>
  </property>
</Properties>
</file>