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FF" w:rsidRPr="00AD1995" w:rsidRDefault="006912FF" w:rsidP="006912FF">
      <w:pPr>
        <w:rPr>
          <w:b/>
        </w:rPr>
      </w:pPr>
      <w:r w:rsidRPr="006912FF">
        <w:rPr>
          <w:b/>
        </w:rPr>
        <w:t>52.1</w:t>
      </w:r>
      <w:r w:rsidRPr="00AD1995">
        <w:rPr>
          <w:b/>
        </w:rPr>
        <w:t>4-642/02-1 V 25</w:t>
      </w:r>
    </w:p>
    <w:p w:rsidR="006912FF" w:rsidRPr="00AD1995" w:rsidRDefault="006912FF" w:rsidP="006912FF"/>
    <w:p w:rsidR="006912FF" w:rsidRPr="00AD1995" w:rsidRDefault="006912FF" w:rsidP="006912FF"/>
    <w:p w:rsidR="006912FF" w:rsidRPr="00AD1995" w:rsidRDefault="006912FF" w:rsidP="006912FF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rPr>
          <w:b/>
          <w:color w:val="000000"/>
        </w:rPr>
      </w:pPr>
      <w:r w:rsidRPr="00AD1995">
        <w:rPr>
          <w:b/>
          <w:color w:val="000000"/>
        </w:rPr>
        <w:t>Vollzug der Wassergesetze und des Gesetzes über die Umweltverträglichkeitsprüfung (UVPG);</w:t>
      </w:r>
    </w:p>
    <w:p w:rsidR="006912FF" w:rsidRPr="00AD1995" w:rsidRDefault="006912FF" w:rsidP="006912FF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rPr>
          <w:color w:val="000000"/>
        </w:rPr>
      </w:pPr>
      <w:proofErr w:type="spellStart"/>
      <w:r w:rsidRPr="00AD1995">
        <w:rPr>
          <w:b/>
          <w:color w:val="000000"/>
        </w:rPr>
        <w:t>Zutagefördern</w:t>
      </w:r>
      <w:proofErr w:type="spellEnd"/>
      <w:r w:rsidRPr="00AD1995">
        <w:rPr>
          <w:b/>
          <w:color w:val="000000"/>
        </w:rPr>
        <w:t xml:space="preserve"> und Entnehmen von Grundwasser aus dem Tiefbrunnen TB 1 auf dem Grundstück Flur-Nr. 1225 der Gemarkung Horgau zur öffentlichen Wasserversorgung durch die Gemeinde Horgau</w:t>
      </w:r>
    </w:p>
    <w:p w:rsidR="006912FF" w:rsidRPr="00AD1995" w:rsidRDefault="006912FF" w:rsidP="006912FF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rPr>
          <w:color w:val="000000"/>
        </w:rPr>
      </w:pPr>
    </w:p>
    <w:p w:rsidR="006912FF" w:rsidRPr="00AD1995" w:rsidRDefault="006912FF" w:rsidP="006912FF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rPr>
          <w:b/>
          <w:color w:val="000000"/>
          <w:sz w:val="24"/>
          <w:szCs w:val="24"/>
        </w:rPr>
      </w:pPr>
      <w:r w:rsidRPr="00AD1995">
        <w:rPr>
          <w:b/>
          <w:color w:val="000000"/>
          <w:sz w:val="24"/>
          <w:szCs w:val="24"/>
        </w:rPr>
        <w:t xml:space="preserve">Ins Amtsblatt Nr. </w:t>
      </w:r>
      <w:r w:rsidRPr="00AD1995">
        <w:rPr>
          <w:b/>
          <w:color w:val="000000"/>
          <w:sz w:val="24"/>
          <w:szCs w:val="24"/>
        </w:rPr>
        <w:tab/>
      </w:r>
      <w:r w:rsidRPr="00AD1995">
        <w:rPr>
          <w:b/>
          <w:color w:val="000000"/>
          <w:sz w:val="24"/>
          <w:szCs w:val="24"/>
        </w:rPr>
        <w:tab/>
        <w:t xml:space="preserve">vom </w:t>
      </w:r>
    </w:p>
    <w:p w:rsidR="006912FF" w:rsidRPr="00AD1995" w:rsidRDefault="006912FF" w:rsidP="006912FF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rPr>
          <w:color w:val="000000"/>
        </w:rPr>
      </w:pPr>
    </w:p>
    <w:p w:rsidR="006912FF" w:rsidRPr="00AD1995" w:rsidRDefault="006912FF" w:rsidP="006912FF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rPr>
          <w:color w:val="000000"/>
        </w:rPr>
      </w:pPr>
    </w:p>
    <w:p w:rsidR="006912FF" w:rsidRPr="00AD1995" w:rsidRDefault="006912FF" w:rsidP="006912FF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jc w:val="center"/>
        <w:rPr>
          <w:b/>
          <w:color w:val="000000"/>
          <w:sz w:val="32"/>
          <w:szCs w:val="32"/>
          <w:u w:val="single"/>
        </w:rPr>
      </w:pPr>
      <w:r w:rsidRPr="00AD1995">
        <w:rPr>
          <w:b/>
          <w:color w:val="000000"/>
          <w:sz w:val="32"/>
          <w:szCs w:val="32"/>
          <w:u w:val="single"/>
        </w:rPr>
        <w:t>Bekanntmachung</w:t>
      </w:r>
    </w:p>
    <w:p w:rsidR="006912FF" w:rsidRPr="00AD1995" w:rsidRDefault="006912FF" w:rsidP="006912FF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rPr>
          <w:color w:val="000000"/>
        </w:rPr>
      </w:pPr>
    </w:p>
    <w:p w:rsidR="006912FF" w:rsidRPr="00AD1995" w:rsidRDefault="006912FF" w:rsidP="006912FF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spacing w:before="40" w:line="288" w:lineRule="auto"/>
        <w:rPr>
          <w:color w:val="000000"/>
        </w:rPr>
      </w:pPr>
      <w:r w:rsidRPr="00AD1995">
        <w:rPr>
          <w:color w:val="000000"/>
        </w:rPr>
        <w:t xml:space="preserve">Beim Landratsamt Augsburg wurde die Erteilung der wasserrechtlichen Gestattung für das </w:t>
      </w:r>
      <w:proofErr w:type="spellStart"/>
      <w:r w:rsidRPr="00AD1995">
        <w:rPr>
          <w:color w:val="000000"/>
        </w:rPr>
        <w:t>Zutagefördern</w:t>
      </w:r>
      <w:proofErr w:type="spellEnd"/>
      <w:r w:rsidRPr="00AD1995">
        <w:rPr>
          <w:color w:val="000000"/>
        </w:rPr>
        <w:t xml:space="preserve"> und Entnehmen von Grundwasser aus dem Tiefbrunnen TB</w:t>
      </w:r>
      <w:r w:rsidRPr="00AD1995">
        <w:rPr>
          <w:b/>
          <w:color w:val="000000"/>
        </w:rPr>
        <w:t xml:space="preserve"> </w:t>
      </w:r>
      <w:r w:rsidRPr="00AD1995">
        <w:rPr>
          <w:color w:val="000000"/>
        </w:rPr>
        <w:t>1</w:t>
      </w:r>
      <w:r w:rsidRPr="00AD1995">
        <w:rPr>
          <w:b/>
          <w:color w:val="000000"/>
        </w:rPr>
        <w:t xml:space="preserve"> </w:t>
      </w:r>
      <w:r w:rsidRPr="00AD1995">
        <w:rPr>
          <w:color w:val="000000"/>
        </w:rPr>
        <w:t>auf dem oben genannten Grundstück zur öffentlichen Wasserversorgung durch die Gemeinde Horgau beantragt.</w:t>
      </w:r>
      <w:r w:rsidR="00F60687" w:rsidRPr="00AD1995">
        <w:rPr>
          <w:color w:val="000000"/>
        </w:rPr>
        <w:t xml:space="preserve"> Um die Wasserversorgung der Gemeinde Horgau langfristig sicherstellen zu können, ist der Betrieb des Tiefbrunnen TB 1 (in Verbindung mit dem Tiefbrunnen TB 2) erforderlich.</w:t>
      </w:r>
      <w:r w:rsidRPr="00AD1995">
        <w:rPr>
          <w:color w:val="000000"/>
        </w:rPr>
        <w:t xml:space="preserve"> Das Vorhaben erfüllt durch das </w:t>
      </w:r>
      <w:proofErr w:type="spellStart"/>
      <w:r w:rsidRPr="00AD1995">
        <w:rPr>
          <w:color w:val="000000"/>
        </w:rPr>
        <w:t>Zutagefördern</w:t>
      </w:r>
      <w:proofErr w:type="spellEnd"/>
      <w:r w:rsidRPr="00AD1995">
        <w:rPr>
          <w:color w:val="000000"/>
        </w:rPr>
        <w:t xml:space="preserve"> und Entnehmen von Grundwasser aus dem Tiefbrunnen TB 1 den wasserrechtlichen Tatbestand nach § 9 Abs. 1 Nr. 5 </w:t>
      </w:r>
      <w:r w:rsidR="00554D32">
        <w:rPr>
          <w:color w:val="000000"/>
        </w:rPr>
        <w:t>Wasserhaushaltsgesetz (</w:t>
      </w:r>
      <w:r w:rsidRPr="00AD1995">
        <w:rPr>
          <w:color w:val="000000"/>
        </w:rPr>
        <w:t>WHG</w:t>
      </w:r>
      <w:r w:rsidR="00554D32">
        <w:rPr>
          <w:color w:val="000000"/>
        </w:rPr>
        <w:t>)</w:t>
      </w:r>
      <w:r w:rsidRPr="00AD1995">
        <w:rPr>
          <w:color w:val="000000"/>
        </w:rPr>
        <w:t>.</w:t>
      </w:r>
    </w:p>
    <w:p w:rsidR="006912FF" w:rsidRPr="00AD1995" w:rsidRDefault="006912FF" w:rsidP="006912FF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spacing w:before="40" w:line="288" w:lineRule="auto"/>
        <w:rPr>
          <w:color w:val="000000"/>
        </w:rPr>
      </w:pPr>
    </w:p>
    <w:p w:rsidR="006912FF" w:rsidRPr="00AD1995" w:rsidRDefault="006912FF" w:rsidP="006912FF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spacing w:before="40" w:line="288" w:lineRule="auto"/>
        <w:rPr>
          <w:rFonts w:cs="Arial"/>
        </w:rPr>
      </w:pPr>
      <w:r w:rsidRPr="00AD1995">
        <w:rPr>
          <w:rFonts w:cs="Arial"/>
        </w:rPr>
        <w:t xml:space="preserve">Die untere Wasserrechtsbehörde beim Landratsamt Augsburg hatte im Rahmen des Wasserrechtsverfahrens nach </w:t>
      </w:r>
      <w:r w:rsidR="00554D32">
        <w:rPr>
          <w:rFonts w:cs="Arial"/>
        </w:rPr>
        <w:t xml:space="preserve">§ 7 Abs. 1 und </w:t>
      </w:r>
      <w:r w:rsidRPr="00AD1995">
        <w:rPr>
          <w:rFonts w:cs="Arial"/>
        </w:rPr>
        <w:t>Anlage 1 Nr. 13.</w:t>
      </w:r>
      <w:r w:rsidR="00524530">
        <w:rPr>
          <w:rFonts w:cs="Arial"/>
        </w:rPr>
        <w:t>3</w:t>
      </w:r>
      <w:r w:rsidRPr="00AD1995">
        <w:rPr>
          <w:rFonts w:cs="Arial"/>
        </w:rPr>
        <w:t xml:space="preserve">.2 UVPG eine </w:t>
      </w:r>
      <w:r w:rsidR="00524530">
        <w:rPr>
          <w:rFonts w:cs="Arial"/>
          <w:b/>
        </w:rPr>
        <w:t>allgemeine</w:t>
      </w:r>
      <w:r w:rsidRPr="00AD1995">
        <w:rPr>
          <w:rFonts w:cs="Arial"/>
          <w:b/>
        </w:rPr>
        <w:t xml:space="preserve"> Vorprüfung des Einzelfalls</w:t>
      </w:r>
      <w:r w:rsidRPr="00AD1995">
        <w:rPr>
          <w:rFonts w:cs="Arial"/>
        </w:rPr>
        <w:t xml:space="preserve"> vorzunehmen. </w:t>
      </w:r>
    </w:p>
    <w:p w:rsidR="006912FF" w:rsidRPr="00AD1995" w:rsidRDefault="006912FF" w:rsidP="006912FF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spacing w:before="40" w:line="288" w:lineRule="auto"/>
        <w:rPr>
          <w:rFonts w:cs="Arial"/>
        </w:rPr>
      </w:pPr>
    </w:p>
    <w:p w:rsidR="006912FF" w:rsidRPr="00AD1995" w:rsidRDefault="006912FF" w:rsidP="006912FF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spacing w:before="40" w:line="288" w:lineRule="auto"/>
        <w:rPr>
          <w:rFonts w:cs="Arial"/>
        </w:rPr>
      </w:pPr>
      <w:r w:rsidRPr="00AD1995">
        <w:rPr>
          <w:rFonts w:cs="Arial"/>
        </w:rPr>
        <w:t>Unter Berücksichtigung der in Anlage 3 UVPG aufgeführten Schutzkriterien war hierbei überschlägig zu prüfen, ob das erhebliche nachteilige Umweltauswirkungen haben kann und insofern eine Umweltverträglichkeitsprüfung durchzuführen ist.</w:t>
      </w:r>
    </w:p>
    <w:p w:rsidR="006912FF" w:rsidRPr="00AD1995" w:rsidRDefault="006912FF" w:rsidP="006912FF">
      <w:pPr>
        <w:spacing w:before="40" w:line="288" w:lineRule="auto"/>
        <w:ind w:right="74"/>
        <w:rPr>
          <w:rFonts w:cs="Arial"/>
        </w:rPr>
      </w:pPr>
    </w:p>
    <w:p w:rsidR="006912FF" w:rsidRDefault="006912FF" w:rsidP="006912FF">
      <w:pPr>
        <w:spacing w:before="40" w:line="288" w:lineRule="auto"/>
        <w:ind w:right="74"/>
        <w:rPr>
          <w:rFonts w:cs="Arial"/>
        </w:rPr>
      </w:pPr>
      <w:r w:rsidRPr="00AD1995">
        <w:rPr>
          <w:rFonts w:cs="Arial"/>
        </w:rPr>
        <w:t>D</w:t>
      </w:r>
      <w:r w:rsidR="00890E61" w:rsidRPr="00AD1995">
        <w:rPr>
          <w:rFonts w:cs="Arial"/>
        </w:rPr>
        <w:t xml:space="preserve">er Tiefbrunnen </w:t>
      </w:r>
      <w:r w:rsidR="00F60687" w:rsidRPr="00AD1995">
        <w:rPr>
          <w:rFonts w:cs="Arial"/>
        </w:rPr>
        <w:t xml:space="preserve">TB 1 </w:t>
      </w:r>
      <w:r w:rsidR="00890E61" w:rsidRPr="00AD1995">
        <w:rPr>
          <w:rFonts w:cs="Arial"/>
        </w:rPr>
        <w:t>liegt am Siedlungsrand,</w:t>
      </w:r>
      <w:r w:rsidRPr="00AD1995">
        <w:rPr>
          <w:rFonts w:cs="Arial"/>
        </w:rPr>
        <w:t xml:space="preserve"> </w:t>
      </w:r>
      <w:r w:rsidR="007C63E5" w:rsidRPr="00AD1995">
        <w:rPr>
          <w:rFonts w:cs="Arial"/>
        </w:rPr>
        <w:t>in einem - überwiegend für den Ackerbau genutzten</w:t>
      </w:r>
      <w:r w:rsidR="00890E61" w:rsidRPr="00AD1995">
        <w:rPr>
          <w:rFonts w:cs="Arial"/>
        </w:rPr>
        <w:t xml:space="preserve"> </w:t>
      </w:r>
      <w:r w:rsidR="007C63E5" w:rsidRPr="00AD1995">
        <w:rPr>
          <w:rFonts w:cs="Arial"/>
        </w:rPr>
        <w:t>- landwirtschaftlichen Gebiet</w:t>
      </w:r>
      <w:r w:rsidRPr="00AD1995">
        <w:rPr>
          <w:rFonts w:cs="Arial"/>
        </w:rPr>
        <w:t xml:space="preserve">. Unter Einbeziehung der vom amtlichen Sachverständigen abgegebenen Stellungnahme </w:t>
      </w:r>
      <w:r w:rsidR="007C63E5" w:rsidRPr="00AD1995">
        <w:rPr>
          <w:rFonts w:cs="Arial"/>
        </w:rPr>
        <w:t>ist der von der Gemeinde Horgau begründete Wasserbedarf nachvollziehbar</w:t>
      </w:r>
      <w:r w:rsidR="00F60687" w:rsidRPr="00AD1995">
        <w:rPr>
          <w:rFonts w:cs="Arial"/>
        </w:rPr>
        <w:t>. Eine zukünftige Entnahme</w:t>
      </w:r>
      <w:r w:rsidR="007C63E5" w:rsidRPr="00AD1995">
        <w:rPr>
          <w:rFonts w:cs="Arial"/>
        </w:rPr>
        <w:t xml:space="preserve"> von 185.000 m³/a </w:t>
      </w:r>
      <w:r w:rsidR="00F60687" w:rsidRPr="00AD1995">
        <w:rPr>
          <w:rFonts w:cs="Arial"/>
        </w:rPr>
        <w:t xml:space="preserve">aus den beiden Brunnen ist ausreichend und </w:t>
      </w:r>
      <w:r w:rsidR="008E2257" w:rsidRPr="00AD1995">
        <w:rPr>
          <w:rFonts w:cs="Arial"/>
        </w:rPr>
        <w:t xml:space="preserve">durch das natürliche Grundwasserdargebot gedeckt. </w:t>
      </w:r>
      <w:r w:rsidR="008B7599">
        <w:rPr>
          <w:rFonts w:cs="Arial"/>
        </w:rPr>
        <w:t>Eine Absenkung des oberflächennahen Grundwassers mit Auswirkungen auf Böden, Tiere, Pflanzen und biologische Vielfalt ist nicht zu erwarten.</w:t>
      </w:r>
    </w:p>
    <w:p w:rsidR="008B7599" w:rsidRPr="00AD1995" w:rsidRDefault="008B7599" w:rsidP="006912FF">
      <w:pPr>
        <w:spacing w:before="40" w:line="288" w:lineRule="auto"/>
        <w:ind w:right="74"/>
        <w:rPr>
          <w:rFonts w:cs="Arial"/>
        </w:rPr>
      </w:pPr>
    </w:p>
    <w:p w:rsidR="00890E61" w:rsidRPr="00AD1995" w:rsidRDefault="00890E61" w:rsidP="006912FF">
      <w:pPr>
        <w:spacing w:before="40" w:line="288" w:lineRule="auto"/>
        <w:ind w:right="74"/>
        <w:rPr>
          <w:rFonts w:cs="Arial"/>
        </w:rPr>
      </w:pPr>
      <w:r w:rsidRPr="00AD1995">
        <w:rPr>
          <w:rFonts w:cs="Arial"/>
        </w:rPr>
        <w:t xml:space="preserve">Der Ausbau des Brunnens entspricht den allgemein anerkannten Regeln der Technik. Aus versorgungstechnischer Sicht bestehen gegen die beabsichtigte Verwendung keine Einwendungen. </w:t>
      </w:r>
    </w:p>
    <w:p w:rsidR="00F60687" w:rsidRPr="00AD1995" w:rsidRDefault="00F60687" w:rsidP="006912FF">
      <w:pPr>
        <w:spacing w:before="40" w:line="288" w:lineRule="auto"/>
        <w:ind w:right="74"/>
        <w:rPr>
          <w:rFonts w:cs="Arial"/>
        </w:rPr>
      </w:pPr>
    </w:p>
    <w:p w:rsidR="00F60687" w:rsidRPr="00AD1995" w:rsidRDefault="00F60687" w:rsidP="006912FF">
      <w:pPr>
        <w:spacing w:before="40" w:line="288" w:lineRule="auto"/>
        <w:ind w:right="74"/>
        <w:rPr>
          <w:rFonts w:cs="Arial"/>
        </w:rPr>
      </w:pPr>
      <w:r w:rsidRPr="00AD1995">
        <w:rPr>
          <w:rFonts w:cs="Arial"/>
        </w:rPr>
        <w:lastRenderedPageBreak/>
        <w:t xml:space="preserve">Die Untersuchungsergebnisse zur Wasserbeschaffenheit zeigen keine Auffälligkeiten.  Das Schutzgebiet für den Tiefbrunnen TB 1 wurde vor wenigen Jahren überprüft und angepasst. Somit kann von einem ausreichenden Schutz des genutzten Grundwassers ausgegangen werden. </w:t>
      </w:r>
    </w:p>
    <w:p w:rsidR="00F60687" w:rsidRPr="00AD1995" w:rsidRDefault="00F60687" w:rsidP="006912FF">
      <w:pPr>
        <w:spacing w:before="40" w:line="288" w:lineRule="auto"/>
        <w:ind w:right="74"/>
        <w:rPr>
          <w:rFonts w:cs="Arial"/>
        </w:rPr>
      </w:pPr>
    </w:p>
    <w:p w:rsidR="00F60687" w:rsidRPr="00AD1995" w:rsidRDefault="00F60687" w:rsidP="006912FF">
      <w:pPr>
        <w:spacing w:before="40" w:line="288" w:lineRule="auto"/>
        <w:ind w:right="74"/>
        <w:rPr>
          <w:rFonts w:cs="Arial"/>
        </w:rPr>
      </w:pPr>
      <w:r w:rsidRPr="00AD1995">
        <w:rPr>
          <w:rFonts w:cs="Arial"/>
        </w:rPr>
        <w:t>Die beiden Tiefbrunnen sichern die Trinkwasserversorgung der Gemeinde Horgau.  Bei den beantragten Grundwasserentnahmen sind keine nachteiligen Auswirkungen auf Dritte zu erwarten.</w:t>
      </w:r>
    </w:p>
    <w:p w:rsidR="00F60687" w:rsidRPr="00AD1995" w:rsidRDefault="00F60687" w:rsidP="006912FF">
      <w:pPr>
        <w:spacing w:before="40" w:line="288" w:lineRule="auto"/>
        <w:ind w:right="74"/>
        <w:rPr>
          <w:rFonts w:cs="Arial"/>
        </w:rPr>
      </w:pPr>
    </w:p>
    <w:p w:rsidR="006912FF" w:rsidRDefault="006912FF" w:rsidP="006912FF">
      <w:pPr>
        <w:spacing w:before="40" w:line="288" w:lineRule="auto"/>
        <w:ind w:right="74"/>
        <w:rPr>
          <w:rFonts w:cs="Arial"/>
        </w:rPr>
      </w:pPr>
      <w:r w:rsidRPr="00AD1995">
        <w:rPr>
          <w:rFonts w:cs="Arial"/>
        </w:rPr>
        <w:t xml:space="preserve">Das Landratsamt Augsburg kam deshalb zu dem Ergebnis, dass durch die Umsetzung des Vorhabens keine erheblichen Umweltauswirkungen zu erwarten sind und damit eine Umweltverträglichkeitsprüfung </w:t>
      </w:r>
      <w:r w:rsidRPr="00AD1995">
        <w:rPr>
          <w:rFonts w:cs="Arial"/>
          <w:b/>
        </w:rPr>
        <w:t>nicht erforderlich</w:t>
      </w:r>
      <w:r w:rsidRPr="00AD1995">
        <w:rPr>
          <w:rFonts w:cs="Arial"/>
        </w:rPr>
        <w:t xml:space="preserve"> ist. </w:t>
      </w:r>
    </w:p>
    <w:p w:rsidR="00524530" w:rsidRDefault="00524530" w:rsidP="006912FF">
      <w:pPr>
        <w:spacing w:before="40" w:line="288" w:lineRule="auto"/>
        <w:ind w:right="74"/>
        <w:rPr>
          <w:rFonts w:cs="Arial"/>
        </w:rPr>
      </w:pPr>
    </w:p>
    <w:p w:rsidR="00524530" w:rsidRPr="00AD1995" w:rsidRDefault="00524530" w:rsidP="006912FF">
      <w:pPr>
        <w:spacing w:before="40" w:line="288" w:lineRule="auto"/>
        <w:ind w:right="74"/>
        <w:rPr>
          <w:rFonts w:cs="Arial"/>
        </w:rPr>
      </w:pPr>
      <w:r w:rsidRPr="007D3F7E">
        <w:rPr>
          <w:rFonts w:cs="Arial"/>
        </w:rPr>
        <w:t>D</w:t>
      </w:r>
      <w:r>
        <w:rPr>
          <w:rFonts w:cs="Arial"/>
        </w:rPr>
        <w:t>iese</w:t>
      </w:r>
      <w:r w:rsidRPr="007D3F7E">
        <w:rPr>
          <w:rFonts w:cs="Arial"/>
        </w:rPr>
        <w:t xml:space="preserve">s Ergebnis wird gemäß § </w:t>
      </w:r>
      <w:r>
        <w:rPr>
          <w:rFonts w:cs="Arial"/>
        </w:rPr>
        <w:t>5</w:t>
      </w:r>
      <w:r w:rsidRPr="007D3F7E">
        <w:rPr>
          <w:rFonts w:cs="Arial"/>
        </w:rPr>
        <w:t xml:space="preserve"> </w:t>
      </w:r>
      <w:r>
        <w:rPr>
          <w:rFonts w:cs="Arial"/>
        </w:rPr>
        <w:t>Abs. 2 Satz 1</w:t>
      </w:r>
      <w:r w:rsidRPr="007D3F7E">
        <w:rPr>
          <w:rFonts w:cs="Arial"/>
        </w:rPr>
        <w:t xml:space="preserve"> UVPG hiermit öffentli</w:t>
      </w:r>
      <w:r>
        <w:rPr>
          <w:rFonts w:cs="Arial"/>
        </w:rPr>
        <w:t>ch bekanntgegeben.</w:t>
      </w:r>
    </w:p>
    <w:p w:rsidR="006912FF" w:rsidRPr="00AD1995" w:rsidRDefault="006912FF" w:rsidP="006912FF">
      <w:pPr>
        <w:spacing w:before="40" w:line="288" w:lineRule="auto"/>
        <w:ind w:right="74"/>
        <w:rPr>
          <w:rFonts w:cs="Arial"/>
        </w:rPr>
      </w:pPr>
    </w:p>
    <w:p w:rsidR="006912FF" w:rsidRPr="00AD1995" w:rsidRDefault="006912FF" w:rsidP="006912FF">
      <w:pPr>
        <w:spacing w:before="40" w:line="288" w:lineRule="auto"/>
        <w:ind w:right="74"/>
        <w:rPr>
          <w:rFonts w:cs="Arial"/>
        </w:rPr>
      </w:pPr>
      <w:r w:rsidRPr="00AD1995">
        <w:rPr>
          <w:rFonts w:cs="Arial"/>
        </w:rPr>
        <w:t>Nach § 5 Abs. 3 Satz 1 UVPG ist die Feststellung, dass im vorliegenden Fall eine Umweltverträglichkeitsprüfung unterbleibt, nicht selbständig anfechtbar.</w:t>
      </w:r>
    </w:p>
    <w:p w:rsidR="006912FF" w:rsidRPr="00AD1995" w:rsidRDefault="006912FF" w:rsidP="006912FF">
      <w:pPr>
        <w:spacing w:before="40" w:line="288" w:lineRule="auto"/>
        <w:ind w:right="74"/>
        <w:rPr>
          <w:rFonts w:cs="Arial"/>
        </w:rPr>
      </w:pPr>
    </w:p>
    <w:p w:rsidR="006912FF" w:rsidRPr="00AD1995" w:rsidRDefault="006912FF" w:rsidP="006912FF">
      <w:pPr>
        <w:spacing w:before="40" w:line="288" w:lineRule="auto"/>
        <w:ind w:right="74"/>
        <w:rPr>
          <w:rFonts w:cs="Arial"/>
        </w:rPr>
      </w:pPr>
    </w:p>
    <w:p w:rsidR="006912FF" w:rsidRPr="00AD1995" w:rsidRDefault="006912FF" w:rsidP="006912FF">
      <w:pPr>
        <w:spacing w:before="40" w:line="288" w:lineRule="auto"/>
        <w:ind w:right="74"/>
        <w:rPr>
          <w:rFonts w:cs="Arial"/>
        </w:rPr>
      </w:pPr>
    </w:p>
    <w:p w:rsidR="006912FF" w:rsidRPr="00AD1995" w:rsidRDefault="006912FF" w:rsidP="006912FF">
      <w:pPr>
        <w:spacing w:before="40" w:line="288" w:lineRule="auto"/>
        <w:ind w:right="74"/>
        <w:rPr>
          <w:rFonts w:cs="Arial"/>
        </w:rPr>
      </w:pPr>
    </w:p>
    <w:p w:rsidR="00AD1995" w:rsidRDefault="006912FF" w:rsidP="006912FF">
      <w:r w:rsidRPr="00AD1995">
        <w:t xml:space="preserve">Augsburg, </w:t>
      </w:r>
      <w:r w:rsidR="00761E3D">
        <w:t>11</w:t>
      </w:r>
      <w:bookmarkStart w:id="0" w:name="_GoBack"/>
      <w:bookmarkEnd w:id="0"/>
      <w:r w:rsidR="00524530">
        <w:t>.06</w:t>
      </w:r>
      <w:r w:rsidR="00AD1995">
        <w:t>.2019</w:t>
      </w:r>
    </w:p>
    <w:p w:rsidR="006912FF" w:rsidRPr="00AD1995" w:rsidRDefault="006912FF" w:rsidP="006912FF">
      <w:r w:rsidRPr="00AD1995">
        <w:t>Landratsamt Augsburg</w:t>
      </w:r>
    </w:p>
    <w:p w:rsidR="006912FF" w:rsidRPr="00AD1995" w:rsidRDefault="006912FF" w:rsidP="006912FF"/>
    <w:p w:rsidR="006912FF" w:rsidRPr="00AD1995" w:rsidRDefault="006912FF" w:rsidP="006912FF"/>
    <w:p w:rsidR="006912FF" w:rsidRPr="00AD1995" w:rsidRDefault="006912FF" w:rsidP="006912FF"/>
    <w:p w:rsidR="006912FF" w:rsidRPr="00AD1995" w:rsidRDefault="006912FF" w:rsidP="006912FF">
      <w:pPr>
        <w:spacing w:line="276" w:lineRule="auto"/>
      </w:pPr>
      <w:r w:rsidRPr="00AD1995">
        <w:t>Peter</w:t>
      </w:r>
    </w:p>
    <w:p w:rsidR="005C37D5" w:rsidRDefault="006912FF" w:rsidP="006912FF">
      <w:r w:rsidRPr="00AD1995">
        <w:t>Geschäftsbereichsleiter</w:t>
      </w:r>
    </w:p>
    <w:sectPr w:rsidR="005C37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FF"/>
    <w:rsid w:val="00201564"/>
    <w:rsid w:val="00230493"/>
    <w:rsid w:val="002D18F5"/>
    <w:rsid w:val="00524530"/>
    <w:rsid w:val="00554D32"/>
    <w:rsid w:val="005977B1"/>
    <w:rsid w:val="006912FF"/>
    <w:rsid w:val="00761E3D"/>
    <w:rsid w:val="007B136F"/>
    <w:rsid w:val="007C63E5"/>
    <w:rsid w:val="00890E61"/>
    <w:rsid w:val="008B7599"/>
    <w:rsid w:val="008D4F7E"/>
    <w:rsid w:val="008E2257"/>
    <w:rsid w:val="00A34B79"/>
    <w:rsid w:val="00AD1995"/>
    <w:rsid w:val="00F246D0"/>
    <w:rsid w:val="00F60687"/>
    <w:rsid w:val="00F6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27DB9-BDB1-4B3D-9AA0-FB0EEC28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12FF"/>
    <w:pPr>
      <w:spacing w:after="0" w:line="23" w:lineRule="atLeast"/>
      <w:ind w:left="1134"/>
      <w:jc w:val="both"/>
    </w:pPr>
    <w:rPr>
      <w:rFonts w:ascii="Arial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EDE293AE.dotm</Template>
  <TotalTime>0</TotalTime>
  <Pages>2</Pages>
  <Words>410</Words>
  <Characters>2710</Characters>
  <Application>Microsoft Office Word</Application>
  <DocSecurity>0</DocSecurity>
  <Lines>79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Augsburg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Juergen</dc:creator>
  <cp:keywords/>
  <dc:description/>
  <cp:lastModifiedBy>Weber, Juergen</cp:lastModifiedBy>
  <cp:revision>6</cp:revision>
  <dcterms:created xsi:type="dcterms:W3CDTF">2019-05-23T12:09:00Z</dcterms:created>
  <dcterms:modified xsi:type="dcterms:W3CDTF">2019-06-04T12:43:00Z</dcterms:modified>
</cp:coreProperties>
</file>