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EE" w:rsidRPr="00723FF5" w:rsidRDefault="002764EE" w:rsidP="002764EE">
      <w:pPr>
        <w:jc w:val="center"/>
        <w:rPr>
          <w:rFonts w:ascii="Arial" w:hAnsi="Arial" w:cs="Arial"/>
          <w:b/>
          <w:sz w:val="22"/>
          <w:szCs w:val="22"/>
        </w:rPr>
      </w:pPr>
      <w:r w:rsidRPr="00723FF5">
        <w:rPr>
          <w:rFonts w:ascii="Arial" w:hAnsi="Arial" w:cs="Arial"/>
          <w:b/>
          <w:sz w:val="22"/>
          <w:szCs w:val="22"/>
        </w:rPr>
        <w:t>Landratsamt Freising</w:t>
      </w:r>
    </w:p>
    <w:p w:rsidR="002764EE" w:rsidRPr="009658DF" w:rsidRDefault="002764EE" w:rsidP="002764EE">
      <w:pPr>
        <w:jc w:val="center"/>
        <w:rPr>
          <w:rFonts w:ascii="Arial" w:hAnsi="Arial" w:cs="Arial"/>
          <w:sz w:val="22"/>
          <w:szCs w:val="22"/>
        </w:rPr>
      </w:pPr>
      <w:r w:rsidRPr="00095752">
        <w:rPr>
          <w:rFonts w:ascii="Arial" w:hAnsi="Arial" w:cs="Arial"/>
          <w:sz w:val="22"/>
          <w:szCs w:val="22"/>
        </w:rPr>
        <w:t>Immissionsschutzbehörde</w:t>
      </w:r>
    </w:p>
    <w:p w:rsidR="002764EE" w:rsidRPr="00FD45CD" w:rsidRDefault="002764EE" w:rsidP="002764E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Az. 41-1711</w:t>
      </w:r>
    </w:p>
    <w:p w:rsidR="002764EE" w:rsidRDefault="002764EE" w:rsidP="002764EE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8F4972" w:rsidRPr="00E23D22" w:rsidRDefault="008F4972" w:rsidP="008F4972">
      <w:pPr>
        <w:jc w:val="both"/>
        <w:rPr>
          <w:rFonts w:ascii="Arial" w:hAnsi="Arial" w:cs="Arial"/>
          <w:b/>
          <w:sz w:val="22"/>
          <w:szCs w:val="22"/>
        </w:rPr>
      </w:pPr>
      <w:r w:rsidRPr="00E23D22">
        <w:rPr>
          <w:rFonts w:ascii="Arial" w:hAnsi="Arial" w:cs="Arial"/>
          <w:b/>
          <w:sz w:val="22"/>
          <w:szCs w:val="22"/>
        </w:rPr>
        <w:t>Vollzug des Bundes-Immissionsschutzgesetzes (BImSchG);</w:t>
      </w:r>
    </w:p>
    <w:p w:rsidR="00AE4374" w:rsidRPr="00857B63" w:rsidRDefault="008F4972" w:rsidP="008F4972">
      <w:pPr>
        <w:jc w:val="both"/>
        <w:rPr>
          <w:rFonts w:ascii="Arial" w:hAnsi="Arial" w:cs="Arial"/>
          <w:b/>
          <w:sz w:val="22"/>
          <w:szCs w:val="22"/>
        </w:rPr>
      </w:pPr>
      <w:r w:rsidRPr="00E23D22">
        <w:rPr>
          <w:rFonts w:ascii="Arial" w:hAnsi="Arial" w:cs="Arial"/>
          <w:b/>
          <w:color w:val="000000" w:themeColor="text1"/>
          <w:sz w:val="22"/>
          <w:szCs w:val="22"/>
        </w:rPr>
        <w:t xml:space="preserve">Antrag der Firma </w:t>
      </w:r>
      <w:r w:rsidR="000A7BFA">
        <w:rPr>
          <w:rFonts w:ascii="Arial" w:hAnsi="Arial" w:cs="Arial"/>
          <w:b/>
          <w:color w:val="000000" w:themeColor="text1"/>
          <w:sz w:val="22"/>
          <w:szCs w:val="22"/>
        </w:rPr>
        <w:t>ENI Deutschland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GmbH</w:t>
      </w:r>
      <w:r w:rsidRPr="00E23D22">
        <w:rPr>
          <w:rFonts w:ascii="Arial" w:hAnsi="Arial" w:cs="Arial"/>
          <w:b/>
          <w:color w:val="000000" w:themeColor="text1"/>
          <w:sz w:val="22"/>
          <w:szCs w:val="22"/>
        </w:rPr>
        <w:t xml:space="preserve"> auf Erteilung einer immissionsschutzrechtlichen Genehmigung nach §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E23D22">
        <w:rPr>
          <w:rFonts w:ascii="Arial" w:hAnsi="Arial" w:cs="Arial"/>
          <w:b/>
          <w:color w:val="000000" w:themeColor="text1"/>
          <w:sz w:val="22"/>
          <w:szCs w:val="22"/>
        </w:rPr>
        <w:t xml:space="preserve"> BImSchG für die Lagerung von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Stoffen gemäß</w:t>
      </w:r>
      <w:r w:rsidRPr="00624A1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23D22">
        <w:rPr>
          <w:rFonts w:ascii="Arial" w:hAnsi="Arial" w:cs="Arial"/>
          <w:b/>
          <w:color w:val="000000" w:themeColor="text1"/>
          <w:sz w:val="22"/>
          <w:szCs w:val="22"/>
        </w:rPr>
        <w:t>Stoffliste zu Nummer 9.</w:t>
      </w:r>
      <w:r>
        <w:rPr>
          <w:rFonts w:ascii="Arial" w:hAnsi="Arial" w:cs="Arial"/>
          <w:b/>
          <w:color w:val="000000" w:themeColor="text1"/>
          <w:sz w:val="22"/>
          <w:szCs w:val="22"/>
        </w:rPr>
        <w:t>1.1.</w:t>
      </w:r>
      <w:r w:rsidR="006506B0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FC23B6">
        <w:rPr>
          <w:rFonts w:ascii="Arial" w:hAnsi="Arial" w:cs="Arial"/>
          <w:b/>
          <w:sz w:val="22"/>
          <w:szCs w:val="22"/>
        </w:rPr>
        <w:t xml:space="preserve"> </w:t>
      </w:r>
      <w:r w:rsidR="0036124F">
        <w:rPr>
          <w:rFonts w:ascii="Arial" w:hAnsi="Arial" w:cs="Arial"/>
          <w:b/>
          <w:sz w:val="22"/>
          <w:szCs w:val="22"/>
        </w:rPr>
        <w:t>des Anhang</w:t>
      </w:r>
      <w:r w:rsidR="00D64CBB">
        <w:rPr>
          <w:rFonts w:ascii="Arial" w:hAnsi="Arial" w:cs="Arial"/>
          <w:b/>
          <w:sz w:val="22"/>
          <w:szCs w:val="22"/>
        </w:rPr>
        <w:t>s</w:t>
      </w:r>
      <w:r w:rsidR="0036124F">
        <w:rPr>
          <w:rFonts w:ascii="Arial" w:hAnsi="Arial" w:cs="Arial"/>
          <w:b/>
          <w:sz w:val="22"/>
          <w:szCs w:val="22"/>
        </w:rPr>
        <w:t xml:space="preserve"> 1 der 4. BImSchV </w:t>
      </w:r>
      <w:r>
        <w:rPr>
          <w:rFonts w:ascii="Arial" w:hAnsi="Arial" w:cs="Arial"/>
          <w:b/>
          <w:sz w:val="22"/>
          <w:szCs w:val="22"/>
        </w:rPr>
        <w:t>auf dem Grundstück</w:t>
      </w:r>
      <w:r w:rsidR="00AE4374" w:rsidRPr="00D21E9A">
        <w:rPr>
          <w:rFonts w:ascii="Arial" w:hAnsi="Arial" w:cs="Arial"/>
          <w:b/>
          <w:sz w:val="22"/>
          <w:szCs w:val="22"/>
        </w:rPr>
        <w:t xml:space="preserve"> Flur-</w:t>
      </w:r>
      <w:r w:rsidR="00AE4374" w:rsidRPr="00857B63">
        <w:rPr>
          <w:rFonts w:ascii="Arial" w:hAnsi="Arial" w:cs="Arial"/>
          <w:b/>
          <w:sz w:val="22"/>
          <w:szCs w:val="22"/>
        </w:rPr>
        <w:t xml:space="preserve">Nr. </w:t>
      </w:r>
      <w:r w:rsidR="000A7BFA" w:rsidRPr="00857B63">
        <w:rPr>
          <w:rFonts w:ascii="Arial" w:hAnsi="Arial" w:cs="Arial"/>
          <w:b/>
          <w:sz w:val="22"/>
          <w:szCs w:val="22"/>
        </w:rPr>
        <w:t>1187/4 und 1187/7,</w:t>
      </w:r>
      <w:r w:rsidRPr="00857B63">
        <w:rPr>
          <w:rFonts w:ascii="Arial" w:hAnsi="Arial" w:cs="Arial"/>
          <w:b/>
          <w:sz w:val="22"/>
          <w:szCs w:val="22"/>
        </w:rPr>
        <w:t xml:space="preserve"> Gemarkung und Gemeinde Eching</w:t>
      </w:r>
      <w:r w:rsidR="00AE4374" w:rsidRPr="00857B63">
        <w:rPr>
          <w:rFonts w:ascii="Arial" w:hAnsi="Arial" w:cs="Arial"/>
          <w:b/>
          <w:sz w:val="22"/>
          <w:szCs w:val="22"/>
        </w:rPr>
        <w:t>;</w:t>
      </w:r>
    </w:p>
    <w:p w:rsidR="00907414" w:rsidRPr="00857B63" w:rsidRDefault="00907414" w:rsidP="00907414">
      <w:pPr>
        <w:rPr>
          <w:rFonts w:ascii="Arial" w:hAnsi="Arial" w:cs="Arial"/>
          <w:b/>
          <w:i/>
          <w:sz w:val="22"/>
          <w:szCs w:val="22"/>
        </w:rPr>
      </w:pPr>
    </w:p>
    <w:p w:rsidR="00AE4374" w:rsidRPr="00245089" w:rsidRDefault="008F4972" w:rsidP="00AE4374">
      <w:pPr>
        <w:jc w:val="both"/>
        <w:rPr>
          <w:rFonts w:ascii="Arial" w:hAnsi="Arial" w:cs="Arial"/>
          <w:b/>
          <w:sz w:val="22"/>
          <w:szCs w:val="22"/>
        </w:rPr>
      </w:pPr>
      <w:r w:rsidRPr="00C0352B">
        <w:rPr>
          <w:rFonts w:ascii="Arial" w:hAnsi="Arial" w:cs="Arial"/>
          <w:b/>
          <w:sz w:val="22"/>
          <w:szCs w:val="22"/>
        </w:rPr>
        <w:t xml:space="preserve">Standortbezogene Vorprüfung gemäß § 5 Abs. 1 Nr. 3, § 7 Abs. </w:t>
      </w:r>
      <w:r w:rsidR="00245089">
        <w:rPr>
          <w:rFonts w:ascii="Arial" w:hAnsi="Arial" w:cs="Arial"/>
          <w:b/>
          <w:sz w:val="22"/>
          <w:szCs w:val="22"/>
        </w:rPr>
        <w:t>2</w:t>
      </w:r>
      <w:r w:rsidRPr="00C0352B">
        <w:rPr>
          <w:rFonts w:ascii="Arial" w:hAnsi="Arial" w:cs="Arial"/>
          <w:b/>
          <w:sz w:val="22"/>
          <w:szCs w:val="22"/>
        </w:rPr>
        <w:t xml:space="preserve"> des Gesetzes </w:t>
      </w:r>
      <w:r w:rsidRPr="00245089">
        <w:rPr>
          <w:rFonts w:ascii="Arial" w:hAnsi="Arial" w:cs="Arial"/>
          <w:b/>
          <w:sz w:val="22"/>
          <w:szCs w:val="22"/>
        </w:rPr>
        <w:t xml:space="preserve">über die Umweltverträglichkeitsprüfung (UVPG) in Verbindung mit Nummer </w:t>
      </w:r>
      <w:r w:rsidRPr="00245089">
        <w:rPr>
          <w:rFonts w:ascii="Arial" w:hAnsi="Arial" w:cs="Arial"/>
          <w:b/>
          <w:color w:val="000000" w:themeColor="text1"/>
          <w:sz w:val="22"/>
          <w:szCs w:val="22"/>
        </w:rPr>
        <w:t xml:space="preserve">9.1.1.3 </w:t>
      </w:r>
      <w:r w:rsidRPr="00245089">
        <w:rPr>
          <w:rFonts w:ascii="Arial" w:hAnsi="Arial" w:cs="Arial"/>
          <w:b/>
          <w:sz w:val="22"/>
          <w:szCs w:val="22"/>
        </w:rPr>
        <w:t>der Anlage 1 zum UVPG und Anlage 3 zum UVPG</w:t>
      </w:r>
    </w:p>
    <w:p w:rsidR="00907414" w:rsidRPr="00245089" w:rsidRDefault="00907414" w:rsidP="00907414">
      <w:pPr>
        <w:rPr>
          <w:rFonts w:ascii="Arial" w:hAnsi="Arial" w:cs="Arial"/>
          <w:b/>
          <w:sz w:val="22"/>
          <w:szCs w:val="22"/>
        </w:rPr>
      </w:pPr>
    </w:p>
    <w:p w:rsidR="00223D43" w:rsidRPr="00245089" w:rsidRDefault="00223D43" w:rsidP="00904A8F">
      <w:pPr>
        <w:jc w:val="both"/>
        <w:rPr>
          <w:rFonts w:ascii="Arial" w:hAnsi="Arial" w:cs="Arial"/>
          <w:b/>
          <w:sz w:val="22"/>
          <w:szCs w:val="22"/>
        </w:rPr>
      </w:pPr>
      <w:r w:rsidRPr="00245089">
        <w:rPr>
          <w:rFonts w:ascii="Arial" w:hAnsi="Arial" w:cs="Arial"/>
          <w:b/>
          <w:sz w:val="22"/>
          <w:szCs w:val="22"/>
        </w:rPr>
        <w:t>Bekanntgabe der Entscheidung über die Feststellung zur Pflicht zur Durchführung einer Umweltverträglichkeitsprüfung (UVP)</w:t>
      </w:r>
    </w:p>
    <w:p w:rsidR="00D065B1" w:rsidRPr="00245089" w:rsidRDefault="00D065B1" w:rsidP="00904A8F">
      <w:pPr>
        <w:jc w:val="both"/>
        <w:rPr>
          <w:rFonts w:ascii="Arial" w:hAnsi="Arial" w:cs="Arial"/>
          <w:sz w:val="22"/>
          <w:szCs w:val="22"/>
        </w:rPr>
      </w:pPr>
    </w:p>
    <w:p w:rsidR="00F14046" w:rsidRPr="00CF4DB4" w:rsidRDefault="00D76D23" w:rsidP="00E343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Firma </w:t>
      </w:r>
      <w:r w:rsidR="000A7BFA">
        <w:rPr>
          <w:rFonts w:ascii="Arial" w:hAnsi="Arial" w:cs="Arial"/>
          <w:color w:val="000000" w:themeColor="text1"/>
          <w:sz w:val="22"/>
          <w:szCs w:val="22"/>
        </w:rPr>
        <w:t>ENI Deutschland</w:t>
      </w:r>
      <w:r w:rsidR="008F4972" w:rsidRPr="00963A0E">
        <w:rPr>
          <w:rFonts w:ascii="Arial" w:hAnsi="Arial" w:cs="Arial"/>
          <w:color w:val="000000" w:themeColor="text1"/>
          <w:sz w:val="22"/>
          <w:szCs w:val="22"/>
        </w:rPr>
        <w:t xml:space="preserve"> GmbH </w:t>
      </w:r>
      <w:r w:rsidR="00223D43" w:rsidRPr="00394F97">
        <w:rPr>
          <w:rFonts w:ascii="Arial" w:hAnsi="Arial" w:cs="Arial"/>
          <w:sz w:val="22"/>
          <w:szCs w:val="22"/>
        </w:rPr>
        <w:t xml:space="preserve">hat </w:t>
      </w:r>
      <w:r w:rsidR="008F4972">
        <w:rPr>
          <w:rFonts w:ascii="Arial" w:hAnsi="Arial" w:cs="Arial"/>
          <w:sz w:val="22"/>
          <w:szCs w:val="22"/>
        </w:rPr>
        <w:t xml:space="preserve">mit Antrag vom </w:t>
      </w:r>
      <w:r w:rsidR="00857B63" w:rsidRPr="0046020E">
        <w:rPr>
          <w:rFonts w:ascii="Arial" w:hAnsi="Arial" w:cs="Arial"/>
          <w:sz w:val="22"/>
          <w:szCs w:val="22"/>
        </w:rPr>
        <w:t>14</w:t>
      </w:r>
      <w:r w:rsidR="000A7BFA" w:rsidRPr="0046020E">
        <w:rPr>
          <w:rFonts w:ascii="Arial" w:hAnsi="Arial" w:cs="Arial"/>
          <w:sz w:val="22"/>
          <w:szCs w:val="22"/>
        </w:rPr>
        <w:t>.04.2020</w:t>
      </w:r>
      <w:r w:rsidR="00223D43" w:rsidRPr="0046020E">
        <w:rPr>
          <w:rFonts w:ascii="Arial" w:hAnsi="Arial" w:cs="Arial"/>
          <w:sz w:val="22"/>
          <w:szCs w:val="22"/>
        </w:rPr>
        <w:t xml:space="preserve"> die </w:t>
      </w:r>
      <w:r w:rsidR="00223D43">
        <w:rPr>
          <w:rFonts w:ascii="Arial" w:hAnsi="Arial" w:cs="Arial"/>
          <w:sz w:val="22"/>
          <w:szCs w:val="22"/>
        </w:rPr>
        <w:t xml:space="preserve">Erteilung einer immissionsschutzrechtlichen Genehmigung </w:t>
      </w:r>
      <w:r w:rsidR="00E34325">
        <w:rPr>
          <w:rFonts w:ascii="Arial" w:hAnsi="Arial" w:cs="Arial"/>
          <w:sz w:val="22"/>
          <w:szCs w:val="22"/>
        </w:rPr>
        <w:t xml:space="preserve">für </w:t>
      </w:r>
      <w:r w:rsidR="00056DC9">
        <w:rPr>
          <w:rFonts w:ascii="Arial" w:hAnsi="Arial" w:cs="Arial"/>
          <w:sz w:val="22"/>
          <w:szCs w:val="22"/>
        </w:rPr>
        <w:t xml:space="preserve">die </w:t>
      </w:r>
      <w:r w:rsidR="008F4972">
        <w:rPr>
          <w:rFonts w:ascii="Arial" w:hAnsi="Arial" w:cs="Arial"/>
          <w:sz w:val="22"/>
          <w:szCs w:val="22"/>
        </w:rPr>
        <w:t xml:space="preserve">Lagerung von Flüssigerdgas </w:t>
      </w:r>
      <w:r w:rsidR="008F4972" w:rsidRPr="00F84C45">
        <w:rPr>
          <w:rFonts w:ascii="Arial" w:hAnsi="Arial" w:cs="Arial"/>
          <w:sz w:val="22"/>
          <w:szCs w:val="22"/>
        </w:rPr>
        <w:t xml:space="preserve">bis zu </w:t>
      </w:r>
      <w:r w:rsidR="00F84C45" w:rsidRPr="00F84C45">
        <w:rPr>
          <w:rFonts w:ascii="Arial" w:hAnsi="Arial" w:cs="Arial"/>
          <w:sz w:val="22"/>
          <w:szCs w:val="22"/>
        </w:rPr>
        <w:t>2</w:t>
      </w:r>
      <w:r w:rsidR="00857B63">
        <w:rPr>
          <w:rFonts w:ascii="Arial" w:hAnsi="Arial" w:cs="Arial"/>
          <w:sz w:val="22"/>
          <w:szCs w:val="22"/>
        </w:rPr>
        <w:t>1,5</w:t>
      </w:r>
      <w:r w:rsidR="008F4972" w:rsidRPr="00F84C45">
        <w:rPr>
          <w:rFonts w:ascii="Arial" w:hAnsi="Arial" w:cs="Arial"/>
          <w:sz w:val="22"/>
          <w:szCs w:val="22"/>
        </w:rPr>
        <w:t xml:space="preserve"> </w:t>
      </w:r>
      <w:r w:rsidR="00F84C45" w:rsidRPr="00F84C45">
        <w:rPr>
          <w:rFonts w:ascii="Arial" w:hAnsi="Arial" w:cs="Arial"/>
          <w:sz w:val="22"/>
          <w:szCs w:val="22"/>
        </w:rPr>
        <w:t xml:space="preserve">Tonnen </w:t>
      </w:r>
      <w:r w:rsidR="000F1142" w:rsidRPr="00F84C45">
        <w:rPr>
          <w:rFonts w:ascii="Arial" w:hAnsi="Arial" w:cs="Arial"/>
          <w:sz w:val="22"/>
          <w:szCs w:val="22"/>
        </w:rPr>
        <w:t>beantrag</w:t>
      </w:r>
      <w:r w:rsidR="000F1142">
        <w:rPr>
          <w:rFonts w:ascii="Arial" w:hAnsi="Arial" w:cs="Arial"/>
          <w:sz w:val="22"/>
          <w:szCs w:val="22"/>
        </w:rPr>
        <w:t>t</w:t>
      </w:r>
      <w:r w:rsidR="00E34325">
        <w:rPr>
          <w:rFonts w:ascii="Arial" w:hAnsi="Arial" w:cs="Arial"/>
          <w:sz w:val="22"/>
          <w:szCs w:val="22"/>
        </w:rPr>
        <w:t>.</w:t>
      </w:r>
    </w:p>
    <w:p w:rsidR="00E34325" w:rsidRPr="00394F97" w:rsidRDefault="00E34325" w:rsidP="005C00BC">
      <w:pPr>
        <w:jc w:val="both"/>
        <w:rPr>
          <w:rFonts w:ascii="Arial" w:hAnsi="Arial" w:cs="Arial"/>
          <w:sz w:val="22"/>
          <w:szCs w:val="22"/>
        </w:rPr>
      </w:pPr>
    </w:p>
    <w:p w:rsidR="00D1657F" w:rsidRPr="00AE4374" w:rsidRDefault="00E34325" w:rsidP="005C00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das </w:t>
      </w:r>
      <w:r w:rsidRPr="00AE4374">
        <w:rPr>
          <w:rFonts w:ascii="Arial" w:hAnsi="Arial" w:cs="Arial"/>
          <w:sz w:val="22"/>
          <w:szCs w:val="22"/>
        </w:rPr>
        <w:t>Vorhaben</w:t>
      </w:r>
      <w:r w:rsidR="005C00BC" w:rsidRPr="00AE4374">
        <w:rPr>
          <w:rFonts w:ascii="Arial" w:hAnsi="Arial" w:cs="Arial"/>
          <w:sz w:val="22"/>
          <w:szCs w:val="22"/>
        </w:rPr>
        <w:t xml:space="preserve"> war gemäß</w:t>
      </w:r>
      <w:r w:rsidR="00281F82" w:rsidRPr="00AE4374">
        <w:rPr>
          <w:rFonts w:ascii="Arial" w:hAnsi="Arial" w:cs="Arial"/>
          <w:sz w:val="22"/>
          <w:szCs w:val="22"/>
        </w:rPr>
        <w:t xml:space="preserve"> </w:t>
      </w:r>
      <w:r w:rsidR="008F4972">
        <w:rPr>
          <w:rFonts w:ascii="Arial" w:hAnsi="Arial" w:cs="Arial"/>
          <w:sz w:val="22"/>
          <w:szCs w:val="22"/>
        </w:rPr>
        <w:t xml:space="preserve">§ 5 Abs. 1 Nr. 3, § 7 Abs. </w:t>
      </w:r>
      <w:r w:rsidR="00245089">
        <w:rPr>
          <w:rFonts w:ascii="Arial" w:hAnsi="Arial" w:cs="Arial"/>
          <w:sz w:val="22"/>
          <w:szCs w:val="22"/>
        </w:rPr>
        <w:t>2</w:t>
      </w:r>
      <w:r w:rsidR="00AE4374" w:rsidRPr="00AE4374">
        <w:rPr>
          <w:rFonts w:ascii="Arial" w:hAnsi="Arial" w:cs="Arial"/>
          <w:sz w:val="22"/>
          <w:szCs w:val="22"/>
        </w:rPr>
        <w:t xml:space="preserve"> UVPG i.V.m. Nr. </w:t>
      </w:r>
      <w:r w:rsidR="008F4972">
        <w:rPr>
          <w:rFonts w:ascii="Arial" w:hAnsi="Arial" w:cs="Arial"/>
          <w:sz w:val="22"/>
          <w:szCs w:val="22"/>
        </w:rPr>
        <w:t>9.1.1.3</w:t>
      </w:r>
      <w:r w:rsidR="00AE4374" w:rsidRPr="00AE4374">
        <w:rPr>
          <w:rFonts w:ascii="Arial" w:hAnsi="Arial" w:cs="Arial"/>
          <w:sz w:val="22"/>
          <w:szCs w:val="22"/>
        </w:rPr>
        <w:t xml:space="preserve"> der Anlage 1 zum UVPG und Anlage 3 zum UVPG</w:t>
      </w:r>
      <w:r w:rsidR="00D1356B" w:rsidRPr="00AE4374">
        <w:rPr>
          <w:rFonts w:ascii="Arial" w:hAnsi="Arial" w:cs="Arial"/>
          <w:sz w:val="22"/>
          <w:szCs w:val="22"/>
        </w:rPr>
        <w:t xml:space="preserve"> im Rahmen einer </w:t>
      </w:r>
      <w:r w:rsidR="008F4972">
        <w:rPr>
          <w:rFonts w:ascii="Arial" w:hAnsi="Arial" w:cs="Arial"/>
          <w:sz w:val="22"/>
          <w:szCs w:val="22"/>
        </w:rPr>
        <w:t>standortbezogenen</w:t>
      </w:r>
      <w:r w:rsidR="00281F82" w:rsidRPr="00AE4374">
        <w:rPr>
          <w:rFonts w:ascii="Arial" w:hAnsi="Arial" w:cs="Arial"/>
          <w:sz w:val="22"/>
          <w:szCs w:val="22"/>
        </w:rPr>
        <w:t xml:space="preserve"> </w:t>
      </w:r>
      <w:r w:rsidR="00D1356B" w:rsidRPr="00AE4374">
        <w:rPr>
          <w:rFonts w:ascii="Arial" w:hAnsi="Arial" w:cs="Arial"/>
          <w:sz w:val="22"/>
          <w:szCs w:val="22"/>
        </w:rPr>
        <w:t>Vorprüfung des Einzelfalls festzustellen, ob die Verpflichtung zur Durchführung einer Umweltv</w:t>
      </w:r>
      <w:r w:rsidR="00281F82" w:rsidRPr="00AE4374">
        <w:rPr>
          <w:rFonts w:ascii="Arial" w:hAnsi="Arial" w:cs="Arial"/>
          <w:sz w:val="22"/>
          <w:szCs w:val="22"/>
        </w:rPr>
        <w:t>erträglichkeitsprüfung besteht.</w:t>
      </w:r>
    </w:p>
    <w:p w:rsidR="00E34325" w:rsidRDefault="00E34325" w:rsidP="005C00BC">
      <w:pPr>
        <w:jc w:val="both"/>
        <w:rPr>
          <w:rFonts w:ascii="Arial" w:hAnsi="Arial" w:cs="Arial"/>
          <w:sz w:val="22"/>
          <w:szCs w:val="22"/>
        </w:rPr>
      </w:pPr>
    </w:p>
    <w:p w:rsidR="005C00BC" w:rsidRPr="00F84C45" w:rsidRDefault="00DC0A80" w:rsidP="005C00BC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Vor</w:t>
      </w:r>
      <w:r w:rsidR="00D1356B" w:rsidRPr="00A969EF">
        <w:rPr>
          <w:rFonts w:ascii="Arial" w:hAnsi="Arial" w:cs="Arial"/>
          <w:sz w:val="22"/>
          <w:szCs w:val="22"/>
        </w:rPr>
        <w:t xml:space="preserve">prüfung hat ergeben, dass das </w:t>
      </w:r>
      <w:r w:rsidR="00AF099B" w:rsidRPr="00A969EF">
        <w:rPr>
          <w:rFonts w:ascii="Arial" w:hAnsi="Arial" w:cs="Arial"/>
          <w:sz w:val="22"/>
          <w:szCs w:val="22"/>
        </w:rPr>
        <w:t xml:space="preserve">oben genannte </w:t>
      </w:r>
      <w:r w:rsidR="00D1356B" w:rsidRPr="00A969EF">
        <w:rPr>
          <w:rFonts w:ascii="Arial" w:hAnsi="Arial" w:cs="Arial"/>
          <w:sz w:val="22"/>
          <w:szCs w:val="22"/>
        </w:rPr>
        <w:t>Vorhaben keiner Umweltverträglich</w:t>
      </w:r>
      <w:r w:rsidR="003E7007">
        <w:rPr>
          <w:rFonts w:ascii="Arial" w:hAnsi="Arial" w:cs="Arial"/>
          <w:sz w:val="22"/>
          <w:szCs w:val="22"/>
        </w:rPr>
        <w:softHyphen/>
      </w:r>
      <w:r w:rsidR="00F84C45">
        <w:rPr>
          <w:rFonts w:ascii="Arial" w:hAnsi="Arial" w:cs="Arial"/>
          <w:sz w:val="22"/>
          <w:szCs w:val="22"/>
        </w:rPr>
        <w:t>k</w:t>
      </w:r>
      <w:r w:rsidR="00D1356B" w:rsidRPr="00A969EF">
        <w:rPr>
          <w:rFonts w:ascii="Arial" w:hAnsi="Arial" w:cs="Arial"/>
          <w:sz w:val="22"/>
          <w:szCs w:val="22"/>
        </w:rPr>
        <w:t xml:space="preserve">eitsprüfung </w:t>
      </w:r>
      <w:r w:rsidR="00D1356B" w:rsidRPr="00AE42EB">
        <w:rPr>
          <w:rFonts w:ascii="Arial" w:hAnsi="Arial" w:cs="Arial"/>
          <w:sz w:val="22"/>
          <w:szCs w:val="22"/>
        </w:rPr>
        <w:t>bedarf, da keine erheblichen nachteiligen Umwe</w:t>
      </w:r>
      <w:r w:rsidR="003E7007" w:rsidRPr="00AE42EB">
        <w:rPr>
          <w:rFonts w:ascii="Arial" w:hAnsi="Arial" w:cs="Arial"/>
          <w:sz w:val="22"/>
          <w:szCs w:val="22"/>
        </w:rPr>
        <w:t xml:space="preserve">ltauswirkungen zu </w:t>
      </w:r>
      <w:r w:rsidR="00191073" w:rsidRPr="00AE42EB">
        <w:rPr>
          <w:rFonts w:ascii="Arial" w:hAnsi="Arial" w:cs="Arial"/>
          <w:sz w:val="22"/>
          <w:szCs w:val="22"/>
        </w:rPr>
        <w:t>erwarten</w:t>
      </w:r>
      <w:r w:rsidR="003E7007" w:rsidRPr="00AE42EB">
        <w:rPr>
          <w:rFonts w:ascii="Arial" w:hAnsi="Arial" w:cs="Arial"/>
          <w:sz w:val="22"/>
          <w:szCs w:val="22"/>
        </w:rPr>
        <w:t xml:space="preserve"> sind</w:t>
      </w:r>
      <w:r w:rsidR="006A02E4" w:rsidRPr="00AE42EB">
        <w:rPr>
          <w:rFonts w:ascii="Arial" w:hAnsi="Arial" w:cs="Arial"/>
          <w:sz w:val="22"/>
          <w:szCs w:val="22"/>
        </w:rPr>
        <w:t xml:space="preserve"> (§7 Abs. </w:t>
      </w:r>
      <w:r w:rsidR="00154C69" w:rsidRPr="00AE42EB">
        <w:rPr>
          <w:rFonts w:ascii="Arial" w:hAnsi="Arial" w:cs="Arial"/>
          <w:sz w:val="22"/>
          <w:szCs w:val="22"/>
        </w:rPr>
        <w:t>2</w:t>
      </w:r>
      <w:r w:rsidR="006A02E4" w:rsidRPr="00AE42EB">
        <w:rPr>
          <w:rFonts w:ascii="Arial" w:hAnsi="Arial" w:cs="Arial"/>
          <w:sz w:val="22"/>
          <w:szCs w:val="22"/>
        </w:rPr>
        <w:t xml:space="preserve"> UVPG)</w:t>
      </w:r>
      <w:r w:rsidR="003E7007" w:rsidRPr="00AE42EB">
        <w:rPr>
          <w:rFonts w:ascii="Arial" w:hAnsi="Arial" w:cs="Arial"/>
          <w:sz w:val="22"/>
          <w:szCs w:val="22"/>
        </w:rPr>
        <w:t>.</w:t>
      </w:r>
    </w:p>
    <w:p w:rsidR="008F4972" w:rsidRPr="00F84C45" w:rsidRDefault="008F4972" w:rsidP="005C00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2530B" w:rsidRDefault="008F4972" w:rsidP="005C00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Merkmale des Vorhabens</w:t>
      </w:r>
      <w:r w:rsidRPr="008F4972">
        <w:rPr>
          <w:rFonts w:ascii="Arial" w:hAnsi="Arial" w:cs="Arial"/>
          <w:sz w:val="22"/>
          <w:szCs w:val="22"/>
        </w:rPr>
        <w:t xml:space="preserve"> lassen keine erheblichen Auswirkungen auf die Kriterien der Anlage 3 zum UVPG erwarten</w:t>
      </w:r>
      <w:r>
        <w:rPr>
          <w:rFonts w:ascii="Arial" w:hAnsi="Arial" w:cs="Arial"/>
          <w:sz w:val="22"/>
          <w:szCs w:val="22"/>
        </w:rPr>
        <w:t>, insbesondere deswegen, weil das Untersuchungsgebiet durch das Gewerbe- bzw. Industriegebiet bereits</w:t>
      </w:r>
      <w:r w:rsidR="001D68D9">
        <w:rPr>
          <w:rFonts w:ascii="Arial" w:hAnsi="Arial" w:cs="Arial"/>
          <w:sz w:val="22"/>
          <w:szCs w:val="22"/>
        </w:rPr>
        <w:t xml:space="preserve"> stark</w:t>
      </w:r>
      <w:r>
        <w:rPr>
          <w:rFonts w:ascii="Arial" w:hAnsi="Arial" w:cs="Arial"/>
          <w:sz w:val="22"/>
          <w:szCs w:val="22"/>
        </w:rPr>
        <w:t xml:space="preserve"> vorgeprägt ist</w:t>
      </w:r>
      <w:r w:rsidRPr="008F4972">
        <w:rPr>
          <w:rFonts w:ascii="Arial" w:hAnsi="Arial" w:cs="Arial"/>
          <w:sz w:val="22"/>
          <w:szCs w:val="22"/>
        </w:rPr>
        <w:t xml:space="preserve">. </w:t>
      </w:r>
    </w:p>
    <w:p w:rsidR="003C11AE" w:rsidRDefault="003C11AE" w:rsidP="00E2530B">
      <w:pPr>
        <w:jc w:val="both"/>
        <w:rPr>
          <w:rFonts w:ascii="Arial" w:hAnsi="Arial" w:cs="Arial"/>
          <w:sz w:val="22"/>
          <w:szCs w:val="22"/>
        </w:rPr>
      </w:pPr>
    </w:p>
    <w:p w:rsidR="003C11AE" w:rsidRDefault="003C11AE" w:rsidP="003C11AE">
      <w:pPr>
        <w:jc w:val="both"/>
        <w:rPr>
          <w:rFonts w:ascii="Arial" w:hAnsi="Arial" w:cs="Arial"/>
          <w:sz w:val="22"/>
          <w:szCs w:val="22"/>
        </w:rPr>
      </w:pPr>
      <w:r w:rsidRPr="007D39DE">
        <w:rPr>
          <w:rFonts w:ascii="Arial" w:hAnsi="Arial" w:cs="Arial"/>
          <w:sz w:val="22"/>
          <w:szCs w:val="22"/>
        </w:rPr>
        <w:t>Maßgebend für diese Entscheidung war, dass bei den durch das Vorhaben betroffenen Schutzkriterien nach Nummer 2.3 der</w:t>
      </w:r>
      <w:r>
        <w:rPr>
          <w:rFonts w:ascii="Arial" w:hAnsi="Arial" w:cs="Arial"/>
          <w:sz w:val="22"/>
          <w:szCs w:val="22"/>
        </w:rPr>
        <w:t xml:space="preserve"> Anlage 3 zum UVPG, nämlich </w:t>
      </w:r>
      <w:r w:rsidRPr="007D39DE">
        <w:rPr>
          <w:rFonts w:ascii="Arial" w:hAnsi="Arial" w:cs="Arial"/>
          <w:sz w:val="22"/>
          <w:szCs w:val="22"/>
        </w:rPr>
        <w:t xml:space="preserve">dem Landschaftsschutzgebiet </w:t>
      </w:r>
      <w:r>
        <w:rPr>
          <w:rFonts w:ascii="Arial" w:hAnsi="Arial" w:cs="Arial"/>
          <w:sz w:val="22"/>
          <w:szCs w:val="22"/>
        </w:rPr>
        <w:t xml:space="preserve">„Freisinger Moos und </w:t>
      </w:r>
      <w:proofErr w:type="spellStart"/>
      <w:r>
        <w:rPr>
          <w:rFonts w:ascii="Arial" w:hAnsi="Arial" w:cs="Arial"/>
          <w:sz w:val="22"/>
          <w:szCs w:val="22"/>
        </w:rPr>
        <w:t>Echinger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Gfild</w:t>
      </w:r>
      <w:proofErr w:type="spellEnd"/>
      <w:r>
        <w:rPr>
          <w:rFonts w:ascii="Arial" w:hAnsi="Arial" w:cs="Arial"/>
          <w:sz w:val="22"/>
          <w:szCs w:val="22"/>
        </w:rPr>
        <w:t xml:space="preserve">“ </w:t>
      </w:r>
      <w:r w:rsidRPr="007D39DE">
        <w:rPr>
          <w:rFonts w:ascii="Arial" w:hAnsi="Arial" w:cs="Arial"/>
          <w:sz w:val="22"/>
          <w:szCs w:val="22"/>
        </w:rPr>
        <w:t>i. S. d. Nr. 2.3.4 der Anlage 3 zum UVPG, den vorhandenen gesetzlich geschützten Biotopen nach § 30 des Bundesnaturschutzgesetzes i. S. d. N</w:t>
      </w:r>
      <w:r w:rsidR="002812AB">
        <w:rPr>
          <w:rFonts w:ascii="Arial" w:hAnsi="Arial" w:cs="Arial"/>
          <w:sz w:val="22"/>
          <w:szCs w:val="22"/>
        </w:rPr>
        <w:t>r. 2.3.7 der Anlage 3 zum UVPG</w:t>
      </w:r>
      <w:r w:rsidRPr="007D39DE"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sz w:val="22"/>
          <w:szCs w:val="22"/>
        </w:rPr>
        <w:t xml:space="preserve">bei </w:t>
      </w:r>
      <w:r w:rsidRPr="007D39DE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n</w:t>
      </w:r>
      <w:r w:rsidRPr="007D39DE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>odendenkmäler</w:t>
      </w:r>
      <w:r w:rsidR="00D64CBB">
        <w:rPr>
          <w:rFonts w:ascii="Arial" w:hAnsi="Arial" w:cs="Arial"/>
          <w:sz w:val="22"/>
          <w:szCs w:val="22"/>
        </w:rPr>
        <w:t>n</w:t>
      </w:r>
      <w:bookmarkStart w:id="0" w:name="_GoBack"/>
      <w:bookmarkEnd w:id="0"/>
      <w:r w:rsidRPr="007D39DE">
        <w:rPr>
          <w:rFonts w:ascii="Arial" w:hAnsi="Arial" w:cs="Arial"/>
          <w:sz w:val="22"/>
          <w:szCs w:val="22"/>
        </w:rPr>
        <w:t xml:space="preserve"> i. S. d. N</w:t>
      </w:r>
      <w:r w:rsidR="002812AB">
        <w:rPr>
          <w:rFonts w:ascii="Arial" w:hAnsi="Arial" w:cs="Arial"/>
          <w:sz w:val="22"/>
          <w:szCs w:val="22"/>
        </w:rPr>
        <w:t>r. 2.3.11 der Anlage 3 zum UVPG</w:t>
      </w:r>
      <w:r w:rsidRPr="007D39DE">
        <w:rPr>
          <w:rFonts w:ascii="Arial" w:hAnsi="Arial" w:cs="Arial"/>
          <w:sz w:val="22"/>
          <w:szCs w:val="22"/>
        </w:rPr>
        <w:t xml:space="preserve"> ausgeschlossen werden kann, dass vorhabenbedingt erhebliche Beeinträchtigungen oder erhebliche nachteilige Umweltauswirkungen verursacht werden. </w:t>
      </w:r>
    </w:p>
    <w:p w:rsidR="001D68D9" w:rsidRPr="007D39DE" w:rsidRDefault="001D68D9" w:rsidP="003C11AE">
      <w:pPr>
        <w:jc w:val="both"/>
        <w:rPr>
          <w:rFonts w:ascii="Arial" w:hAnsi="Arial" w:cs="Arial"/>
          <w:sz w:val="22"/>
          <w:szCs w:val="22"/>
        </w:rPr>
      </w:pPr>
    </w:p>
    <w:p w:rsidR="007D39DE" w:rsidRPr="007D39DE" w:rsidRDefault="00B909FD" w:rsidP="007D39DE">
      <w:pPr>
        <w:jc w:val="both"/>
        <w:rPr>
          <w:rFonts w:ascii="Arial" w:hAnsi="Arial" w:cs="Arial"/>
          <w:sz w:val="22"/>
          <w:szCs w:val="22"/>
        </w:rPr>
      </w:pPr>
      <w:r w:rsidRPr="00B909FD">
        <w:rPr>
          <w:rFonts w:ascii="Arial" w:hAnsi="Arial" w:cs="Arial"/>
          <w:sz w:val="22"/>
          <w:szCs w:val="22"/>
        </w:rPr>
        <w:t xml:space="preserve">Aufgrund der Vorbelastung der Fläche und den vorgesehenen </w:t>
      </w:r>
      <w:r w:rsidR="007D39DE">
        <w:rPr>
          <w:rFonts w:ascii="Arial" w:hAnsi="Arial" w:cs="Arial"/>
          <w:sz w:val="22"/>
          <w:szCs w:val="22"/>
        </w:rPr>
        <w:t>M</w:t>
      </w:r>
      <w:r w:rsidRPr="00B909FD">
        <w:rPr>
          <w:rFonts w:ascii="Arial" w:hAnsi="Arial" w:cs="Arial"/>
          <w:sz w:val="22"/>
          <w:szCs w:val="22"/>
        </w:rPr>
        <w:t xml:space="preserve">aßnahmen ist nicht damit zu rechnen, dass es zu erheblichen Beeinträchtigungen </w:t>
      </w:r>
      <w:r w:rsidR="007D39DE">
        <w:rPr>
          <w:rFonts w:ascii="Arial" w:hAnsi="Arial" w:cs="Arial"/>
          <w:sz w:val="22"/>
          <w:szCs w:val="22"/>
        </w:rPr>
        <w:t>der Schutzgüter</w:t>
      </w:r>
      <w:r w:rsidRPr="00B909FD">
        <w:rPr>
          <w:rFonts w:ascii="Arial" w:hAnsi="Arial" w:cs="Arial"/>
          <w:sz w:val="22"/>
          <w:szCs w:val="22"/>
        </w:rPr>
        <w:t xml:space="preserve"> kommt.  </w:t>
      </w:r>
    </w:p>
    <w:p w:rsidR="001D68D9" w:rsidRDefault="00F84C45" w:rsidP="007D3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Außerdem</w:t>
      </w:r>
      <w:r w:rsidR="007D39DE" w:rsidRPr="007D39DE">
        <w:rPr>
          <w:rFonts w:ascii="Arial" w:hAnsi="Arial" w:cs="Arial"/>
          <w:sz w:val="22"/>
          <w:szCs w:val="22"/>
        </w:rPr>
        <w:t xml:space="preserve"> kann </w:t>
      </w:r>
      <w:r w:rsidR="003C11AE">
        <w:rPr>
          <w:rFonts w:ascii="Arial" w:hAnsi="Arial" w:cs="Arial"/>
          <w:sz w:val="22"/>
          <w:szCs w:val="22"/>
        </w:rPr>
        <w:t>davon ausgegangen werden, dass die hinzutretenden Immissionen</w:t>
      </w:r>
      <w:r>
        <w:rPr>
          <w:rFonts w:ascii="Arial" w:hAnsi="Arial" w:cs="Arial"/>
          <w:sz w:val="22"/>
          <w:szCs w:val="22"/>
        </w:rPr>
        <w:t xml:space="preserve"> und sonstigen Einwirkungen</w:t>
      </w:r>
      <w:r w:rsidR="003C11AE">
        <w:rPr>
          <w:rFonts w:ascii="Arial" w:hAnsi="Arial" w:cs="Arial"/>
          <w:sz w:val="22"/>
          <w:szCs w:val="22"/>
        </w:rPr>
        <w:t xml:space="preserve"> nur gering sind, wodurch </w:t>
      </w:r>
      <w:r w:rsidR="007D39DE" w:rsidRPr="007D39DE">
        <w:rPr>
          <w:rFonts w:ascii="Arial" w:hAnsi="Arial" w:cs="Arial"/>
          <w:sz w:val="22"/>
          <w:szCs w:val="22"/>
        </w:rPr>
        <w:t xml:space="preserve">eine erhebliche Beeinträchtigung durch das Vorhaben für das </w:t>
      </w:r>
      <w:r w:rsidR="006506B0">
        <w:rPr>
          <w:rFonts w:ascii="Arial" w:hAnsi="Arial" w:cs="Arial"/>
          <w:sz w:val="22"/>
          <w:szCs w:val="22"/>
        </w:rPr>
        <w:t>Landschaftsschutzgebiet</w:t>
      </w:r>
      <w:r w:rsidR="007D39DE" w:rsidRPr="007D39DE">
        <w:rPr>
          <w:rFonts w:ascii="Arial" w:hAnsi="Arial" w:cs="Arial"/>
          <w:sz w:val="22"/>
          <w:szCs w:val="22"/>
        </w:rPr>
        <w:t>, die Biotope</w:t>
      </w:r>
      <w:r w:rsidR="003C11AE">
        <w:rPr>
          <w:rFonts w:ascii="Arial" w:hAnsi="Arial" w:cs="Arial"/>
          <w:sz w:val="22"/>
          <w:szCs w:val="22"/>
        </w:rPr>
        <w:t xml:space="preserve"> sowie die Bodendenkmäler</w:t>
      </w:r>
      <w:r w:rsidR="007D39DE" w:rsidRPr="007D39DE">
        <w:rPr>
          <w:rFonts w:ascii="Arial" w:hAnsi="Arial" w:cs="Arial"/>
          <w:sz w:val="22"/>
          <w:szCs w:val="22"/>
        </w:rPr>
        <w:t xml:space="preserve"> ausgeschlossen werden kann. </w:t>
      </w:r>
    </w:p>
    <w:p w:rsidR="001D68D9" w:rsidRPr="007D39DE" w:rsidRDefault="001D68D9" w:rsidP="007D3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Zerstörung der schützenswerten Gebiete kann auch im </w:t>
      </w:r>
      <w:proofErr w:type="spellStart"/>
      <w:r>
        <w:rPr>
          <w:rFonts w:ascii="Arial" w:hAnsi="Arial" w:cs="Arial"/>
          <w:sz w:val="22"/>
          <w:szCs w:val="22"/>
        </w:rPr>
        <w:t>Havariefall</w:t>
      </w:r>
      <w:proofErr w:type="spellEnd"/>
      <w:r>
        <w:rPr>
          <w:rFonts w:ascii="Arial" w:hAnsi="Arial" w:cs="Arial"/>
          <w:sz w:val="22"/>
          <w:szCs w:val="22"/>
        </w:rPr>
        <w:t xml:space="preserve"> grundsätzlich ausgeschlossen werden, weil erforderliche Schutzvorkehrungen dies verhindern. </w:t>
      </w:r>
    </w:p>
    <w:p w:rsidR="007D39DE" w:rsidRPr="007D39DE" w:rsidRDefault="007D39DE" w:rsidP="007D39DE">
      <w:pPr>
        <w:jc w:val="both"/>
        <w:rPr>
          <w:rFonts w:ascii="Arial" w:hAnsi="Arial" w:cs="Arial"/>
          <w:sz w:val="22"/>
          <w:szCs w:val="22"/>
        </w:rPr>
      </w:pPr>
      <w:r w:rsidRPr="007D39DE">
        <w:rPr>
          <w:rFonts w:ascii="Arial" w:hAnsi="Arial" w:cs="Arial"/>
          <w:sz w:val="22"/>
          <w:szCs w:val="22"/>
        </w:rPr>
        <w:t xml:space="preserve">Durch das Vorhaben kommt es </w:t>
      </w:r>
      <w:r w:rsidR="001D68D9">
        <w:rPr>
          <w:rFonts w:ascii="Arial" w:hAnsi="Arial" w:cs="Arial"/>
          <w:sz w:val="22"/>
          <w:szCs w:val="22"/>
        </w:rPr>
        <w:t>des Weiteren</w:t>
      </w:r>
      <w:r w:rsidRPr="007D39DE">
        <w:rPr>
          <w:rFonts w:ascii="Arial" w:hAnsi="Arial" w:cs="Arial"/>
          <w:sz w:val="22"/>
          <w:szCs w:val="22"/>
        </w:rPr>
        <w:t xml:space="preserve"> nicht zu Handlungen, die den Charakter des Landschaftsschutzgebietes verändern oder dem Schutzzweck zuwiderlaufen.  </w:t>
      </w:r>
    </w:p>
    <w:p w:rsidR="007D39DE" w:rsidRPr="007D39DE" w:rsidRDefault="007D39DE" w:rsidP="007D39DE">
      <w:pPr>
        <w:jc w:val="both"/>
        <w:rPr>
          <w:rFonts w:ascii="Arial" w:hAnsi="Arial" w:cs="Arial"/>
          <w:sz w:val="22"/>
          <w:szCs w:val="22"/>
        </w:rPr>
      </w:pPr>
    </w:p>
    <w:p w:rsidR="008F4972" w:rsidRDefault="008F4972" w:rsidP="005C00BC">
      <w:pPr>
        <w:jc w:val="both"/>
        <w:rPr>
          <w:rFonts w:ascii="Arial" w:hAnsi="Arial" w:cs="Arial"/>
          <w:sz w:val="22"/>
          <w:szCs w:val="22"/>
        </w:rPr>
      </w:pPr>
    </w:p>
    <w:p w:rsidR="008F4972" w:rsidRDefault="008F4972" w:rsidP="005C00BC">
      <w:pPr>
        <w:jc w:val="both"/>
        <w:rPr>
          <w:rFonts w:ascii="Arial" w:hAnsi="Arial" w:cs="Arial"/>
          <w:sz w:val="22"/>
          <w:szCs w:val="22"/>
        </w:rPr>
      </w:pPr>
    </w:p>
    <w:p w:rsidR="00E34325" w:rsidRPr="00A969EF" w:rsidRDefault="00E34325" w:rsidP="005C00BC">
      <w:pPr>
        <w:jc w:val="both"/>
        <w:rPr>
          <w:rFonts w:ascii="Arial" w:hAnsi="Arial" w:cs="Arial"/>
          <w:sz w:val="22"/>
          <w:szCs w:val="22"/>
        </w:rPr>
      </w:pPr>
    </w:p>
    <w:p w:rsidR="00D1356B" w:rsidRPr="00191073" w:rsidRDefault="00995D55" w:rsidP="005C00BC">
      <w:pPr>
        <w:jc w:val="both"/>
        <w:rPr>
          <w:rFonts w:ascii="Arial" w:hAnsi="Arial" w:cs="Arial"/>
          <w:sz w:val="22"/>
          <w:szCs w:val="22"/>
        </w:rPr>
      </w:pPr>
      <w:r w:rsidRPr="00A969EF">
        <w:rPr>
          <w:rFonts w:ascii="Arial" w:hAnsi="Arial" w:cs="Arial"/>
          <w:sz w:val="22"/>
          <w:szCs w:val="22"/>
        </w:rPr>
        <w:t>Diese Feststellung wird hiermit</w:t>
      </w:r>
      <w:r w:rsidR="00D1356B" w:rsidRPr="00A969EF">
        <w:rPr>
          <w:rFonts w:ascii="Arial" w:hAnsi="Arial" w:cs="Arial"/>
          <w:sz w:val="22"/>
          <w:szCs w:val="22"/>
        </w:rPr>
        <w:t xml:space="preserve"> </w:t>
      </w:r>
      <w:r w:rsidR="00D1356B" w:rsidRPr="006A02E4">
        <w:rPr>
          <w:rFonts w:ascii="Arial" w:hAnsi="Arial" w:cs="Arial"/>
          <w:sz w:val="22"/>
          <w:szCs w:val="22"/>
        </w:rPr>
        <w:t xml:space="preserve">gemäß § </w:t>
      </w:r>
      <w:r w:rsidR="006A02E4" w:rsidRPr="006A02E4">
        <w:rPr>
          <w:rFonts w:ascii="Arial" w:hAnsi="Arial" w:cs="Arial"/>
          <w:sz w:val="22"/>
          <w:szCs w:val="22"/>
        </w:rPr>
        <w:t>5 Abs. 2</w:t>
      </w:r>
      <w:r w:rsidR="00D1356B" w:rsidRPr="006A02E4">
        <w:rPr>
          <w:rFonts w:ascii="Arial" w:hAnsi="Arial" w:cs="Arial"/>
          <w:sz w:val="22"/>
          <w:szCs w:val="22"/>
        </w:rPr>
        <w:t xml:space="preserve"> </w:t>
      </w:r>
      <w:r w:rsidR="00F45AFE" w:rsidRPr="006A02E4">
        <w:rPr>
          <w:rFonts w:ascii="Arial" w:hAnsi="Arial" w:cs="Arial"/>
          <w:sz w:val="22"/>
          <w:szCs w:val="22"/>
        </w:rPr>
        <w:t xml:space="preserve">des </w:t>
      </w:r>
      <w:r w:rsidR="00D1356B" w:rsidRPr="006A02E4">
        <w:rPr>
          <w:rFonts w:ascii="Arial" w:hAnsi="Arial" w:cs="Arial"/>
          <w:sz w:val="22"/>
          <w:szCs w:val="22"/>
        </w:rPr>
        <w:t xml:space="preserve">UVPG öffentlich bekannt </w:t>
      </w:r>
      <w:r w:rsidR="00D1356B" w:rsidRPr="00191073">
        <w:rPr>
          <w:rFonts w:ascii="Arial" w:hAnsi="Arial" w:cs="Arial"/>
          <w:sz w:val="22"/>
          <w:szCs w:val="22"/>
        </w:rPr>
        <w:t>gemacht.</w:t>
      </w:r>
    </w:p>
    <w:p w:rsidR="00E34325" w:rsidRPr="00191073" w:rsidRDefault="00E34325" w:rsidP="005C00BC">
      <w:pPr>
        <w:jc w:val="both"/>
        <w:rPr>
          <w:rFonts w:ascii="Arial" w:hAnsi="Arial" w:cs="Arial"/>
          <w:sz w:val="22"/>
          <w:szCs w:val="22"/>
        </w:rPr>
      </w:pPr>
    </w:p>
    <w:p w:rsidR="00D05E45" w:rsidRPr="00191073" w:rsidRDefault="00D1356B" w:rsidP="005C00BC">
      <w:pPr>
        <w:jc w:val="both"/>
        <w:rPr>
          <w:rFonts w:ascii="Arial" w:hAnsi="Arial" w:cs="Arial"/>
          <w:sz w:val="22"/>
          <w:szCs w:val="22"/>
        </w:rPr>
      </w:pPr>
      <w:r w:rsidRPr="00191073">
        <w:rPr>
          <w:rFonts w:ascii="Arial" w:hAnsi="Arial" w:cs="Arial"/>
          <w:sz w:val="22"/>
          <w:szCs w:val="22"/>
        </w:rPr>
        <w:t>Auskünfte zu dem Vorhaben können beim Landratsamt Freising, Sachgebiet 41, Landshuter Straße 31, 85356 Freising, Zi.-Nr. 5</w:t>
      </w:r>
      <w:r w:rsidR="00857B63">
        <w:rPr>
          <w:rFonts w:ascii="Arial" w:hAnsi="Arial" w:cs="Arial"/>
          <w:sz w:val="22"/>
          <w:szCs w:val="22"/>
        </w:rPr>
        <w:t>54</w:t>
      </w:r>
      <w:r w:rsidRPr="00191073">
        <w:rPr>
          <w:rFonts w:ascii="Arial" w:hAnsi="Arial" w:cs="Arial"/>
          <w:sz w:val="22"/>
          <w:szCs w:val="22"/>
        </w:rPr>
        <w:t>, Telefon 08161/600-4</w:t>
      </w:r>
      <w:r w:rsidR="00857B63">
        <w:rPr>
          <w:rFonts w:ascii="Arial" w:hAnsi="Arial" w:cs="Arial"/>
          <w:sz w:val="22"/>
          <w:szCs w:val="22"/>
        </w:rPr>
        <w:t>37</w:t>
      </w:r>
      <w:r w:rsidRPr="00191073">
        <w:rPr>
          <w:rFonts w:ascii="Arial" w:hAnsi="Arial" w:cs="Arial"/>
          <w:sz w:val="22"/>
          <w:szCs w:val="22"/>
        </w:rPr>
        <w:t xml:space="preserve"> eingeholt werden.</w:t>
      </w:r>
    </w:p>
    <w:p w:rsidR="00E3303D" w:rsidRDefault="00E3303D" w:rsidP="005C00BC">
      <w:pPr>
        <w:jc w:val="both"/>
        <w:rPr>
          <w:rFonts w:ascii="Arial" w:hAnsi="Arial" w:cs="Arial"/>
          <w:sz w:val="22"/>
          <w:szCs w:val="22"/>
        </w:rPr>
      </w:pPr>
    </w:p>
    <w:p w:rsidR="007D39DE" w:rsidRDefault="007D39DE" w:rsidP="005C00BC">
      <w:pPr>
        <w:jc w:val="both"/>
        <w:rPr>
          <w:rFonts w:ascii="Arial" w:hAnsi="Arial" w:cs="Arial"/>
          <w:sz w:val="22"/>
          <w:szCs w:val="22"/>
        </w:rPr>
      </w:pPr>
    </w:p>
    <w:p w:rsidR="007D39DE" w:rsidRPr="007D39DE" w:rsidRDefault="007D39DE" w:rsidP="007D39DE">
      <w:pPr>
        <w:rPr>
          <w:rFonts w:ascii="Arial" w:hAnsi="Arial" w:cs="Arial"/>
          <w:sz w:val="22"/>
          <w:szCs w:val="22"/>
        </w:rPr>
      </w:pPr>
      <w:r w:rsidRPr="007D39DE">
        <w:rPr>
          <w:rFonts w:ascii="Arial" w:hAnsi="Arial" w:cs="Arial"/>
          <w:sz w:val="22"/>
          <w:szCs w:val="22"/>
        </w:rPr>
        <w:t xml:space="preserve">Hinweis: Es wird darauf hingewiesen, dass diese Feststellung nicht selbständig anfechtbar ist (§ 5 Abs. 3 Satz 1 UVPG). </w:t>
      </w:r>
    </w:p>
    <w:p w:rsidR="007D39DE" w:rsidRDefault="007D39DE" w:rsidP="005C00BC">
      <w:pPr>
        <w:jc w:val="both"/>
        <w:rPr>
          <w:rFonts w:ascii="Arial" w:hAnsi="Arial" w:cs="Arial"/>
          <w:sz w:val="22"/>
          <w:szCs w:val="22"/>
        </w:rPr>
      </w:pPr>
    </w:p>
    <w:p w:rsidR="007D39DE" w:rsidRDefault="007D39DE" w:rsidP="005C00BC">
      <w:pPr>
        <w:jc w:val="both"/>
        <w:rPr>
          <w:rFonts w:ascii="Arial" w:hAnsi="Arial" w:cs="Arial"/>
          <w:sz w:val="22"/>
          <w:szCs w:val="22"/>
        </w:rPr>
      </w:pPr>
    </w:p>
    <w:p w:rsidR="00E3303D" w:rsidRDefault="00E3303D" w:rsidP="00E3303D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Freising, den </w:t>
      </w:r>
      <w:r w:rsidR="00857B63">
        <w:rPr>
          <w:rFonts w:ascii="Arial" w:hAnsi="Arial" w:cs="Arial"/>
          <w:sz w:val="22"/>
          <w:szCs w:val="22"/>
        </w:rPr>
        <w:t>04</w:t>
      </w:r>
      <w:r w:rsidR="00C4454A">
        <w:rPr>
          <w:rFonts w:ascii="Arial" w:hAnsi="Arial" w:cs="Arial"/>
          <w:sz w:val="22"/>
          <w:szCs w:val="22"/>
        </w:rPr>
        <w:t>.06.2020</w:t>
      </w:r>
      <w:r>
        <w:rPr>
          <w:rFonts w:ascii="Arial" w:hAnsi="Arial" w:cs="Arial"/>
          <w:sz w:val="22"/>
          <w:szCs w:val="22"/>
        </w:rPr>
        <w:tab/>
        <w:t>gez.</w:t>
      </w:r>
    </w:p>
    <w:p w:rsidR="00E3303D" w:rsidRDefault="00E3303D" w:rsidP="00E3303D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Landratsamt Freising, Immissionsschutzbehörde </w:t>
      </w:r>
      <w:r>
        <w:rPr>
          <w:rFonts w:ascii="Arial" w:hAnsi="Arial" w:cs="Arial"/>
          <w:sz w:val="22"/>
          <w:szCs w:val="22"/>
        </w:rPr>
        <w:tab/>
      </w:r>
      <w:r w:rsidR="00C4454A">
        <w:rPr>
          <w:rFonts w:ascii="Arial" w:hAnsi="Arial" w:cs="Arial"/>
          <w:sz w:val="22"/>
          <w:szCs w:val="22"/>
        </w:rPr>
        <w:t>Oder</w:t>
      </w:r>
    </w:p>
    <w:sectPr w:rsidR="00E3303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1CB8"/>
    <w:multiLevelType w:val="hybridMultilevel"/>
    <w:tmpl w:val="5740B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30FC4"/>
    <w:multiLevelType w:val="hybridMultilevel"/>
    <w:tmpl w:val="19C6299A"/>
    <w:lvl w:ilvl="0" w:tplc="68E8F3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B7969"/>
    <w:multiLevelType w:val="hybridMultilevel"/>
    <w:tmpl w:val="13064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F"/>
    <w:rsid w:val="00002393"/>
    <w:rsid w:val="000041DA"/>
    <w:rsid w:val="0000511C"/>
    <w:rsid w:val="00011E4E"/>
    <w:rsid w:val="0003582F"/>
    <w:rsid w:val="00041322"/>
    <w:rsid w:val="00044851"/>
    <w:rsid w:val="00045429"/>
    <w:rsid w:val="000520DE"/>
    <w:rsid w:val="0005417B"/>
    <w:rsid w:val="00056DC9"/>
    <w:rsid w:val="00060399"/>
    <w:rsid w:val="000650AE"/>
    <w:rsid w:val="00082570"/>
    <w:rsid w:val="000A78CC"/>
    <w:rsid w:val="000A7BFA"/>
    <w:rsid w:val="000C56E6"/>
    <w:rsid w:val="000D34B5"/>
    <w:rsid w:val="000D4479"/>
    <w:rsid w:val="000F1142"/>
    <w:rsid w:val="000F2FC2"/>
    <w:rsid w:val="00100993"/>
    <w:rsid w:val="00120437"/>
    <w:rsid w:val="00133FDC"/>
    <w:rsid w:val="00154C69"/>
    <w:rsid w:val="00165BB9"/>
    <w:rsid w:val="00186A6F"/>
    <w:rsid w:val="00191073"/>
    <w:rsid w:val="00191119"/>
    <w:rsid w:val="00191656"/>
    <w:rsid w:val="0019281A"/>
    <w:rsid w:val="0019638A"/>
    <w:rsid w:val="001C27DF"/>
    <w:rsid w:val="001D68D9"/>
    <w:rsid w:val="001E4A20"/>
    <w:rsid w:val="001F012E"/>
    <w:rsid w:val="001F6A6E"/>
    <w:rsid w:val="00205F82"/>
    <w:rsid w:val="00223D43"/>
    <w:rsid w:val="002411BA"/>
    <w:rsid w:val="00245089"/>
    <w:rsid w:val="00247FDE"/>
    <w:rsid w:val="002711EC"/>
    <w:rsid w:val="002764EE"/>
    <w:rsid w:val="002772AE"/>
    <w:rsid w:val="002812AB"/>
    <w:rsid w:val="00281F82"/>
    <w:rsid w:val="002A0254"/>
    <w:rsid w:val="002B1BB6"/>
    <w:rsid w:val="002C10A4"/>
    <w:rsid w:val="002C7D6D"/>
    <w:rsid w:val="002D23C2"/>
    <w:rsid w:val="00304668"/>
    <w:rsid w:val="003410F1"/>
    <w:rsid w:val="0034345E"/>
    <w:rsid w:val="00345E5A"/>
    <w:rsid w:val="00347CEA"/>
    <w:rsid w:val="0036124F"/>
    <w:rsid w:val="003862E2"/>
    <w:rsid w:val="00392A51"/>
    <w:rsid w:val="00394F97"/>
    <w:rsid w:val="003C11AE"/>
    <w:rsid w:val="003C56D0"/>
    <w:rsid w:val="003C700E"/>
    <w:rsid w:val="003D47F4"/>
    <w:rsid w:val="003E3822"/>
    <w:rsid w:val="003E7007"/>
    <w:rsid w:val="003F4793"/>
    <w:rsid w:val="0040375A"/>
    <w:rsid w:val="00416331"/>
    <w:rsid w:val="00425B6A"/>
    <w:rsid w:val="00434627"/>
    <w:rsid w:val="004417DA"/>
    <w:rsid w:val="0046020E"/>
    <w:rsid w:val="00465345"/>
    <w:rsid w:val="00484AC4"/>
    <w:rsid w:val="00486F29"/>
    <w:rsid w:val="00494217"/>
    <w:rsid w:val="00496137"/>
    <w:rsid w:val="00496C4E"/>
    <w:rsid w:val="004A1EB6"/>
    <w:rsid w:val="004A789F"/>
    <w:rsid w:val="004C3657"/>
    <w:rsid w:val="004D0C15"/>
    <w:rsid w:val="00500D9F"/>
    <w:rsid w:val="00525863"/>
    <w:rsid w:val="005368DA"/>
    <w:rsid w:val="00544E9A"/>
    <w:rsid w:val="00547618"/>
    <w:rsid w:val="005568F1"/>
    <w:rsid w:val="0057312E"/>
    <w:rsid w:val="00577AF9"/>
    <w:rsid w:val="00582555"/>
    <w:rsid w:val="005A2DAF"/>
    <w:rsid w:val="005C00BC"/>
    <w:rsid w:val="005D472E"/>
    <w:rsid w:val="005E731B"/>
    <w:rsid w:val="005F101C"/>
    <w:rsid w:val="005F233A"/>
    <w:rsid w:val="005F2DD3"/>
    <w:rsid w:val="005F4B25"/>
    <w:rsid w:val="0060316A"/>
    <w:rsid w:val="00617136"/>
    <w:rsid w:val="0063009D"/>
    <w:rsid w:val="006506B0"/>
    <w:rsid w:val="00656750"/>
    <w:rsid w:val="00657BD6"/>
    <w:rsid w:val="00681B3C"/>
    <w:rsid w:val="00686363"/>
    <w:rsid w:val="00692225"/>
    <w:rsid w:val="00693F21"/>
    <w:rsid w:val="006A02E4"/>
    <w:rsid w:val="006A3599"/>
    <w:rsid w:val="006A6551"/>
    <w:rsid w:val="006A77E0"/>
    <w:rsid w:val="006C3208"/>
    <w:rsid w:val="006D1D07"/>
    <w:rsid w:val="006D3B09"/>
    <w:rsid w:val="006F48FC"/>
    <w:rsid w:val="00712103"/>
    <w:rsid w:val="00717343"/>
    <w:rsid w:val="00721136"/>
    <w:rsid w:val="007420C9"/>
    <w:rsid w:val="00750267"/>
    <w:rsid w:val="00750A1B"/>
    <w:rsid w:val="0075282A"/>
    <w:rsid w:val="00752A9D"/>
    <w:rsid w:val="00774A2B"/>
    <w:rsid w:val="0078292E"/>
    <w:rsid w:val="00792A1F"/>
    <w:rsid w:val="00795D3D"/>
    <w:rsid w:val="007A5540"/>
    <w:rsid w:val="007C6B9B"/>
    <w:rsid w:val="007D39DE"/>
    <w:rsid w:val="007E173F"/>
    <w:rsid w:val="007F006D"/>
    <w:rsid w:val="008174D9"/>
    <w:rsid w:val="008200F4"/>
    <w:rsid w:val="0082359D"/>
    <w:rsid w:val="008274BF"/>
    <w:rsid w:val="00827A8D"/>
    <w:rsid w:val="00835D15"/>
    <w:rsid w:val="00842B89"/>
    <w:rsid w:val="00857B63"/>
    <w:rsid w:val="00865067"/>
    <w:rsid w:val="00867AE5"/>
    <w:rsid w:val="0088449D"/>
    <w:rsid w:val="00893772"/>
    <w:rsid w:val="008B16C5"/>
    <w:rsid w:val="008B519A"/>
    <w:rsid w:val="008C4ADC"/>
    <w:rsid w:val="008C4BAC"/>
    <w:rsid w:val="008F1246"/>
    <w:rsid w:val="008F4972"/>
    <w:rsid w:val="008F59A8"/>
    <w:rsid w:val="00904A8F"/>
    <w:rsid w:val="00906F78"/>
    <w:rsid w:val="00907414"/>
    <w:rsid w:val="009123B1"/>
    <w:rsid w:val="009207FD"/>
    <w:rsid w:val="00926CF7"/>
    <w:rsid w:val="00926DA0"/>
    <w:rsid w:val="00932725"/>
    <w:rsid w:val="00941B24"/>
    <w:rsid w:val="00945D92"/>
    <w:rsid w:val="00954FE4"/>
    <w:rsid w:val="0095790A"/>
    <w:rsid w:val="00963B50"/>
    <w:rsid w:val="00995D55"/>
    <w:rsid w:val="00997B02"/>
    <w:rsid w:val="009A7DA5"/>
    <w:rsid w:val="009C06A3"/>
    <w:rsid w:val="009C2D35"/>
    <w:rsid w:val="009D3B0D"/>
    <w:rsid w:val="009D3C40"/>
    <w:rsid w:val="009E52A6"/>
    <w:rsid w:val="00A00221"/>
    <w:rsid w:val="00A01C04"/>
    <w:rsid w:val="00A03A11"/>
    <w:rsid w:val="00A04A07"/>
    <w:rsid w:val="00A05152"/>
    <w:rsid w:val="00A21208"/>
    <w:rsid w:val="00A2301C"/>
    <w:rsid w:val="00A247C5"/>
    <w:rsid w:val="00A25F5A"/>
    <w:rsid w:val="00A30718"/>
    <w:rsid w:val="00A4234B"/>
    <w:rsid w:val="00A53317"/>
    <w:rsid w:val="00A53FB1"/>
    <w:rsid w:val="00A72A7F"/>
    <w:rsid w:val="00A7755E"/>
    <w:rsid w:val="00A778B3"/>
    <w:rsid w:val="00A91A0F"/>
    <w:rsid w:val="00A969EF"/>
    <w:rsid w:val="00AA6EF0"/>
    <w:rsid w:val="00AB08DA"/>
    <w:rsid w:val="00AE42EB"/>
    <w:rsid w:val="00AE4374"/>
    <w:rsid w:val="00AE755A"/>
    <w:rsid w:val="00AF099B"/>
    <w:rsid w:val="00AF155A"/>
    <w:rsid w:val="00B13413"/>
    <w:rsid w:val="00B236E8"/>
    <w:rsid w:val="00B32DA7"/>
    <w:rsid w:val="00B3303A"/>
    <w:rsid w:val="00B35723"/>
    <w:rsid w:val="00B42116"/>
    <w:rsid w:val="00B77853"/>
    <w:rsid w:val="00B909FD"/>
    <w:rsid w:val="00BA2E7E"/>
    <w:rsid w:val="00BB3979"/>
    <w:rsid w:val="00BB691F"/>
    <w:rsid w:val="00BD1B0F"/>
    <w:rsid w:val="00BE3314"/>
    <w:rsid w:val="00BE60FA"/>
    <w:rsid w:val="00C143A6"/>
    <w:rsid w:val="00C17174"/>
    <w:rsid w:val="00C1731F"/>
    <w:rsid w:val="00C26B46"/>
    <w:rsid w:val="00C34FBC"/>
    <w:rsid w:val="00C41DA6"/>
    <w:rsid w:val="00C4454A"/>
    <w:rsid w:val="00C55A4D"/>
    <w:rsid w:val="00C61C1C"/>
    <w:rsid w:val="00C76F51"/>
    <w:rsid w:val="00C925D8"/>
    <w:rsid w:val="00C93D0C"/>
    <w:rsid w:val="00CB3A2D"/>
    <w:rsid w:val="00CB42FC"/>
    <w:rsid w:val="00CB4451"/>
    <w:rsid w:val="00CD08B0"/>
    <w:rsid w:val="00CD2799"/>
    <w:rsid w:val="00CD70EC"/>
    <w:rsid w:val="00CE1874"/>
    <w:rsid w:val="00CF4DB4"/>
    <w:rsid w:val="00D0077A"/>
    <w:rsid w:val="00D05E45"/>
    <w:rsid w:val="00D065B1"/>
    <w:rsid w:val="00D1356B"/>
    <w:rsid w:val="00D15C73"/>
    <w:rsid w:val="00D1657F"/>
    <w:rsid w:val="00D21378"/>
    <w:rsid w:val="00D257B8"/>
    <w:rsid w:val="00D44EBC"/>
    <w:rsid w:val="00D53653"/>
    <w:rsid w:val="00D562AC"/>
    <w:rsid w:val="00D6374C"/>
    <w:rsid w:val="00D64CBB"/>
    <w:rsid w:val="00D67FA2"/>
    <w:rsid w:val="00D76D23"/>
    <w:rsid w:val="00D77B3B"/>
    <w:rsid w:val="00DB2EE2"/>
    <w:rsid w:val="00DC0A80"/>
    <w:rsid w:val="00DD1D61"/>
    <w:rsid w:val="00DD23F0"/>
    <w:rsid w:val="00E03EAB"/>
    <w:rsid w:val="00E2530B"/>
    <w:rsid w:val="00E328D5"/>
    <w:rsid w:val="00E3303D"/>
    <w:rsid w:val="00E34325"/>
    <w:rsid w:val="00E43AD0"/>
    <w:rsid w:val="00E63FCA"/>
    <w:rsid w:val="00E711B7"/>
    <w:rsid w:val="00E808EF"/>
    <w:rsid w:val="00E9195D"/>
    <w:rsid w:val="00E926AC"/>
    <w:rsid w:val="00E93A03"/>
    <w:rsid w:val="00EE571F"/>
    <w:rsid w:val="00EF6507"/>
    <w:rsid w:val="00EF6C2C"/>
    <w:rsid w:val="00F10899"/>
    <w:rsid w:val="00F14046"/>
    <w:rsid w:val="00F162CD"/>
    <w:rsid w:val="00F23261"/>
    <w:rsid w:val="00F27C6C"/>
    <w:rsid w:val="00F331E7"/>
    <w:rsid w:val="00F35F25"/>
    <w:rsid w:val="00F405E9"/>
    <w:rsid w:val="00F45AFE"/>
    <w:rsid w:val="00F62263"/>
    <w:rsid w:val="00F838B3"/>
    <w:rsid w:val="00F84C45"/>
    <w:rsid w:val="00FA633A"/>
    <w:rsid w:val="00FA638F"/>
    <w:rsid w:val="00FB20DF"/>
    <w:rsid w:val="00FB4A0C"/>
    <w:rsid w:val="00FC23B6"/>
    <w:rsid w:val="00FD0C28"/>
    <w:rsid w:val="00FD4801"/>
    <w:rsid w:val="00FD5370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E5CAE"/>
  <w15:docId w15:val="{C9921410-12A2-4354-B39B-8A9235A9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10A4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D53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1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Freising</vt:lpstr>
    </vt:vector>
  </TitlesOfParts>
  <Company>LRA Freising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Freising</dc:title>
  <dc:creator>Zimny</dc:creator>
  <cp:lastModifiedBy>Oder Maximilian</cp:lastModifiedBy>
  <cp:revision>5</cp:revision>
  <cp:lastPrinted>2020-06-04T07:20:00Z</cp:lastPrinted>
  <dcterms:created xsi:type="dcterms:W3CDTF">2020-06-02T14:25:00Z</dcterms:created>
  <dcterms:modified xsi:type="dcterms:W3CDTF">2020-06-04T07:25:00Z</dcterms:modified>
</cp:coreProperties>
</file>