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A5" w:rsidRPr="001F4DF2" w:rsidRDefault="001F4DF2" w:rsidP="001F4DF2">
      <w:pPr>
        <w:jc w:val="both"/>
        <w:rPr>
          <w:rFonts w:ascii="Arial" w:hAnsi="Arial" w:cs="Arial"/>
          <w:sz w:val="20"/>
          <w:szCs w:val="20"/>
        </w:rPr>
      </w:pPr>
      <w:r w:rsidRPr="001F4DF2">
        <w:rPr>
          <w:rFonts w:ascii="Arial" w:hAnsi="Arial" w:cs="Arial"/>
          <w:sz w:val="20"/>
          <w:szCs w:val="20"/>
        </w:rPr>
        <w:t>42-170/3/2 -16.37</w:t>
      </w:r>
    </w:p>
    <w:p w:rsidR="002804A5" w:rsidRPr="001F4DF2" w:rsidRDefault="002804A5" w:rsidP="001F4DF2">
      <w:pPr>
        <w:jc w:val="both"/>
        <w:rPr>
          <w:rFonts w:ascii="Arial" w:hAnsi="Arial" w:cs="Arial"/>
          <w:sz w:val="22"/>
          <w:szCs w:val="22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sz w:val="22"/>
          <w:szCs w:val="22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sz w:val="20"/>
          <w:szCs w:val="20"/>
        </w:rPr>
      </w:pPr>
      <w:r w:rsidRPr="001F4DF2">
        <w:rPr>
          <w:rFonts w:ascii="Arial" w:hAnsi="Arial" w:cs="Arial"/>
          <w:sz w:val="20"/>
          <w:szCs w:val="20"/>
        </w:rPr>
        <w:t>Vollzug der Immissionsschutzgesetze und des Gesetzes über die Umweltverträglichkeitsprüfung</w:t>
      </w:r>
    </w:p>
    <w:p w:rsidR="005E62FC" w:rsidRPr="001F4DF2" w:rsidRDefault="005E62FC" w:rsidP="001F4DF2">
      <w:pPr>
        <w:jc w:val="both"/>
        <w:rPr>
          <w:rFonts w:ascii="Arial" w:hAnsi="Arial" w:cs="Arial"/>
          <w:sz w:val="20"/>
          <w:szCs w:val="20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sz w:val="20"/>
          <w:szCs w:val="20"/>
        </w:rPr>
      </w:pPr>
    </w:p>
    <w:p w:rsidR="002804A5" w:rsidRPr="001F4DF2" w:rsidRDefault="002804A5" w:rsidP="001F4DF2">
      <w:pPr>
        <w:pStyle w:val="Textkrper"/>
        <w:jc w:val="both"/>
        <w:rPr>
          <w:rFonts w:cs="Arial"/>
          <w:sz w:val="20"/>
        </w:rPr>
      </w:pPr>
      <w:r w:rsidRPr="001F4DF2">
        <w:rPr>
          <w:rFonts w:cs="Arial"/>
          <w:sz w:val="20"/>
        </w:rPr>
        <w:t>Für folgendes Vo</w:t>
      </w:r>
      <w:r w:rsidR="001F4DF2">
        <w:rPr>
          <w:rFonts w:cs="Arial"/>
          <w:sz w:val="20"/>
        </w:rPr>
        <w:t xml:space="preserve">rhaben ist die nach § 3 c </w:t>
      </w:r>
      <w:r w:rsidRPr="001F4DF2">
        <w:rPr>
          <w:rFonts w:cs="Arial"/>
          <w:sz w:val="20"/>
        </w:rPr>
        <w:t>des Gesetzes über die Umweltverträglichkeitsprüfung (UVPG</w:t>
      </w:r>
      <w:r w:rsidR="001F4DF2">
        <w:rPr>
          <w:rFonts w:cs="Arial"/>
          <w:sz w:val="20"/>
        </w:rPr>
        <w:t>) in der bis zum 16.05.2017 geltenden Fassung</w:t>
      </w:r>
      <w:r w:rsidRPr="001F4DF2">
        <w:rPr>
          <w:rFonts w:cs="Arial"/>
          <w:sz w:val="20"/>
        </w:rPr>
        <w:t xml:space="preserve"> i. V. m Ziffer 3.14 der Anlage 1 zum UVPG vorgeschriebene allgemeine Vorprüfung des Einzelfalls durchgeführt worden:</w:t>
      </w:r>
    </w:p>
    <w:p w:rsidR="002804A5" w:rsidRPr="001F4DF2" w:rsidRDefault="002804A5" w:rsidP="001F4DF2">
      <w:pPr>
        <w:jc w:val="both"/>
        <w:rPr>
          <w:rFonts w:ascii="Arial" w:hAnsi="Arial" w:cs="Arial"/>
          <w:sz w:val="20"/>
          <w:szCs w:val="20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sz w:val="20"/>
          <w:szCs w:val="20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  <w:r w:rsidRPr="001F4DF2">
        <w:rPr>
          <w:rFonts w:ascii="Arial" w:hAnsi="Arial" w:cs="Arial"/>
          <w:b/>
          <w:sz w:val="20"/>
          <w:szCs w:val="20"/>
        </w:rPr>
        <w:t>Bayerische Motor</w:t>
      </w:r>
      <w:r w:rsidR="001F4DF2" w:rsidRPr="001F4DF2">
        <w:rPr>
          <w:rFonts w:ascii="Arial" w:hAnsi="Arial" w:cs="Arial"/>
          <w:b/>
          <w:sz w:val="20"/>
          <w:szCs w:val="20"/>
        </w:rPr>
        <w:t>enwerke AG, Karl-</w:t>
      </w:r>
      <w:proofErr w:type="spellStart"/>
      <w:r w:rsidR="001F4DF2" w:rsidRPr="001F4DF2">
        <w:rPr>
          <w:rFonts w:ascii="Arial" w:hAnsi="Arial" w:cs="Arial"/>
          <w:b/>
          <w:sz w:val="20"/>
          <w:szCs w:val="20"/>
        </w:rPr>
        <w:t>Dompert</w:t>
      </w:r>
      <w:proofErr w:type="spellEnd"/>
      <w:r w:rsidR="001F4DF2" w:rsidRPr="001F4DF2">
        <w:rPr>
          <w:rFonts w:ascii="Arial" w:hAnsi="Arial" w:cs="Arial"/>
          <w:b/>
          <w:sz w:val="20"/>
          <w:szCs w:val="20"/>
        </w:rPr>
        <w:t>-Straße 7</w:t>
      </w:r>
      <w:r w:rsidRPr="001F4DF2">
        <w:rPr>
          <w:rFonts w:ascii="Arial" w:hAnsi="Arial" w:cs="Arial"/>
          <w:b/>
          <w:sz w:val="20"/>
          <w:szCs w:val="20"/>
        </w:rPr>
        <w:t>, 84130 Dingolfing</w:t>
      </w:r>
    </w:p>
    <w:p w:rsidR="002804A5" w:rsidRPr="001F4DF2" w:rsidRDefault="002804A5" w:rsidP="001F4DF2">
      <w:pPr>
        <w:jc w:val="both"/>
        <w:rPr>
          <w:rFonts w:ascii="Arial" w:hAnsi="Arial" w:cs="Arial"/>
          <w:sz w:val="20"/>
          <w:szCs w:val="20"/>
        </w:rPr>
      </w:pPr>
      <w:r w:rsidRPr="001F4DF2">
        <w:rPr>
          <w:rFonts w:ascii="Arial" w:hAnsi="Arial" w:cs="Arial"/>
          <w:sz w:val="20"/>
          <w:szCs w:val="20"/>
        </w:rPr>
        <w:t xml:space="preserve">Werk 2.4 -Anlage zum Bau und zur Montage von Kraftfahrzeugen mit einer Kapazität von 100.000 Stück oder mehr pro Jahr, genehmigungspflichtig nach Ziffer 3.24 des Anhangs zur 4. BImSchV </w:t>
      </w:r>
    </w:p>
    <w:p w:rsidR="002804A5" w:rsidRPr="001F4DF2" w:rsidRDefault="001F4DF2" w:rsidP="001F4DF2">
      <w:pPr>
        <w:jc w:val="both"/>
        <w:rPr>
          <w:rFonts w:ascii="Arial" w:hAnsi="Arial" w:cs="Arial"/>
          <w:sz w:val="20"/>
          <w:szCs w:val="20"/>
        </w:rPr>
      </w:pPr>
      <w:r w:rsidRPr="001F4DF2">
        <w:rPr>
          <w:rFonts w:ascii="Arial" w:hAnsi="Arial" w:cs="Arial"/>
          <w:b/>
          <w:sz w:val="20"/>
          <w:szCs w:val="20"/>
        </w:rPr>
        <w:t>Errichtung</w:t>
      </w:r>
      <w:r w:rsidR="002804A5" w:rsidRPr="001F4DF2">
        <w:rPr>
          <w:rFonts w:ascii="Arial" w:hAnsi="Arial" w:cs="Arial"/>
          <w:b/>
          <w:sz w:val="20"/>
          <w:szCs w:val="20"/>
        </w:rPr>
        <w:t xml:space="preserve"> und Betrieb ein</w:t>
      </w:r>
      <w:r w:rsidRPr="001F4DF2">
        <w:rPr>
          <w:rFonts w:ascii="Arial" w:hAnsi="Arial" w:cs="Arial"/>
          <w:b/>
          <w:sz w:val="20"/>
          <w:szCs w:val="20"/>
        </w:rPr>
        <w:t>es Mitarbeiterparkplatzes</w:t>
      </w:r>
      <w:r w:rsidR="002804A5" w:rsidRPr="001F4DF2">
        <w:rPr>
          <w:rFonts w:ascii="Arial" w:hAnsi="Arial" w:cs="Arial"/>
          <w:b/>
          <w:sz w:val="20"/>
          <w:szCs w:val="20"/>
        </w:rPr>
        <w:t xml:space="preserve"> </w:t>
      </w:r>
      <w:r w:rsidR="00A56BE1">
        <w:rPr>
          <w:rFonts w:ascii="Arial" w:hAnsi="Arial" w:cs="Arial"/>
          <w:sz w:val="20"/>
          <w:szCs w:val="20"/>
        </w:rPr>
        <w:t xml:space="preserve">westlich des </w:t>
      </w:r>
      <w:proofErr w:type="spellStart"/>
      <w:r w:rsidR="00A56BE1">
        <w:rPr>
          <w:rFonts w:ascii="Arial" w:hAnsi="Arial" w:cs="Arial"/>
          <w:sz w:val="20"/>
          <w:szCs w:val="20"/>
        </w:rPr>
        <w:t>Moosableiters</w:t>
      </w:r>
      <w:proofErr w:type="spellEnd"/>
      <w:r w:rsidR="00A56BE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4DF2">
        <w:rPr>
          <w:rFonts w:ascii="Arial" w:hAnsi="Arial" w:cs="Arial"/>
          <w:sz w:val="20"/>
          <w:szCs w:val="20"/>
        </w:rPr>
        <w:t>FlNrn</w:t>
      </w:r>
      <w:proofErr w:type="spellEnd"/>
      <w:r w:rsidRPr="001F4DF2">
        <w:rPr>
          <w:rFonts w:ascii="Arial" w:hAnsi="Arial" w:cs="Arial"/>
          <w:sz w:val="20"/>
          <w:szCs w:val="20"/>
        </w:rPr>
        <w:t xml:space="preserve">. 1959,1960,1961,1962,1966,1955 (T), 1954/1 (T), </w:t>
      </w:r>
      <w:proofErr w:type="spellStart"/>
      <w:r w:rsidRPr="001F4DF2">
        <w:rPr>
          <w:rFonts w:ascii="Arial" w:hAnsi="Arial" w:cs="Arial"/>
          <w:sz w:val="20"/>
          <w:szCs w:val="20"/>
        </w:rPr>
        <w:t>Gmk</w:t>
      </w:r>
      <w:proofErr w:type="spellEnd"/>
      <w:r w:rsidRPr="001F4DF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4DF2">
        <w:rPr>
          <w:rFonts w:ascii="Arial" w:hAnsi="Arial" w:cs="Arial"/>
          <w:sz w:val="20"/>
          <w:szCs w:val="20"/>
        </w:rPr>
        <w:t>Teisbach</w:t>
      </w:r>
      <w:proofErr w:type="spellEnd"/>
    </w:p>
    <w:p w:rsidR="001F4DF2" w:rsidRPr="001F4DF2" w:rsidRDefault="001F4DF2" w:rsidP="001F4DF2">
      <w:pPr>
        <w:jc w:val="both"/>
        <w:rPr>
          <w:rFonts w:ascii="Arial" w:hAnsi="Arial" w:cs="Arial"/>
          <w:b/>
          <w:sz w:val="20"/>
          <w:szCs w:val="20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sz w:val="20"/>
          <w:szCs w:val="20"/>
        </w:rPr>
      </w:pPr>
      <w:r w:rsidRPr="001F4DF2">
        <w:rPr>
          <w:rFonts w:ascii="Arial" w:hAnsi="Arial" w:cs="Arial"/>
          <w:sz w:val="20"/>
          <w:szCs w:val="20"/>
        </w:rPr>
        <w:t>Die Vorprüfung ergab, dass das Vorhaben keiner Umwel</w:t>
      </w:r>
      <w:r w:rsidR="00F00757">
        <w:rPr>
          <w:rFonts w:ascii="Arial" w:hAnsi="Arial" w:cs="Arial"/>
          <w:sz w:val="20"/>
          <w:szCs w:val="20"/>
        </w:rPr>
        <w:t>tverträglichkeitsprüfung bedarf.</w:t>
      </w:r>
    </w:p>
    <w:p w:rsidR="002804A5" w:rsidRPr="001F4DF2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</w:p>
    <w:p w:rsidR="002804A5" w:rsidRPr="001F4DF2" w:rsidRDefault="002804A5" w:rsidP="001F4DF2">
      <w:pPr>
        <w:pStyle w:val="Aufzhlungszeichen"/>
        <w:jc w:val="both"/>
        <w:rPr>
          <w:rFonts w:ascii="Arial" w:hAnsi="Arial" w:cs="Arial"/>
          <w:sz w:val="20"/>
        </w:rPr>
      </w:pPr>
      <w:r w:rsidRPr="001F4DF2">
        <w:rPr>
          <w:rFonts w:ascii="Arial" w:hAnsi="Arial" w:cs="Arial"/>
          <w:sz w:val="20"/>
        </w:rPr>
        <w:t>Die Hauptanlage zum Bau und zur Montage von Kraftfahrzeugen ist in Ziffer 3.14 der Anlage 1 zum UVPG mit der Pflicht zur allgemeinen Vorprüfung des Einzelfalles genannt.</w:t>
      </w:r>
    </w:p>
    <w:p w:rsidR="002804A5" w:rsidRPr="001F4DF2" w:rsidRDefault="002804A5" w:rsidP="001F4DF2">
      <w:pPr>
        <w:pStyle w:val="Aufzhlungszeichen"/>
        <w:jc w:val="both"/>
        <w:rPr>
          <w:rFonts w:ascii="Arial" w:hAnsi="Arial" w:cs="Arial"/>
          <w:sz w:val="20"/>
        </w:rPr>
      </w:pPr>
    </w:p>
    <w:p w:rsidR="001F4DF2" w:rsidRPr="001F4DF2" w:rsidRDefault="001F4DF2" w:rsidP="001F4DF2">
      <w:pPr>
        <w:pStyle w:val="Aufzhlungszeichen"/>
        <w:jc w:val="both"/>
        <w:rPr>
          <w:rFonts w:ascii="Arial" w:hAnsi="Arial" w:cs="Arial"/>
          <w:sz w:val="20"/>
        </w:rPr>
      </w:pPr>
      <w:r w:rsidRPr="001F4DF2">
        <w:rPr>
          <w:rFonts w:ascii="Arial" w:hAnsi="Arial" w:cs="Arial"/>
          <w:sz w:val="20"/>
        </w:rPr>
        <w:t xml:space="preserve">Das Verfahren zur immissionsschutzrechtlichen Genehmigung </w:t>
      </w:r>
      <w:r w:rsidR="00A56BE1">
        <w:rPr>
          <w:rFonts w:ascii="Arial" w:hAnsi="Arial" w:cs="Arial"/>
          <w:sz w:val="20"/>
        </w:rPr>
        <w:t xml:space="preserve">für die wesentliche Änderung durch Errichtung und Betrieb des neuen Mitarbeiterparkplatzes </w:t>
      </w:r>
      <w:r w:rsidRPr="001F4DF2">
        <w:rPr>
          <w:rFonts w:ascii="Arial" w:hAnsi="Arial" w:cs="Arial"/>
          <w:sz w:val="20"/>
        </w:rPr>
        <w:t>wurde im Februar 2017 und somit vor dem 16.05.2017 eingeleitet. Nach § 74 Abs. 1 UVPG sind die Vorschriften über die Vorprüfung des Einzelfalles in der bis dahin geltenden Fassung weiter anzuwenden.</w:t>
      </w:r>
    </w:p>
    <w:p w:rsidR="001F4DF2" w:rsidRPr="001F4DF2" w:rsidRDefault="001F4DF2" w:rsidP="001F4DF2">
      <w:pPr>
        <w:pStyle w:val="Aufzhlungszeichen"/>
        <w:jc w:val="both"/>
        <w:rPr>
          <w:rFonts w:ascii="Arial" w:hAnsi="Arial" w:cs="Arial"/>
          <w:sz w:val="20"/>
        </w:rPr>
      </w:pPr>
    </w:p>
    <w:p w:rsidR="001F4DF2" w:rsidRPr="001F4DF2" w:rsidRDefault="001F4DF2" w:rsidP="001F4DF2">
      <w:pPr>
        <w:pStyle w:val="Aufzhlungszeichen"/>
        <w:jc w:val="both"/>
        <w:rPr>
          <w:rFonts w:ascii="Arial" w:hAnsi="Arial" w:cs="Arial"/>
          <w:sz w:val="20"/>
        </w:rPr>
      </w:pPr>
      <w:r w:rsidRPr="001F4DF2">
        <w:rPr>
          <w:rFonts w:ascii="Arial" w:hAnsi="Arial" w:cs="Arial"/>
          <w:sz w:val="20"/>
        </w:rPr>
        <w:t>Nach § 3</w:t>
      </w:r>
      <w:r>
        <w:rPr>
          <w:rFonts w:ascii="Arial" w:hAnsi="Arial" w:cs="Arial"/>
          <w:sz w:val="20"/>
        </w:rPr>
        <w:t xml:space="preserve"> </w:t>
      </w:r>
      <w:r w:rsidRPr="001F4DF2">
        <w:rPr>
          <w:rFonts w:ascii="Arial" w:hAnsi="Arial" w:cs="Arial"/>
          <w:sz w:val="20"/>
        </w:rPr>
        <w:t xml:space="preserve">c </w:t>
      </w:r>
      <w:proofErr w:type="spellStart"/>
      <w:r w:rsidRPr="001F4DF2">
        <w:rPr>
          <w:rFonts w:ascii="Arial" w:hAnsi="Arial" w:cs="Arial"/>
          <w:sz w:val="20"/>
        </w:rPr>
        <w:t>i.V.m</w:t>
      </w:r>
      <w:proofErr w:type="spellEnd"/>
      <w:r w:rsidRPr="001F4DF2">
        <w:rPr>
          <w:rFonts w:ascii="Arial" w:hAnsi="Arial" w:cs="Arial"/>
          <w:sz w:val="20"/>
        </w:rPr>
        <w:t>. § 3 b Abs. 3 UVPG (alte Fassung) ist eine Umweltverträglichkeitsprüfung dann durchzuführen, wenn das Vorhaben nach Einschätzung der zuständigen Behörde aufgrund überschlägiger Prüfung unter Berücksichtigung der in Anlage 2 aufgeführten Kriterien erhebliche nachteilige Umweltauswirkungen haben kann. Bei der Vorprüfung ist zu berücksichtigen, inwieweit Umweltauswirkungen durch die vom Träger des Vorhabens vorgesehenen Vermeidungs-</w:t>
      </w:r>
      <w:r>
        <w:rPr>
          <w:rFonts w:ascii="Arial" w:hAnsi="Arial" w:cs="Arial"/>
          <w:sz w:val="20"/>
        </w:rPr>
        <w:t xml:space="preserve"> </w:t>
      </w:r>
      <w:r w:rsidRPr="001F4DF2">
        <w:rPr>
          <w:rFonts w:ascii="Arial" w:hAnsi="Arial" w:cs="Arial"/>
          <w:sz w:val="20"/>
        </w:rPr>
        <w:t>oder Verminderungsmaßnahmen offensichtlich ausgeschlossen sind.</w:t>
      </w:r>
    </w:p>
    <w:p w:rsidR="001F4DF2" w:rsidRDefault="001F4DF2" w:rsidP="001F4DF2">
      <w:pPr>
        <w:pStyle w:val="Aufzhlungszeichen"/>
        <w:jc w:val="both"/>
        <w:rPr>
          <w:rFonts w:ascii="Arial" w:hAnsi="Arial" w:cs="Arial"/>
          <w:sz w:val="20"/>
        </w:rPr>
      </w:pPr>
    </w:p>
    <w:p w:rsidR="00A56BE1" w:rsidRPr="001F4DF2" w:rsidRDefault="00A56BE1" w:rsidP="001F4DF2">
      <w:pPr>
        <w:pStyle w:val="Aufzhlungszeichen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Durch geeignete Ausgleichsmaßnahmen und die Wiederherstellung eines Biotops ist aus naturschutzfachlicher Sicht gewährleistet, dass der Eingriff in Natur und Landschaft durch den Bau des Parkplatzes entsprechend ausgeglichen wird.</w:t>
      </w:r>
    </w:p>
    <w:p w:rsidR="001F4DF2" w:rsidRPr="001F4DF2" w:rsidRDefault="001F4DF2" w:rsidP="001F4DF2">
      <w:pPr>
        <w:pStyle w:val="Aufzhlungszeichen"/>
        <w:jc w:val="both"/>
        <w:rPr>
          <w:rFonts w:ascii="Arial" w:hAnsi="Arial" w:cs="Arial"/>
          <w:sz w:val="20"/>
        </w:rPr>
      </w:pPr>
    </w:p>
    <w:p w:rsidR="001F4DF2" w:rsidRPr="001F4DF2" w:rsidRDefault="001F4DF2" w:rsidP="001F4DF2">
      <w:pPr>
        <w:pStyle w:val="Aufzhlungszeichen"/>
        <w:jc w:val="both"/>
        <w:rPr>
          <w:rFonts w:ascii="Arial" w:hAnsi="Arial" w:cs="Arial"/>
          <w:b/>
          <w:sz w:val="20"/>
        </w:rPr>
      </w:pPr>
      <w:r w:rsidRPr="001F4DF2">
        <w:rPr>
          <w:rFonts w:ascii="Arial" w:hAnsi="Arial" w:cs="Arial"/>
          <w:sz w:val="20"/>
        </w:rPr>
        <w:t>Die Prüfung im Verfahren und die zugrundeliegenden Stellungnahmen der beteiligten Fachstellen haben keine Anhaltspunkte dafür ergeben, dass die Errichtung und der Betrieb des neuen Parkplatzes im</w:t>
      </w:r>
      <w:r w:rsidR="00794F83">
        <w:rPr>
          <w:rFonts w:ascii="Arial" w:hAnsi="Arial" w:cs="Arial"/>
          <w:sz w:val="20"/>
        </w:rPr>
        <w:t xml:space="preserve"> Bereich des B-Planes BMW West </w:t>
      </w:r>
      <w:bookmarkStart w:id="0" w:name="_GoBack"/>
      <w:bookmarkEnd w:id="0"/>
      <w:r w:rsidRPr="001F4DF2">
        <w:rPr>
          <w:rFonts w:ascii="Arial" w:hAnsi="Arial" w:cs="Arial"/>
          <w:sz w:val="20"/>
        </w:rPr>
        <w:t>V erhebliche nachteilige Auswirkungen auf die Schutzgüter haben können (siehe auch Umweltbericht zum zugehörigen B-Plan „BMW West V“).</w:t>
      </w:r>
    </w:p>
    <w:p w:rsidR="002804A5" w:rsidRPr="001F4DF2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</w:p>
    <w:p w:rsidR="002804A5" w:rsidRPr="001F4DF2" w:rsidRDefault="002804A5" w:rsidP="001F4DF2">
      <w:pPr>
        <w:pStyle w:val="Textkrper"/>
        <w:jc w:val="both"/>
        <w:rPr>
          <w:rFonts w:cs="Arial"/>
          <w:sz w:val="20"/>
        </w:rPr>
      </w:pPr>
      <w:r w:rsidRPr="001F4DF2">
        <w:rPr>
          <w:rFonts w:cs="Arial"/>
          <w:sz w:val="20"/>
        </w:rPr>
        <w:t>Die Entscheidung hierüber ist während der Dienststunden im Landratsamt Dingolfing-Landau, Zimmer 226, einzusehe</w:t>
      </w:r>
      <w:r w:rsidR="001F4DF2" w:rsidRPr="001F4DF2">
        <w:rPr>
          <w:rFonts w:cs="Arial"/>
          <w:sz w:val="20"/>
        </w:rPr>
        <w:t xml:space="preserve">n; dies wird hiermit gem. § 3 a) </w:t>
      </w:r>
      <w:r w:rsidRPr="001F4DF2">
        <w:rPr>
          <w:rFonts w:cs="Arial"/>
          <w:sz w:val="20"/>
        </w:rPr>
        <w:t>UVPG</w:t>
      </w:r>
      <w:r w:rsidR="00A56BE1">
        <w:rPr>
          <w:rFonts w:cs="Arial"/>
          <w:sz w:val="20"/>
        </w:rPr>
        <w:t xml:space="preserve"> (alte Fassung)</w:t>
      </w:r>
      <w:r w:rsidRPr="001F4DF2">
        <w:rPr>
          <w:rFonts w:cs="Arial"/>
          <w:sz w:val="20"/>
        </w:rPr>
        <w:t xml:space="preserve"> bekannt gegeben.</w:t>
      </w:r>
      <w:r w:rsidRPr="001F4DF2">
        <w:rPr>
          <w:rFonts w:cs="Arial"/>
          <w:sz w:val="20"/>
        </w:rPr>
        <w:br/>
      </w:r>
    </w:p>
    <w:p w:rsidR="002804A5" w:rsidRPr="001F4DF2" w:rsidRDefault="002804A5" w:rsidP="001F4DF2">
      <w:pPr>
        <w:pStyle w:val="Textkrper"/>
        <w:jc w:val="both"/>
        <w:rPr>
          <w:rFonts w:cs="Arial"/>
          <w:sz w:val="20"/>
        </w:rPr>
      </w:pPr>
      <w:r w:rsidRPr="001F4DF2">
        <w:rPr>
          <w:rFonts w:cs="Arial"/>
          <w:sz w:val="20"/>
        </w:rPr>
        <w:t>Diese Entscheidung ist nicht se</w:t>
      </w:r>
      <w:r w:rsidR="001F4DF2" w:rsidRPr="001F4DF2">
        <w:rPr>
          <w:rFonts w:cs="Arial"/>
          <w:sz w:val="20"/>
        </w:rPr>
        <w:t>lbständig anfechtbar.</w:t>
      </w:r>
    </w:p>
    <w:p w:rsidR="002804A5" w:rsidRPr="001F4DF2" w:rsidRDefault="002804A5" w:rsidP="001F4DF2">
      <w:pPr>
        <w:jc w:val="both"/>
        <w:rPr>
          <w:rFonts w:ascii="Arial" w:hAnsi="Arial" w:cs="Arial"/>
          <w:sz w:val="20"/>
          <w:szCs w:val="20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1F4DF2">
        <w:rPr>
          <w:rFonts w:ascii="Arial" w:hAnsi="Arial" w:cs="Arial"/>
          <w:sz w:val="20"/>
          <w:szCs w:val="20"/>
          <w:lang w:val="sv-SE"/>
        </w:rPr>
        <w:t xml:space="preserve">Dingolfing, den </w:t>
      </w:r>
      <w:r w:rsidR="00F00757">
        <w:rPr>
          <w:rFonts w:ascii="Arial" w:hAnsi="Arial" w:cs="Arial"/>
          <w:sz w:val="20"/>
          <w:szCs w:val="20"/>
          <w:lang w:val="sv-SE"/>
        </w:rPr>
        <w:t>08.10.2019</w:t>
      </w:r>
    </w:p>
    <w:p w:rsidR="002804A5" w:rsidRPr="001F4DF2" w:rsidRDefault="002804A5" w:rsidP="001F4DF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1F4DF2">
        <w:rPr>
          <w:rFonts w:ascii="Arial" w:hAnsi="Arial" w:cs="Arial"/>
          <w:sz w:val="20"/>
          <w:szCs w:val="20"/>
          <w:lang w:val="sv-SE"/>
        </w:rPr>
        <w:t>Landratsamt Dingolfing-Landau</w:t>
      </w:r>
    </w:p>
    <w:p w:rsidR="002804A5" w:rsidRPr="001F4DF2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</w:p>
    <w:p w:rsidR="002804A5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</w:p>
    <w:p w:rsidR="00F00757" w:rsidRPr="001F4DF2" w:rsidRDefault="00F00757" w:rsidP="001F4DF2">
      <w:pPr>
        <w:jc w:val="both"/>
        <w:rPr>
          <w:rFonts w:ascii="Arial" w:hAnsi="Arial" w:cs="Arial"/>
          <w:b/>
          <w:sz w:val="20"/>
          <w:szCs w:val="20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</w:p>
    <w:p w:rsidR="002804A5" w:rsidRPr="001F4DF2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  <w:r w:rsidRPr="001F4DF2">
        <w:rPr>
          <w:rFonts w:ascii="Arial" w:hAnsi="Arial" w:cs="Arial"/>
          <w:b/>
          <w:sz w:val="20"/>
          <w:szCs w:val="20"/>
        </w:rPr>
        <w:t>Kerscher</w:t>
      </w:r>
    </w:p>
    <w:p w:rsidR="002804A5" w:rsidRPr="001F4DF2" w:rsidRDefault="002804A5" w:rsidP="001F4DF2">
      <w:pPr>
        <w:jc w:val="both"/>
        <w:rPr>
          <w:rFonts w:ascii="Arial" w:hAnsi="Arial" w:cs="Arial"/>
          <w:b/>
          <w:sz w:val="20"/>
          <w:szCs w:val="20"/>
        </w:rPr>
      </w:pPr>
      <w:r w:rsidRPr="001F4DF2">
        <w:rPr>
          <w:rFonts w:ascii="Arial" w:hAnsi="Arial" w:cs="Arial"/>
          <w:b/>
          <w:sz w:val="20"/>
          <w:szCs w:val="20"/>
        </w:rPr>
        <w:t>RD</w:t>
      </w:r>
    </w:p>
    <w:p w:rsidR="002804A5" w:rsidRPr="001F4DF2" w:rsidRDefault="002804A5" w:rsidP="001F4DF2">
      <w:pPr>
        <w:jc w:val="both"/>
        <w:rPr>
          <w:b/>
          <w:sz w:val="20"/>
          <w:szCs w:val="20"/>
        </w:rPr>
      </w:pPr>
    </w:p>
    <w:p w:rsidR="002804A5" w:rsidRPr="001F4DF2" w:rsidRDefault="002804A5" w:rsidP="001F4DF2">
      <w:pPr>
        <w:jc w:val="both"/>
        <w:rPr>
          <w:b/>
          <w:sz w:val="20"/>
          <w:szCs w:val="20"/>
        </w:rPr>
      </w:pPr>
    </w:p>
    <w:sectPr w:rsidR="002804A5" w:rsidRPr="001F4D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4A5"/>
    <w:rsid w:val="00153D1E"/>
    <w:rsid w:val="001F4DF2"/>
    <w:rsid w:val="002804A5"/>
    <w:rsid w:val="005E62FC"/>
    <w:rsid w:val="00794F83"/>
    <w:rsid w:val="008409C2"/>
    <w:rsid w:val="008D6C06"/>
    <w:rsid w:val="00906DC7"/>
    <w:rsid w:val="00965D72"/>
    <w:rsid w:val="00974BAA"/>
    <w:rsid w:val="0098770C"/>
    <w:rsid w:val="009C1713"/>
    <w:rsid w:val="00A56BE1"/>
    <w:rsid w:val="00AC613F"/>
    <w:rsid w:val="00B12F35"/>
    <w:rsid w:val="00BA50FD"/>
    <w:rsid w:val="00BC7203"/>
    <w:rsid w:val="00C425D7"/>
    <w:rsid w:val="00DC5506"/>
    <w:rsid w:val="00EE6F1E"/>
    <w:rsid w:val="00EE7823"/>
    <w:rsid w:val="00F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38D9B"/>
  <w15:docId w15:val="{DD26CE1C-889B-4C26-A79D-0C07C48F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04A5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2804A5"/>
    <w:rPr>
      <w:rFonts w:ascii="Arial" w:hAnsi="Arial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804A5"/>
    <w:rPr>
      <w:rFonts w:ascii="Arial" w:hAnsi="Arial"/>
      <w:sz w:val="22"/>
    </w:rPr>
  </w:style>
  <w:style w:type="paragraph" w:styleId="Aufzhlungszeichen">
    <w:name w:val="List Bullet"/>
    <w:basedOn w:val="Standard"/>
    <w:autoRedefine/>
    <w:rsid w:val="002804A5"/>
    <w:pPr>
      <w:tabs>
        <w:tab w:val="left" w:pos="426"/>
        <w:tab w:val="left" w:pos="851"/>
      </w:tabs>
    </w:pPr>
    <w:rPr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F007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07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Kameter-Schenkl Kerstin</dc:creator>
  <cp:lastModifiedBy>Kameter-Schenkl Kerstin</cp:lastModifiedBy>
  <cp:revision>4</cp:revision>
  <cp:lastPrinted>2019-10-08T08:44:00Z</cp:lastPrinted>
  <dcterms:created xsi:type="dcterms:W3CDTF">2017-12-22T09:34:00Z</dcterms:created>
  <dcterms:modified xsi:type="dcterms:W3CDTF">2019-10-10T09:05:00Z</dcterms:modified>
</cp:coreProperties>
</file>