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3" w:rsidRPr="003F0672" w:rsidRDefault="002D6A63" w:rsidP="002D6A63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3F0672">
        <w:rPr>
          <w:rFonts w:cs="Arial"/>
          <w:b/>
          <w:sz w:val="32"/>
          <w:szCs w:val="32"/>
        </w:rPr>
        <w:t>Öffentliche Bekanntmachung</w:t>
      </w: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>Vollzug der Wassergesetze;</w:t>
      </w:r>
    </w:p>
    <w:p w:rsidR="00FD2A90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 xml:space="preserve">Zutagefördern </w:t>
      </w:r>
      <w:r w:rsidR="00FD2A90">
        <w:rPr>
          <w:rFonts w:ascii="Arial" w:hAnsi="Arial" w:cs="Arial"/>
          <w:b/>
        </w:rPr>
        <w:t xml:space="preserve">und Entnehmen </w:t>
      </w:r>
      <w:r w:rsidRPr="00153472">
        <w:rPr>
          <w:rFonts w:ascii="Arial" w:hAnsi="Arial" w:cs="Arial"/>
          <w:b/>
        </w:rPr>
        <w:t>von Gr</w:t>
      </w:r>
      <w:r w:rsidR="00723E32">
        <w:rPr>
          <w:rFonts w:ascii="Arial" w:hAnsi="Arial" w:cs="Arial"/>
          <w:b/>
        </w:rPr>
        <w:t>undwasser aus de</w:t>
      </w:r>
      <w:r w:rsidR="005454BD">
        <w:rPr>
          <w:rFonts w:ascii="Arial" w:hAnsi="Arial" w:cs="Arial"/>
          <w:b/>
        </w:rPr>
        <w:t>m</w:t>
      </w:r>
      <w:r w:rsidR="00723E32">
        <w:rPr>
          <w:rFonts w:ascii="Arial" w:hAnsi="Arial" w:cs="Arial"/>
          <w:b/>
        </w:rPr>
        <w:t xml:space="preserve"> Brunnen </w:t>
      </w:r>
      <w:r w:rsidRPr="00153472">
        <w:rPr>
          <w:rFonts w:ascii="Arial" w:hAnsi="Arial" w:cs="Arial"/>
          <w:b/>
        </w:rPr>
        <w:t xml:space="preserve">II </w:t>
      </w:r>
    </w:p>
    <w:p w:rsidR="00FD2A90" w:rsidRDefault="00115FE2" w:rsidP="00E27AF7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 den Grundstücken </w:t>
      </w:r>
      <w:proofErr w:type="spellStart"/>
      <w:r>
        <w:rPr>
          <w:rFonts w:ascii="Arial" w:hAnsi="Arial" w:cs="Arial"/>
          <w:b/>
        </w:rPr>
        <w:t>Fl.</w:t>
      </w:r>
      <w:r w:rsidR="002D6A63" w:rsidRPr="00153472">
        <w:rPr>
          <w:rFonts w:ascii="Arial" w:hAnsi="Arial" w:cs="Arial"/>
          <w:b/>
        </w:rPr>
        <w:t>Nr</w:t>
      </w:r>
      <w:r w:rsidR="005454BD">
        <w:rPr>
          <w:rFonts w:ascii="Arial" w:hAnsi="Arial" w:cs="Arial"/>
          <w:b/>
        </w:rPr>
        <w:t>n</w:t>
      </w:r>
      <w:proofErr w:type="spellEnd"/>
      <w:r w:rsidR="002D6A63" w:rsidRPr="00153472">
        <w:rPr>
          <w:rFonts w:ascii="Arial" w:hAnsi="Arial" w:cs="Arial"/>
          <w:b/>
        </w:rPr>
        <w:t xml:space="preserve">. </w:t>
      </w:r>
      <w:r w:rsidR="005454BD">
        <w:rPr>
          <w:rFonts w:ascii="Arial" w:hAnsi="Arial" w:cs="Arial"/>
          <w:b/>
        </w:rPr>
        <w:t>1901/1, 1933 u. 1935</w:t>
      </w:r>
      <w:r w:rsidR="00723E32">
        <w:rPr>
          <w:rFonts w:ascii="Arial" w:hAnsi="Arial" w:cs="Arial"/>
          <w:b/>
        </w:rPr>
        <w:t xml:space="preserve"> </w:t>
      </w:r>
      <w:r w:rsidR="00D17AB7">
        <w:rPr>
          <w:rFonts w:ascii="Arial" w:hAnsi="Arial" w:cs="Arial"/>
          <w:b/>
        </w:rPr>
        <w:t xml:space="preserve">der </w:t>
      </w:r>
      <w:r w:rsidR="00723E32">
        <w:rPr>
          <w:rFonts w:ascii="Arial" w:hAnsi="Arial" w:cs="Arial"/>
          <w:b/>
        </w:rPr>
        <w:t xml:space="preserve">Gemarkung </w:t>
      </w:r>
      <w:proofErr w:type="spellStart"/>
      <w:r w:rsidR="005454BD">
        <w:rPr>
          <w:rFonts w:ascii="Arial" w:hAnsi="Arial" w:cs="Arial"/>
          <w:b/>
        </w:rPr>
        <w:t>Hollstadt</w:t>
      </w:r>
      <w:proofErr w:type="spellEnd"/>
      <w:r w:rsidR="002D6A63" w:rsidRPr="00153472">
        <w:rPr>
          <w:rFonts w:ascii="Arial" w:hAnsi="Arial" w:cs="Arial"/>
          <w:b/>
        </w:rPr>
        <w:t xml:space="preserve"> </w:t>
      </w:r>
      <w:r w:rsidR="00723E32">
        <w:rPr>
          <w:rFonts w:ascii="Arial" w:hAnsi="Arial" w:cs="Arial"/>
          <w:b/>
        </w:rPr>
        <w:t xml:space="preserve">durch </w:t>
      </w:r>
      <w:r w:rsidR="005454BD">
        <w:rPr>
          <w:rFonts w:ascii="Arial" w:hAnsi="Arial" w:cs="Arial"/>
          <w:b/>
        </w:rPr>
        <w:t xml:space="preserve">die Gemeinde </w:t>
      </w:r>
      <w:proofErr w:type="spellStart"/>
      <w:r w:rsidR="005454BD">
        <w:rPr>
          <w:rFonts w:ascii="Arial" w:hAnsi="Arial" w:cs="Arial"/>
          <w:b/>
        </w:rPr>
        <w:t>Hollstadt</w:t>
      </w:r>
      <w:proofErr w:type="spellEnd"/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F330CC" w:rsidRDefault="002D6A63" w:rsidP="00723E32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Az. </w:t>
      </w:r>
      <w:r w:rsidRPr="00553F49">
        <w:rPr>
          <w:rFonts w:ascii="Arial" w:hAnsi="Arial" w:cs="Arial"/>
          <w:b/>
        </w:rPr>
        <w:t>4.2.3-</w:t>
      </w:r>
      <w:r>
        <w:rPr>
          <w:rFonts w:ascii="Arial" w:hAnsi="Arial" w:cs="Arial"/>
          <w:b/>
        </w:rPr>
        <w:t>64211-</w:t>
      </w:r>
      <w:r w:rsidR="005454BD">
        <w:rPr>
          <w:rFonts w:ascii="Arial" w:hAnsi="Arial" w:cs="Arial"/>
          <w:b/>
        </w:rPr>
        <w:t>16</w:t>
      </w:r>
      <w:r w:rsidR="00C171C7">
        <w:rPr>
          <w:rFonts w:ascii="Arial" w:hAnsi="Arial" w:cs="Arial"/>
          <w:b/>
        </w:rPr>
        <w:t>-2023/33</w:t>
      </w:r>
    </w:p>
    <w:p w:rsidR="002D6A63" w:rsidRPr="000C03D5" w:rsidRDefault="002D6A63" w:rsidP="002D6A63">
      <w:pPr>
        <w:jc w:val="center"/>
        <w:rPr>
          <w:rFonts w:cs="Arial"/>
          <w:b/>
          <w:sz w:val="12"/>
          <w:szCs w:val="12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5454BD" w:rsidP="00C171C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Gemeinde </w:t>
      </w:r>
      <w:proofErr w:type="spellStart"/>
      <w:r>
        <w:rPr>
          <w:rFonts w:cs="Arial"/>
          <w:szCs w:val="24"/>
        </w:rPr>
        <w:t>Hollstadt</w:t>
      </w:r>
      <w:proofErr w:type="spellEnd"/>
      <w:r w:rsidR="00723E32">
        <w:rPr>
          <w:rFonts w:cs="Arial"/>
          <w:szCs w:val="24"/>
        </w:rPr>
        <w:t xml:space="preserve"> </w:t>
      </w:r>
      <w:r w:rsidR="002D6A63" w:rsidRPr="003F0672">
        <w:rPr>
          <w:rFonts w:cs="Arial"/>
          <w:szCs w:val="24"/>
        </w:rPr>
        <w:t>beantragte mit Schreiben vom</w:t>
      </w:r>
      <w:r w:rsidR="00723E32">
        <w:rPr>
          <w:rFonts w:cs="Arial"/>
          <w:szCs w:val="24"/>
        </w:rPr>
        <w:t xml:space="preserve"> </w:t>
      </w:r>
      <w:r w:rsidR="00C171C7">
        <w:rPr>
          <w:rFonts w:cs="Arial"/>
          <w:szCs w:val="24"/>
        </w:rPr>
        <w:t>11.05.2023</w:t>
      </w:r>
      <w:r w:rsidR="002D6A63" w:rsidRPr="003F0672">
        <w:rPr>
          <w:rFonts w:cs="Arial"/>
          <w:szCs w:val="24"/>
        </w:rPr>
        <w:t xml:space="preserve"> die </w:t>
      </w:r>
      <w:r w:rsidR="002D6A63">
        <w:rPr>
          <w:rFonts w:cs="Arial"/>
          <w:szCs w:val="24"/>
        </w:rPr>
        <w:t xml:space="preserve">Neuerteilung </w:t>
      </w:r>
      <w:r w:rsidR="00FD2A90">
        <w:rPr>
          <w:rFonts w:cs="Arial"/>
          <w:szCs w:val="24"/>
        </w:rPr>
        <w:t>einer Erlaubnis</w:t>
      </w:r>
      <w:r w:rsidR="002D6A63">
        <w:rPr>
          <w:rFonts w:cs="Arial"/>
          <w:szCs w:val="24"/>
        </w:rPr>
        <w:t xml:space="preserve"> </w:t>
      </w:r>
      <w:r w:rsidR="002D6A63" w:rsidRPr="00CC5DED">
        <w:rPr>
          <w:rFonts w:cs="Arial"/>
          <w:szCs w:val="24"/>
        </w:rPr>
        <w:t>für d</w:t>
      </w:r>
      <w:r w:rsidR="002D6A63">
        <w:rPr>
          <w:rFonts w:cs="Arial"/>
          <w:szCs w:val="24"/>
        </w:rPr>
        <w:t>ie o. g. Grundwasserbenutzung</w:t>
      </w:r>
      <w:r w:rsidR="00723E3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 der Gemeinde </w:t>
      </w:r>
      <w:proofErr w:type="spellStart"/>
      <w:r>
        <w:rPr>
          <w:rFonts w:cs="Arial"/>
          <w:szCs w:val="24"/>
        </w:rPr>
        <w:t>Hollstadt</w:t>
      </w:r>
      <w:proofErr w:type="spellEnd"/>
      <w:r w:rsidR="002D6A63">
        <w:rPr>
          <w:rFonts w:cs="Arial"/>
          <w:szCs w:val="24"/>
        </w:rPr>
        <w:t>.</w:t>
      </w:r>
    </w:p>
    <w:p w:rsidR="002D6A63" w:rsidRDefault="002D6A63" w:rsidP="00C171C7">
      <w:pPr>
        <w:jc w:val="both"/>
        <w:rPr>
          <w:rFonts w:cs="Arial"/>
          <w:szCs w:val="24"/>
        </w:rPr>
      </w:pPr>
    </w:p>
    <w:p w:rsidR="002D6A63" w:rsidRPr="003F0672" w:rsidRDefault="002D6A63" w:rsidP="00C171C7">
      <w:pPr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Für diese Maßnahme war nach </w:t>
      </w:r>
      <w:r>
        <w:rPr>
          <w:rFonts w:cs="Arial"/>
          <w:szCs w:val="24"/>
        </w:rPr>
        <w:t xml:space="preserve">§ </w:t>
      </w:r>
      <w:r w:rsidR="00723E32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Abs. </w:t>
      </w:r>
      <w:r w:rsidR="00723E32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des Gesetzes über die Umweltverträglichkeitsprüfung (UVPG)</w:t>
      </w:r>
      <w:r>
        <w:rPr>
          <w:rFonts w:cs="Arial"/>
          <w:szCs w:val="24"/>
        </w:rPr>
        <w:t>,</w:t>
      </w:r>
      <w:r w:rsidRPr="003F0672">
        <w:rPr>
          <w:rFonts w:cs="Arial"/>
          <w:szCs w:val="24"/>
        </w:rPr>
        <w:t xml:space="preserve"> i. d. Fassung der Bekanntmachung vom </w:t>
      </w:r>
      <w:r w:rsidR="005454BD">
        <w:rPr>
          <w:rFonts w:cs="Arial"/>
          <w:szCs w:val="24"/>
        </w:rPr>
        <w:t>18.03.2021</w:t>
      </w:r>
      <w:r w:rsidRPr="003F0672">
        <w:rPr>
          <w:rFonts w:cs="Arial"/>
          <w:szCs w:val="24"/>
        </w:rPr>
        <w:t xml:space="preserve"> (BGBl. I S. </w:t>
      </w:r>
      <w:r w:rsidR="005454BD">
        <w:rPr>
          <w:rFonts w:cs="Arial"/>
          <w:szCs w:val="24"/>
        </w:rPr>
        <w:t>540</w:t>
      </w:r>
      <w:r>
        <w:rPr>
          <w:rFonts w:cs="Arial"/>
          <w:szCs w:val="24"/>
        </w:rPr>
        <w:t>),</w:t>
      </w:r>
      <w:r w:rsidRPr="003F0672">
        <w:rPr>
          <w:rFonts w:cs="Arial"/>
          <w:szCs w:val="24"/>
        </w:rPr>
        <w:t xml:space="preserve"> </w:t>
      </w:r>
      <w:r w:rsidR="00C171C7">
        <w:rPr>
          <w:rFonts w:cs="Arial"/>
          <w:szCs w:val="24"/>
        </w:rPr>
        <w:t xml:space="preserve">zuletzt geändert durch Art. 4 G v. 04.01.2023 (BGBl I Nr. 6) </w:t>
      </w:r>
      <w:r w:rsidRPr="003F0672">
        <w:rPr>
          <w:rFonts w:cs="Arial"/>
          <w:szCs w:val="24"/>
        </w:rPr>
        <w:t>i. V. m. Anlage</w:t>
      </w:r>
      <w:r>
        <w:rPr>
          <w:rFonts w:cs="Arial"/>
          <w:szCs w:val="24"/>
        </w:rPr>
        <w:t>n</w:t>
      </w:r>
      <w:r w:rsidRPr="003F0672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und</w:t>
      </w:r>
      <w:r w:rsidRPr="003F06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3 </w:t>
      </w:r>
      <w:r w:rsidRPr="003F0672">
        <w:rPr>
          <w:rFonts w:cs="Arial"/>
          <w:szCs w:val="24"/>
        </w:rPr>
        <w:t>zum UVPG zu prüfen, ob mögliche Umweltauswirkungen des Vorhabens die Durchführung einer Umweltverträglichkeitsprüfung notwendig machen.</w:t>
      </w:r>
    </w:p>
    <w:p w:rsidR="002D6A63" w:rsidRPr="003F0672" w:rsidRDefault="002D6A63" w:rsidP="00C171C7">
      <w:pPr>
        <w:jc w:val="both"/>
        <w:rPr>
          <w:rFonts w:cs="Arial"/>
          <w:szCs w:val="24"/>
        </w:rPr>
      </w:pPr>
    </w:p>
    <w:p w:rsidR="002D6A63" w:rsidRPr="003F0672" w:rsidRDefault="002D6A63" w:rsidP="00C171C7">
      <w:pPr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Die </w:t>
      </w:r>
      <w:r>
        <w:rPr>
          <w:rFonts w:cs="Arial"/>
          <w:szCs w:val="24"/>
        </w:rPr>
        <w:t xml:space="preserve">allgemeine </w:t>
      </w:r>
      <w:r w:rsidRPr="003F0672">
        <w:rPr>
          <w:rFonts w:cs="Arial"/>
          <w:szCs w:val="24"/>
        </w:rPr>
        <w:t xml:space="preserve">Vorprüfung des Einzelfalls hat ergeben, dass erhebliche nachteilige Umweltauswirkungen nicht zu erwarten sind und daher </w:t>
      </w:r>
      <w:r>
        <w:rPr>
          <w:rFonts w:cs="Arial"/>
          <w:szCs w:val="24"/>
        </w:rPr>
        <w:t>k</w:t>
      </w:r>
      <w:r w:rsidRPr="003F0672">
        <w:rPr>
          <w:rFonts w:cs="Arial"/>
          <w:szCs w:val="24"/>
        </w:rPr>
        <w:t>eine Umweltverträglichkeitsprüfung erforderlich ist.</w:t>
      </w:r>
    </w:p>
    <w:p w:rsidR="002D6A63" w:rsidRPr="003F0672" w:rsidRDefault="002D6A63" w:rsidP="00C171C7">
      <w:pPr>
        <w:jc w:val="both"/>
        <w:rPr>
          <w:rFonts w:cs="Arial"/>
          <w:szCs w:val="24"/>
        </w:rPr>
      </w:pPr>
    </w:p>
    <w:p w:rsidR="002D6A63" w:rsidRPr="003F0672" w:rsidRDefault="002D6A63" w:rsidP="00C171C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Diese Feststellung </w:t>
      </w:r>
      <w:r w:rsidRPr="003F0672">
        <w:rPr>
          <w:rFonts w:cs="Arial"/>
          <w:szCs w:val="24"/>
        </w:rPr>
        <w:t xml:space="preserve">wird hiermit </w:t>
      </w:r>
      <w:r>
        <w:rPr>
          <w:rFonts w:cs="Arial"/>
          <w:szCs w:val="24"/>
        </w:rPr>
        <w:t xml:space="preserve">gemäß § 5 Abs. 2 </w:t>
      </w:r>
      <w:r w:rsidRPr="003F0672">
        <w:rPr>
          <w:rFonts w:cs="Arial"/>
          <w:szCs w:val="24"/>
        </w:rPr>
        <w:t xml:space="preserve">UVPG bekannt gemacht. </w:t>
      </w:r>
      <w:r w:rsidRPr="00A9117C">
        <w:rPr>
          <w:rFonts w:cs="Arial"/>
          <w:szCs w:val="24"/>
        </w:rPr>
        <w:t xml:space="preserve">Sie ist nicht selbstständig anfechtbar, § 5 Abs. </w:t>
      </w:r>
      <w:r>
        <w:rPr>
          <w:rFonts w:cs="Arial"/>
          <w:szCs w:val="24"/>
        </w:rPr>
        <w:t>3</w:t>
      </w:r>
      <w:r w:rsidRPr="00A9117C">
        <w:rPr>
          <w:rFonts w:cs="Arial"/>
          <w:szCs w:val="24"/>
        </w:rPr>
        <w:t xml:space="preserve"> UVPG.</w:t>
      </w:r>
    </w:p>
    <w:p w:rsidR="002D6A63" w:rsidRDefault="002D6A63" w:rsidP="00C171C7">
      <w:pPr>
        <w:jc w:val="both"/>
        <w:rPr>
          <w:rFonts w:cs="Arial"/>
          <w:szCs w:val="24"/>
        </w:rPr>
      </w:pPr>
    </w:p>
    <w:p w:rsidR="00C171C7" w:rsidRPr="00C171C7" w:rsidRDefault="00C171C7" w:rsidP="00C171C7">
      <w:pPr>
        <w:jc w:val="both"/>
        <w:rPr>
          <w:rFonts w:cs="Arial"/>
          <w:szCs w:val="24"/>
        </w:rPr>
      </w:pPr>
      <w:r w:rsidRPr="00C171C7">
        <w:rPr>
          <w:rFonts w:cs="Arial"/>
          <w:szCs w:val="24"/>
        </w:rPr>
        <w:t>Die vorliegende Bekanntmachung kann im Internet im Bereich „Öffentliche Bekannt-</w:t>
      </w:r>
    </w:p>
    <w:p w:rsidR="00C171C7" w:rsidRDefault="00C171C7" w:rsidP="00C171C7">
      <w:pPr>
        <w:jc w:val="both"/>
        <w:rPr>
          <w:rFonts w:cs="Arial"/>
          <w:szCs w:val="24"/>
        </w:rPr>
      </w:pPr>
      <w:proofErr w:type="spellStart"/>
      <w:r w:rsidRPr="00C171C7">
        <w:rPr>
          <w:rFonts w:cs="Arial"/>
          <w:szCs w:val="24"/>
        </w:rPr>
        <w:t>machungen</w:t>
      </w:r>
      <w:proofErr w:type="spellEnd"/>
      <w:r w:rsidRPr="00C171C7">
        <w:rPr>
          <w:rFonts w:cs="Arial"/>
          <w:szCs w:val="24"/>
        </w:rPr>
        <w:t>“ unter folgender Adresse eingesehen werden:</w:t>
      </w:r>
    </w:p>
    <w:p w:rsidR="00C171C7" w:rsidRPr="00C171C7" w:rsidRDefault="00C171C7" w:rsidP="00C171C7">
      <w:pPr>
        <w:jc w:val="both"/>
        <w:rPr>
          <w:rFonts w:cs="Arial"/>
          <w:szCs w:val="24"/>
        </w:rPr>
      </w:pPr>
    </w:p>
    <w:p w:rsidR="00C171C7" w:rsidRDefault="00CE02D9" w:rsidP="00C171C7">
      <w:pPr>
        <w:jc w:val="both"/>
        <w:rPr>
          <w:rFonts w:cs="Arial"/>
          <w:szCs w:val="24"/>
        </w:rPr>
      </w:pPr>
      <w:hyperlink r:id="rId6" w:history="1">
        <w:r w:rsidR="00C171C7" w:rsidRPr="00FD4733">
          <w:rPr>
            <w:rStyle w:val="Hyperlink"/>
            <w:rFonts w:cs="Arial"/>
            <w:szCs w:val="24"/>
          </w:rPr>
          <w:t>https://www.rhoen-grabfeld.de/themen/umwelt/wasser</w:t>
        </w:r>
      </w:hyperlink>
      <w:r w:rsidR="00C171C7" w:rsidRPr="00C171C7">
        <w:rPr>
          <w:rFonts w:cs="Arial"/>
          <w:szCs w:val="24"/>
        </w:rPr>
        <w:t>.</w:t>
      </w:r>
    </w:p>
    <w:p w:rsidR="002D6A63" w:rsidRDefault="002D6A63" w:rsidP="00C171C7">
      <w:pPr>
        <w:jc w:val="both"/>
        <w:rPr>
          <w:rFonts w:cs="Arial"/>
          <w:szCs w:val="24"/>
        </w:rPr>
      </w:pPr>
    </w:p>
    <w:p w:rsidR="00C171C7" w:rsidRPr="003F0672" w:rsidRDefault="00C171C7" w:rsidP="00C171C7">
      <w:pPr>
        <w:jc w:val="both"/>
        <w:rPr>
          <w:rFonts w:cs="Arial"/>
          <w:szCs w:val="24"/>
        </w:rPr>
      </w:pPr>
    </w:p>
    <w:p w:rsidR="002D6A63" w:rsidRPr="003F0672" w:rsidRDefault="002D6A63" w:rsidP="00C171C7">
      <w:pPr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Bad Neustadt a.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 xml:space="preserve">Saale, </w:t>
      </w:r>
      <w:r w:rsidR="00C171C7">
        <w:rPr>
          <w:rFonts w:cs="Arial"/>
          <w:szCs w:val="24"/>
        </w:rPr>
        <w:t>28.06.2023</w:t>
      </w:r>
    </w:p>
    <w:p w:rsidR="002D6A63" w:rsidRPr="003F0672" w:rsidRDefault="002D6A63" w:rsidP="00C171C7">
      <w:pPr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Landratsamt Rhön-Grabfeld</w:t>
      </w:r>
    </w:p>
    <w:p w:rsidR="002D6A63" w:rsidRPr="003F0672" w:rsidRDefault="002D6A63" w:rsidP="00C171C7">
      <w:pPr>
        <w:rPr>
          <w:rFonts w:cs="Arial"/>
          <w:szCs w:val="24"/>
        </w:rPr>
      </w:pPr>
    </w:p>
    <w:p w:rsidR="002D6A63" w:rsidRDefault="002D6A63" w:rsidP="00C171C7">
      <w:pPr>
        <w:rPr>
          <w:rFonts w:cs="Arial"/>
          <w:szCs w:val="24"/>
        </w:rPr>
      </w:pPr>
    </w:p>
    <w:p w:rsidR="002D6A63" w:rsidRPr="00CC5DED" w:rsidRDefault="002D6A63" w:rsidP="00C171C7">
      <w:pPr>
        <w:rPr>
          <w:rFonts w:cs="Arial"/>
          <w:szCs w:val="24"/>
        </w:rPr>
      </w:pPr>
    </w:p>
    <w:p w:rsidR="002D6A63" w:rsidRPr="003F0672" w:rsidRDefault="003A77A8" w:rsidP="00C171C7">
      <w:pPr>
        <w:rPr>
          <w:rFonts w:cs="Arial"/>
          <w:szCs w:val="24"/>
        </w:rPr>
      </w:pPr>
      <w:r>
        <w:rPr>
          <w:rFonts w:cs="Arial"/>
          <w:szCs w:val="24"/>
        </w:rPr>
        <w:t>H e l f r i c h</w:t>
      </w:r>
    </w:p>
    <w:p w:rsidR="002D6A63" w:rsidRPr="003F0672" w:rsidRDefault="002D6A63" w:rsidP="00C171C7">
      <w:pPr>
        <w:rPr>
          <w:rFonts w:cs="Arial"/>
          <w:szCs w:val="24"/>
        </w:rPr>
      </w:pPr>
      <w:r>
        <w:rPr>
          <w:rFonts w:cs="Arial"/>
          <w:szCs w:val="24"/>
        </w:rPr>
        <w:t>Regierungsdirektor</w:t>
      </w:r>
    </w:p>
    <w:p w:rsidR="00427C32" w:rsidRPr="002D6A63" w:rsidRDefault="00427C32" w:rsidP="00C171C7"/>
    <w:sectPr w:rsidR="00427C32" w:rsidRPr="002D6A63" w:rsidSect="00553F49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EA" w:rsidRDefault="002012EA">
      <w:r>
        <w:separator/>
      </w:r>
    </w:p>
  </w:endnote>
  <w:endnote w:type="continuationSeparator" w:id="0">
    <w:p w:rsidR="002012EA" w:rsidRDefault="002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EA" w:rsidRDefault="002012EA">
      <w:r>
        <w:separator/>
      </w:r>
    </w:p>
  </w:footnote>
  <w:footnote w:type="continuationSeparator" w:id="0">
    <w:p w:rsidR="002012EA" w:rsidRDefault="0020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60399A" w:rsidP="006971EF">
    <w:pPr>
      <w:pStyle w:val="Kopfzeile"/>
      <w:jc w:val="center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F4EE6" wp14:editId="6462D519">
              <wp:simplePos x="0" y="0"/>
              <wp:positionH relativeFrom="column">
                <wp:posOffset>2266315</wp:posOffset>
              </wp:positionH>
              <wp:positionV relativeFrom="paragraph">
                <wp:posOffset>-11430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6971EF" w:rsidRDefault="006971EF" w:rsidP="00553F49">
                          <w:pPr>
                            <w:jc w:val="center"/>
                            <w:rPr>
                              <w:rFonts w:cs="Arial"/>
                              <w:b/>
                              <w:spacing w:val="40"/>
                            </w:rPr>
                          </w:pPr>
                          <w:r w:rsidRPr="006971EF">
                            <w:rPr>
                              <w:rFonts w:cs="Arial"/>
                              <w:b/>
                              <w:spacing w:val="40"/>
                            </w:rPr>
                            <w:t>Entwurf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4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78.45pt;margin-top:-.9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" stroked="f">
              <v:textbox>
                <w:txbxContent>
                  <w:p w:rsidR="00553F49" w:rsidRPr="006971EF" w:rsidRDefault="006971EF" w:rsidP="00553F49">
                    <w:pPr>
                      <w:jc w:val="center"/>
                      <w:rPr>
                        <w:rFonts w:cs="Arial"/>
                        <w:b/>
                        <w:spacing w:val="40"/>
                      </w:rPr>
                    </w:pPr>
                    <w:r w:rsidRPr="006971EF">
                      <w:rPr>
                        <w:rFonts w:cs="Arial"/>
                        <w:b/>
                        <w:spacing w:val="40"/>
                      </w:rPr>
                      <w:t>Entwurf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6971EF">
      <w:rPr>
        <w:rFonts w:ascii="Arial" w:hAnsi="Arial" w:cs="Arial"/>
        <w:b/>
        <w:bCs/>
      </w:rPr>
      <w:t>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3"/>
    <w:rsid w:val="00012CDF"/>
    <w:rsid w:val="00115FE2"/>
    <w:rsid w:val="001F74FB"/>
    <w:rsid w:val="002012EA"/>
    <w:rsid w:val="00285207"/>
    <w:rsid w:val="002A40FA"/>
    <w:rsid w:val="002D6A63"/>
    <w:rsid w:val="003A1DDB"/>
    <w:rsid w:val="003A77A8"/>
    <w:rsid w:val="003C0C7D"/>
    <w:rsid w:val="003C7360"/>
    <w:rsid w:val="003E584B"/>
    <w:rsid w:val="004153A9"/>
    <w:rsid w:val="00427C32"/>
    <w:rsid w:val="00442A50"/>
    <w:rsid w:val="00462F7B"/>
    <w:rsid w:val="004F661C"/>
    <w:rsid w:val="005454BD"/>
    <w:rsid w:val="0058119D"/>
    <w:rsid w:val="0060399A"/>
    <w:rsid w:val="006315FD"/>
    <w:rsid w:val="006971EF"/>
    <w:rsid w:val="006D2884"/>
    <w:rsid w:val="00723E32"/>
    <w:rsid w:val="007748D5"/>
    <w:rsid w:val="00776C73"/>
    <w:rsid w:val="00855F3C"/>
    <w:rsid w:val="00935E87"/>
    <w:rsid w:val="009470B9"/>
    <w:rsid w:val="009D7397"/>
    <w:rsid w:val="00AC285E"/>
    <w:rsid w:val="00B10322"/>
    <w:rsid w:val="00B74B15"/>
    <w:rsid w:val="00BE1ACE"/>
    <w:rsid w:val="00C171C7"/>
    <w:rsid w:val="00CE02D9"/>
    <w:rsid w:val="00D17AB7"/>
    <w:rsid w:val="00D461FF"/>
    <w:rsid w:val="00E27AF7"/>
    <w:rsid w:val="00E60543"/>
    <w:rsid w:val="00E96E0E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5E211A-DF27-47A1-B294-776DFD3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6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D6A63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2D6A63"/>
    <w:rPr>
      <w:rFonts w:ascii="Arial" w:hAnsi="Arial"/>
      <w:b/>
      <w:bCs/>
      <w:sz w:val="24"/>
      <w:lang w:val="it-IT"/>
    </w:rPr>
  </w:style>
  <w:style w:type="paragraph" w:styleId="Kopfzeile">
    <w:name w:val="header"/>
    <w:basedOn w:val="Standard"/>
    <w:link w:val="KopfzeileZchn"/>
    <w:semiHidden/>
    <w:rsid w:val="002D6A63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2D6A63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AB7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D7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7397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C17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hoen-grabfeld.de/themen/umwelt/wass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Hahner, Heike</dc:creator>
  <cp:lastModifiedBy>Koenig, Eva</cp:lastModifiedBy>
  <cp:revision>2</cp:revision>
  <cp:lastPrinted>2023-06-26T14:31:00Z</cp:lastPrinted>
  <dcterms:created xsi:type="dcterms:W3CDTF">2023-07-12T10:04:00Z</dcterms:created>
  <dcterms:modified xsi:type="dcterms:W3CDTF">2023-07-12T10:04:00Z</dcterms:modified>
</cp:coreProperties>
</file>