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AC" w:rsidRPr="00BE4230" w:rsidRDefault="00D65528" w:rsidP="00BE4230">
      <w:pPr>
        <w:jc w:val="center"/>
        <w:rPr>
          <w:rFonts w:ascii="Roboto Slab" w:hAnsi="Roboto Slab"/>
          <w:sz w:val="32"/>
          <w:szCs w:val="32"/>
        </w:rPr>
      </w:pPr>
      <w:r w:rsidRPr="001D16D4">
        <w:rPr>
          <w:rFonts w:ascii="Roboto Slab" w:hAnsi="Roboto Slab"/>
          <w:sz w:val="32"/>
          <w:szCs w:val="32"/>
        </w:rPr>
        <w:t>Bekanntmachung des Landratsamtes Augsburg</w:t>
      </w:r>
    </w:p>
    <w:p w:rsidR="00EA6FF3" w:rsidRPr="001D16D4" w:rsidRDefault="00EA6FF3" w:rsidP="00BB3CA4">
      <w:pPr>
        <w:jc w:val="both"/>
        <w:rPr>
          <w:rFonts w:ascii="Roboto" w:hAnsi="Roboto"/>
        </w:rPr>
      </w:pPr>
    </w:p>
    <w:p w:rsidR="00BE4230" w:rsidRPr="00891152" w:rsidRDefault="0078576C" w:rsidP="00BE4230">
      <w:pPr>
        <w:spacing w:after="60"/>
        <w:jc w:val="both"/>
        <w:rPr>
          <w:rFonts w:ascii="Roboto" w:hAnsi="Roboto"/>
          <w:b/>
        </w:rPr>
      </w:pPr>
      <w:r w:rsidRPr="00891152">
        <w:rPr>
          <w:rFonts w:ascii="Roboto" w:hAnsi="Roboto"/>
          <w:b/>
        </w:rPr>
        <w:t>„</w:t>
      </w:r>
      <w:r w:rsidR="00BE4230" w:rsidRPr="00891152">
        <w:rPr>
          <w:rFonts w:ascii="Roboto" w:hAnsi="Roboto"/>
          <w:b/>
        </w:rPr>
        <w:t>Vollzug des Gesetzes über die Umweltverträglichkeitsprüfung (UVPG) und des Bundes-Immissionsschutzgesetzes (BImSchG);</w:t>
      </w:r>
    </w:p>
    <w:p w:rsidR="00BE4230" w:rsidRPr="00891152" w:rsidRDefault="00BE4230" w:rsidP="00BE4230">
      <w:pPr>
        <w:spacing w:line="260" w:lineRule="exact"/>
        <w:rPr>
          <w:rFonts w:ascii="Roboto" w:hAnsi="Roboto"/>
        </w:rPr>
      </w:pPr>
      <w:r>
        <w:rPr>
          <w:rFonts w:ascii="Roboto" w:hAnsi="Roboto"/>
        </w:rPr>
        <w:t xml:space="preserve">Wesentliche Änderung durch zusätzlichen Einsatz von </w:t>
      </w:r>
      <w:proofErr w:type="spellStart"/>
      <w:r>
        <w:rPr>
          <w:rFonts w:ascii="Roboto" w:hAnsi="Roboto"/>
        </w:rPr>
        <w:t>Klärgas</w:t>
      </w:r>
      <w:proofErr w:type="spellEnd"/>
      <w:r>
        <w:rPr>
          <w:rFonts w:ascii="Roboto" w:hAnsi="Roboto"/>
        </w:rPr>
        <w:t xml:space="preserve"> im bestehenden Blockheizkraftwerk</w:t>
      </w:r>
      <w:r w:rsidRPr="00891152">
        <w:rPr>
          <w:rFonts w:ascii="Roboto" w:hAnsi="Roboto"/>
        </w:rPr>
        <w:t>, Feststellung und Prüfung nach den §§ 5 und 7 UVPG</w:t>
      </w:r>
    </w:p>
    <w:p w:rsidR="00BE4230" w:rsidRPr="00891152" w:rsidRDefault="00BE4230" w:rsidP="00BE4230">
      <w:pPr>
        <w:rPr>
          <w:rFonts w:ascii="Roboto" w:hAnsi="Roboto"/>
        </w:rPr>
      </w:pPr>
    </w:p>
    <w:p w:rsidR="00BE4230" w:rsidRPr="00891152" w:rsidRDefault="00BE4230" w:rsidP="00BE4230">
      <w:pPr>
        <w:jc w:val="both"/>
        <w:rPr>
          <w:rFonts w:ascii="Roboto" w:hAnsi="Roboto"/>
          <w:b/>
        </w:rPr>
      </w:pPr>
      <w:r w:rsidRPr="00891152">
        <w:rPr>
          <w:rFonts w:ascii="Roboto" w:hAnsi="Roboto"/>
          <w:b/>
        </w:rPr>
        <w:t xml:space="preserve">Bekanntmachung des Ergebnisses der standortbezogenen Vorprüfung zur Feststellung der UVP-Pflicht gemäß § 5 Abs. 2 UVPG </w:t>
      </w:r>
    </w:p>
    <w:p w:rsidR="00BE4230" w:rsidRPr="00891152" w:rsidRDefault="00BE4230" w:rsidP="00BE4230">
      <w:pPr>
        <w:rPr>
          <w:rFonts w:ascii="Roboto" w:hAnsi="Roboto"/>
        </w:rPr>
      </w:pPr>
    </w:p>
    <w:p w:rsidR="00BE4230" w:rsidRPr="00891152" w:rsidRDefault="00BE4230" w:rsidP="00BE4230">
      <w:pPr>
        <w:jc w:val="both"/>
        <w:rPr>
          <w:rFonts w:ascii="Roboto" w:hAnsi="Roboto"/>
        </w:rPr>
      </w:pPr>
      <w:r w:rsidRPr="00891152">
        <w:rPr>
          <w:rFonts w:ascii="Roboto" w:hAnsi="Roboto"/>
        </w:rPr>
        <w:t xml:space="preserve">Die </w:t>
      </w:r>
      <w:r>
        <w:rPr>
          <w:rFonts w:ascii="Roboto" w:hAnsi="Roboto"/>
        </w:rPr>
        <w:t xml:space="preserve">Brauerei </w:t>
      </w:r>
      <w:proofErr w:type="spellStart"/>
      <w:r>
        <w:rPr>
          <w:rFonts w:ascii="Roboto" w:hAnsi="Roboto"/>
        </w:rPr>
        <w:t>Ustersbach</w:t>
      </w:r>
      <w:proofErr w:type="spellEnd"/>
      <w:r>
        <w:rPr>
          <w:rFonts w:ascii="Roboto" w:hAnsi="Roboto"/>
        </w:rPr>
        <w:t xml:space="preserve"> Adolf Schmid KG</w:t>
      </w:r>
      <w:r w:rsidRPr="00891152">
        <w:rPr>
          <w:rFonts w:ascii="Roboto" w:hAnsi="Roboto"/>
        </w:rPr>
        <w:t xml:space="preserve"> hat beim Landratsamt Augsburg die immissionsschutzrechtliche Genehmigung gemäß § </w:t>
      </w:r>
      <w:r>
        <w:rPr>
          <w:rFonts w:ascii="Roboto" w:hAnsi="Roboto"/>
        </w:rPr>
        <w:t>16</w:t>
      </w:r>
      <w:r w:rsidRPr="00891152">
        <w:rPr>
          <w:rFonts w:ascii="Roboto" w:hAnsi="Roboto"/>
        </w:rPr>
        <w:t xml:space="preserve"> BImSchG für die </w:t>
      </w:r>
      <w:r>
        <w:rPr>
          <w:rFonts w:ascii="Roboto" w:hAnsi="Roboto"/>
        </w:rPr>
        <w:t>Änderung</w:t>
      </w:r>
      <w:r w:rsidRPr="00891152">
        <w:rPr>
          <w:rFonts w:ascii="Roboto" w:hAnsi="Roboto"/>
        </w:rPr>
        <w:t xml:space="preserve"> der</w:t>
      </w:r>
      <w:r>
        <w:rPr>
          <w:rFonts w:ascii="Roboto" w:hAnsi="Roboto"/>
        </w:rPr>
        <w:t xml:space="preserve"> bestehenden Brauerei durch zusätzlichen Einsatz von </w:t>
      </w:r>
      <w:proofErr w:type="spellStart"/>
      <w:r>
        <w:rPr>
          <w:rFonts w:ascii="Roboto" w:hAnsi="Roboto"/>
        </w:rPr>
        <w:t>Klärgas</w:t>
      </w:r>
      <w:proofErr w:type="spellEnd"/>
      <w:r>
        <w:rPr>
          <w:rFonts w:ascii="Roboto" w:hAnsi="Roboto"/>
        </w:rPr>
        <w:t xml:space="preserve"> im bestehenden Blockheizkraftwerk</w:t>
      </w:r>
      <w:r w:rsidRPr="00891152">
        <w:rPr>
          <w:rFonts w:ascii="Roboto" w:hAnsi="Roboto"/>
        </w:rPr>
        <w:t xml:space="preserve"> beantragt. </w:t>
      </w:r>
    </w:p>
    <w:p w:rsidR="00BE4230" w:rsidRPr="00891152" w:rsidRDefault="00BE4230" w:rsidP="00BE4230">
      <w:pPr>
        <w:jc w:val="both"/>
        <w:rPr>
          <w:rFonts w:ascii="Roboto" w:hAnsi="Roboto"/>
        </w:rPr>
      </w:pPr>
      <w:r w:rsidRPr="00891152">
        <w:rPr>
          <w:rFonts w:ascii="Roboto" w:hAnsi="Roboto"/>
        </w:rPr>
        <w:t>D</w:t>
      </w:r>
      <w:r>
        <w:rPr>
          <w:rFonts w:ascii="Roboto" w:hAnsi="Roboto"/>
        </w:rPr>
        <w:t>as</w:t>
      </w:r>
      <w:r w:rsidRPr="00891152">
        <w:rPr>
          <w:rFonts w:ascii="Roboto" w:hAnsi="Roboto"/>
        </w:rPr>
        <w:t xml:space="preserve"> </w:t>
      </w:r>
      <w:r>
        <w:rPr>
          <w:rFonts w:ascii="Roboto" w:hAnsi="Roboto"/>
        </w:rPr>
        <w:t>Vorhaben</w:t>
      </w:r>
      <w:r w:rsidRPr="00891152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ist der Nr. 1.2.2.2 </w:t>
      </w:r>
      <w:r w:rsidRPr="00891152">
        <w:rPr>
          <w:rFonts w:ascii="Roboto" w:hAnsi="Roboto"/>
        </w:rPr>
        <w:t xml:space="preserve">der Anlage 1 des UVPG zuzuordnen. Für das geplante Vorhaben war deshalb vom Landratsamt Augsburg eine standortbezogene Vorprüfung des Einzelfalls entsprechend § 7 Abs. 2 UVPG durchzuführen. Die standortbezogene Vorprüfung wird als überschlägige Prüfung in zwei Stufen durchgeführt. In der ersten Stufe wird geprüft, ob bei dem Änderungsvorhaben besondere örtliche Gegebenheiten gemäß </w:t>
      </w:r>
      <w:proofErr w:type="gramStart"/>
      <w:r w:rsidRPr="00891152">
        <w:rPr>
          <w:rFonts w:ascii="Roboto" w:hAnsi="Roboto"/>
        </w:rPr>
        <w:t>den</w:t>
      </w:r>
      <w:proofErr w:type="gramEnd"/>
      <w:r w:rsidRPr="00891152">
        <w:rPr>
          <w:rFonts w:ascii="Roboto" w:hAnsi="Roboto"/>
        </w:rPr>
        <w:t xml:space="preserve"> in Anlage 3 Nr. 2.3 UVPG aufgeführten Schutzkriterien vorliegen. Ergibt die Prüfung in der ersten Stufe, dass keine besonderen örtlichen Gegebenheiten vorliegen, so besteht keine UVP-Pflicht. Ergibt die Prüfung in der ersten Stufe, dass besondere örtlichen Gegebenheiten vorliegen, so prüft die Behörde auf der zweiten Stufe unter Berücksichtigung der in Anlage 3 aufgeführten Kriterien, ob das Neuvorhaben erhebliche nachteilige Umweltauswirkungen haben kann, die die besondere Empfindlichkeit oder die Schutzziele des Gebietes betreffen und nach § 25 Abs. 2 UVPG bei der Zulassungsentscheidung zu berücksichtigen wären. Die UVP-Pflicht besteht, wenn das Vorhaben nach Einschätzung der Behörde solche Umweltauswirkungen haben kann.</w:t>
      </w:r>
    </w:p>
    <w:p w:rsidR="00BE4230" w:rsidRPr="00891152" w:rsidRDefault="00BE4230" w:rsidP="00BE4230">
      <w:pPr>
        <w:jc w:val="both"/>
        <w:rPr>
          <w:rFonts w:ascii="Roboto" w:hAnsi="Roboto"/>
        </w:rPr>
      </w:pPr>
    </w:p>
    <w:p w:rsidR="00BE4230" w:rsidRPr="00891152" w:rsidRDefault="00BE4230" w:rsidP="00BE4230">
      <w:pPr>
        <w:jc w:val="both"/>
        <w:rPr>
          <w:rFonts w:ascii="Roboto" w:hAnsi="Roboto"/>
        </w:rPr>
      </w:pPr>
      <w:r w:rsidRPr="00891152">
        <w:rPr>
          <w:rFonts w:ascii="Roboto" w:hAnsi="Roboto"/>
        </w:rPr>
        <w:t xml:space="preserve">Die beteiligten Fachbehörden kamen bei ihrer Prüfung zu dem Ergebnis, dass keine besonderen örtlichen Gegebenheiten in Bezug auf die Schutzkriterien der Nr. 2.3 der Anlage 3 UVPG vorlagen, die zu einer UVP-Pflicht führen würden. </w:t>
      </w:r>
    </w:p>
    <w:p w:rsidR="00BE4230" w:rsidRPr="00891152" w:rsidRDefault="00BE4230" w:rsidP="00BE4230">
      <w:pPr>
        <w:jc w:val="both"/>
        <w:rPr>
          <w:rFonts w:ascii="Roboto" w:hAnsi="Roboto"/>
        </w:rPr>
      </w:pPr>
    </w:p>
    <w:p w:rsidR="00BE4230" w:rsidRPr="00891152" w:rsidRDefault="00BE4230" w:rsidP="00BE4230">
      <w:pPr>
        <w:jc w:val="both"/>
        <w:rPr>
          <w:rFonts w:ascii="Roboto" w:hAnsi="Roboto"/>
        </w:rPr>
      </w:pPr>
      <w:r w:rsidRPr="00891152">
        <w:rPr>
          <w:rFonts w:ascii="Roboto" w:hAnsi="Roboto"/>
        </w:rPr>
        <w:t>Somit ist für das Vorhaben keine Umweltverträglichkeitsprüfung durchzuführen. Diese Feststellung wird hiermit öffentlich bekannt gegeben; sie ist nicht selbständig anfechtbar (§ 5 Abs. 2 und 3 UVPG).</w:t>
      </w:r>
    </w:p>
    <w:p w:rsidR="00BE4230" w:rsidRPr="00891152" w:rsidRDefault="00BE4230" w:rsidP="00BE4230">
      <w:pPr>
        <w:jc w:val="both"/>
        <w:rPr>
          <w:rFonts w:ascii="Roboto" w:hAnsi="Roboto"/>
        </w:rPr>
      </w:pPr>
    </w:p>
    <w:p w:rsidR="00BE4230" w:rsidRPr="00891152" w:rsidRDefault="00BE4230" w:rsidP="00BE4230">
      <w:pPr>
        <w:jc w:val="both"/>
        <w:rPr>
          <w:rFonts w:ascii="Roboto" w:hAnsi="Roboto"/>
          <w:b/>
        </w:rPr>
      </w:pPr>
      <w:r w:rsidRPr="00891152">
        <w:rPr>
          <w:rFonts w:ascii="Roboto" w:hAnsi="Roboto"/>
          <w:b/>
        </w:rPr>
        <w:t xml:space="preserve">Wesentliche Gründe für das Nichtbestehen der UVP-Pflicht: </w:t>
      </w:r>
    </w:p>
    <w:p w:rsidR="00BE4230" w:rsidRPr="00891152" w:rsidRDefault="00BE4230" w:rsidP="00BE4230">
      <w:pPr>
        <w:spacing w:before="120"/>
        <w:jc w:val="both"/>
        <w:rPr>
          <w:rFonts w:ascii="Roboto" w:hAnsi="Roboto" w:cs="Arial"/>
        </w:rPr>
      </w:pPr>
      <w:r>
        <w:rPr>
          <w:rFonts w:ascii="Roboto" w:hAnsi="Roboto"/>
        </w:rPr>
        <w:t>Der Betrieb</w:t>
      </w:r>
      <w:r w:rsidRPr="00891152">
        <w:rPr>
          <w:rFonts w:ascii="Roboto" w:hAnsi="Roboto"/>
        </w:rPr>
        <w:t xml:space="preserve"> </w:t>
      </w:r>
      <w:r>
        <w:rPr>
          <w:rFonts w:ascii="Roboto" w:hAnsi="Roboto"/>
        </w:rPr>
        <w:t>liegt</w:t>
      </w:r>
      <w:r w:rsidRPr="00891152">
        <w:rPr>
          <w:rFonts w:ascii="Roboto" w:hAnsi="Roboto"/>
        </w:rPr>
        <w:t xml:space="preserve"> in keinem der in Anlage 3 Nr. 2.3 genannten Schutzgebiete. </w:t>
      </w:r>
      <w:r>
        <w:rPr>
          <w:rFonts w:ascii="Roboto" w:hAnsi="Roboto"/>
        </w:rPr>
        <w:t xml:space="preserve">Das Blockheizkraftwerk befindet sich auf dem Betriebsgelände der Brauerei </w:t>
      </w:r>
      <w:proofErr w:type="spellStart"/>
      <w:r>
        <w:rPr>
          <w:rFonts w:ascii="Roboto" w:hAnsi="Roboto"/>
        </w:rPr>
        <w:t>Ustersbach</w:t>
      </w:r>
      <w:proofErr w:type="spellEnd"/>
      <w:r>
        <w:rPr>
          <w:rFonts w:ascii="Roboto" w:hAnsi="Roboto"/>
        </w:rPr>
        <w:t xml:space="preserve">; es werden keine baulichen Umbaumaßnahmen vorgenommen. Das </w:t>
      </w:r>
      <w:proofErr w:type="spellStart"/>
      <w:r>
        <w:rPr>
          <w:rFonts w:ascii="Roboto" w:hAnsi="Roboto"/>
        </w:rPr>
        <w:t>Klärgas</w:t>
      </w:r>
      <w:proofErr w:type="spellEnd"/>
      <w:r>
        <w:rPr>
          <w:rFonts w:ascii="Roboto" w:hAnsi="Roboto"/>
        </w:rPr>
        <w:t xml:space="preserve"> wird vor der Verwendung im BHKW aufbereitet und ist somit nicht mehr als wassergefährdender Stoff anzusehen. </w:t>
      </w:r>
    </w:p>
    <w:p w:rsidR="0078576C" w:rsidRPr="00891152" w:rsidRDefault="0078576C" w:rsidP="0078576C">
      <w:pPr>
        <w:jc w:val="both"/>
        <w:rPr>
          <w:rFonts w:ascii="Roboto" w:hAnsi="Roboto" w:cs="Arial"/>
        </w:rPr>
      </w:pPr>
    </w:p>
    <w:p w:rsidR="0078576C" w:rsidRPr="00353DFA" w:rsidRDefault="0078576C" w:rsidP="0078576C">
      <w:pPr>
        <w:jc w:val="both"/>
        <w:rPr>
          <w:rFonts w:ascii="Roboto" w:hAnsi="Roboto" w:cs="Arial"/>
        </w:rPr>
      </w:pPr>
      <w:r w:rsidRPr="00891152">
        <w:rPr>
          <w:rFonts w:ascii="Roboto" w:hAnsi="Roboto" w:cs="Arial"/>
        </w:rPr>
        <w:t xml:space="preserve">Augsburg, den </w:t>
      </w:r>
      <w:r w:rsidRPr="00353DFA">
        <w:rPr>
          <w:rFonts w:ascii="Roboto" w:hAnsi="Roboto" w:cs="Arial"/>
        </w:rPr>
        <w:t>01.10.2020</w:t>
      </w:r>
    </w:p>
    <w:p w:rsidR="0078576C" w:rsidRPr="00891152" w:rsidRDefault="0078576C" w:rsidP="0078576C">
      <w:pPr>
        <w:jc w:val="both"/>
        <w:rPr>
          <w:rFonts w:ascii="Roboto" w:hAnsi="Roboto" w:cs="Arial"/>
        </w:rPr>
      </w:pPr>
      <w:r w:rsidRPr="00891152">
        <w:rPr>
          <w:rFonts w:ascii="Roboto" w:hAnsi="Roboto" w:cs="Arial"/>
        </w:rPr>
        <w:t>Landratsamt Augsburg</w:t>
      </w:r>
    </w:p>
    <w:p w:rsidR="0078576C" w:rsidRPr="00891152" w:rsidRDefault="0078576C" w:rsidP="0078576C">
      <w:pPr>
        <w:jc w:val="both"/>
        <w:rPr>
          <w:rFonts w:ascii="Roboto" w:hAnsi="Roboto" w:cs="Arial"/>
        </w:rPr>
      </w:pPr>
    </w:p>
    <w:p w:rsidR="0078576C" w:rsidRPr="00891152" w:rsidRDefault="0078576C" w:rsidP="0078576C">
      <w:pPr>
        <w:jc w:val="both"/>
        <w:rPr>
          <w:rFonts w:ascii="Roboto" w:hAnsi="Roboto" w:cs="Arial"/>
        </w:rPr>
      </w:pPr>
      <w:r>
        <w:rPr>
          <w:rFonts w:ascii="Roboto" w:hAnsi="Roboto" w:cs="Arial"/>
          <w:bCs/>
          <w:color w:val="000000"/>
        </w:rPr>
        <w:t>Schamberger</w:t>
      </w:r>
    </w:p>
    <w:p w:rsidR="00EA6FF3" w:rsidRPr="00BE4230" w:rsidRDefault="0078576C" w:rsidP="00BE4230">
      <w:pPr>
        <w:jc w:val="both"/>
        <w:rPr>
          <w:rFonts w:ascii="Roboto" w:hAnsi="Roboto" w:cs="Arial"/>
        </w:rPr>
      </w:pPr>
      <w:r w:rsidRPr="00891152">
        <w:rPr>
          <w:rFonts w:ascii="Roboto" w:hAnsi="Roboto" w:cs="Arial"/>
        </w:rPr>
        <w:t>Geschäftsbereichsleiter“</w:t>
      </w:r>
      <w:bookmarkStart w:id="0" w:name="_GoBack"/>
      <w:bookmarkEnd w:id="0"/>
    </w:p>
    <w:sectPr w:rsidR="00EA6FF3" w:rsidRPr="00BE4230" w:rsidSect="008573C7">
      <w:headerReference w:type="default" r:id="rId7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C3" w:rsidRDefault="00A721C3" w:rsidP="00706E7E">
      <w:r>
        <w:separator/>
      </w:r>
    </w:p>
  </w:endnote>
  <w:endnote w:type="continuationSeparator" w:id="0">
    <w:p w:rsidR="00A721C3" w:rsidRDefault="00A721C3" w:rsidP="0070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C3" w:rsidRDefault="00A721C3" w:rsidP="00706E7E">
      <w:r>
        <w:separator/>
      </w:r>
    </w:p>
  </w:footnote>
  <w:footnote w:type="continuationSeparator" w:id="0">
    <w:p w:rsidR="00A721C3" w:rsidRDefault="00A721C3" w:rsidP="0070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7E" w:rsidRPr="00805022" w:rsidRDefault="00706E7E">
    <w:pPr>
      <w:pStyle w:val="Kopfzeile"/>
      <w:rPr>
        <w:rFonts w:ascii="Roboto" w:hAnsi="Roboto"/>
      </w:rPr>
    </w:pPr>
    <w:r w:rsidRPr="00805022">
      <w:rPr>
        <w:rFonts w:ascii="Roboto" w:hAnsi="Roboto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-499745</wp:posOffset>
          </wp:positionH>
          <wp:positionV relativeFrom="paragraph">
            <wp:posOffset>-1906</wp:posOffset>
          </wp:positionV>
          <wp:extent cx="6718935" cy="9858375"/>
          <wp:effectExtent l="0" t="0" r="5715" b="952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102" cy="987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56661"/>
    <w:multiLevelType w:val="hybridMultilevel"/>
    <w:tmpl w:val="CB4CD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7E"/>
    <w:rsid w:val="00005985"/>
    <w:rsid w:val="00011404"/>
    <w:rsid w:val="00036ADC"/>
    <w:rsid w:val="000C34D3"/>
    <w:rsid w:val="000F422B"/>
    <w:rsid w:val="000F7C77"/>
    <w:rsid w:val="001505A3"/>
    <w:rsid w:val="00152F1D"/>
    <w:rsid w:val="00165E47"/>
    <w:rsid w:val="00166C0B"/>
    <w:rsid w:val="0018769A"/>
    <w:rsid w:val="001D05F5"/>
    <w:rsid w:val="001D16D4"/>
    <w:rsid w:val="001F764A"/>
    <w:rsid w:val="002D7A30"/>
    <w:rsid w:val="002E3EC2"/>
    <w:rsid w:val="002E5DB2"/>
    <w:rsid w:val="002F1D15"/>
    <w:rsid w:val="002F6E5E"/>
    <w:rsid w:val="0031022A"/>
    <w:rsid w:val="00314B72"/>
    <w:rsid w:val="00333AD8"/>
    <w:rsid w:val="00363721"/>
    <w:rsid w:val="003A4A44"/>
    <w:rsid w:val="003D2358"/>
    <w:rsid w:val="003E183B"/>
    <w:rsid w:val="003E31F1"/>
    <w:rsid w:val="003F1632"/>
    <w:rsid w:val="003F6BA6"/>
    <w:rsid w:val="00431FB5"/>
    <w:rsid w:val="00472DB0"/>
    <w:rsid w:val="00484D3E"/>
    <w:rsid w:val="00490C94"/>
    <w:rsid w:val="004A1B95"/>
    <w:rsid w:val="004D7766"/>
    <w:rsid w:val="0050476A"/>
    <w:rsid w:val="00507737"/>
    <w:rsid w:val="00597935"/>
    <w:rsid w:val="005D6B0F"/>
    <w:rsid w:val="005E25D6"/>
    <w:rsid w:val="006226D9"/>
    <w:rsid w:val="00642ACC"/>
    <w:rsid w:val="006711A4"/>
    <w:rsid w:val="00685069"/>
    <w:rsid w:val="006B086A"/>
    <w:rsid w:val="00706E7E"/>
    <w:rsid w:val="00721CFC"/>
    <w:rsid w:val="0077097E"/>
    <w:rsid w:val="0078226C"/>
    <w:rsid w:val="0078576C"/>
    <w:rsid w:val="007C3801"/>
    <w:rsid w:val="007E3C86"/>
    <w:rsid w:val="007F6A7D"/>
    <w:rsid w:val="00805022"/>
    <w:rsid w:val="00852C4D"/>
    <w:rsid w:val="008573C7"/>
    <w:rsid w:val="008E5B2C"/>
    <w:rsid w:val="00906812"/>
    <w:rsid w:val="00941C6F"/>
    <w:rsid w:val="0094503E"/>
    <w:rsid w:val="00972609"/>
    <w:rsid w:val="009A1E6B"/>
    <w:rsid w:val="009D4FDB"/>
    <w:rsid w:val="00A02202"/>
    <w:rsid w:val="00A1082B"/>
    <w:rsid w:val="00A315CF"/>
    <w:rsid w:val="00A721C3"/>
    <w:rsid w:val="00A94AD1"/>
    <w:rsid w:val="00AA05B0"/>
    <w:rsid w:val="00AC375F"/>
    <w:rsid w:val="00AF79D2"/>
    <w:rsid w:val="00B20E14"/>
    <w:rsid w:val="00B34E5F"/>
    <w:rsid w:val="00B45BA3"/>
    <w:rsid w:val="00B92EBF"/>
    <w:rsid w:val="00BB3CA4"/>
    <w:rsid w:val="00BC37AB"/>
    <w:rsid w:val="00BC566A"/>
    <w:rsid w:val="00BE1C7A"/>
    <w:rsid w:val="00BE4230"/>
    <w:rsid w:val="00C0544C"/>
    <w:rsid w:val="00C20117"/>
    <w:rsid w:val="00C44A2E"/>
    <w:rsid w:val="00C843AC"/>
    <w:rsid w:val="00D13367"/>
    <w:rsid w:val="00D25F0B"/>
    <w:rsid w:val="00D36ED0"/>
    <w:rsid w:val="00D65528"/>
    <w:rsid w:val="00DB284D"/>
    <w:rsid w:val="00DC789F"/>
    <w:rsid w:val="00DE20C6"/>
    <w:rsid w:val="00DF1CBD"/>
    <w:rsid w:val="00E50AE3"/>
    <w:rsid w:val="00E524AB"/>
    <w:rsid w:val="00E73F22"/>
    <w:rsid w:val="00E8358B"/>
    <w:rsid w:val="00E937AB"/>
    <w:rsid w:val="00EA6FF3"/>
    <w:rsid w:val="00EC286E"/>
    <w:rsid w:val="00EE0D08"/>
    <w:rsid w:val="00EE2067"/>
    <w:rsid w:val="00EF1F0F"/>
    <w:rsid w:val="00F01694"/>
    <w:rsid w:val="00F163B1"/>
    <w:rsid w:val="00F26B02"/>
    <w:rsid w:val="00F6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D1FBA5D-74EE-4982-9582-F404821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5B2C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6E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6E7E"/>
    <w:rPr>
      <w:rFonts w:ascii="Arial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06E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6E7E"/>
    <w:rPr>
      <w:rFonts w:ascii="Arial" w:hAnsi="Arial" w:cs="Times New Roman"/>
      <w:lang w:eastAsia="de-DE"/>
    </w:rPr>
  </w:style>
  <w:style w:type="paragraph" w:customStyle="1" w:styleId="LAY3-Kopf">
    <w:name w:val="LAY3-Kopf"/>
    <w:rsid w:val="00EA6FF3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Default">
    <w:name w:val="Default"/>
    <w:rsid w:val="00EA6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57D356E6.dotm</Template>
  <TotalTime>0</TotalTime>
  <Pages>1</Pages>
  <Words>355</Words>
  <Characters>2403</Characters>
  <Application>Microsoft Office Word</Application>
  <DocSecurity>0</DocSecurity>
  <Lines>82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Augsburg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Bund, Rudolf</dc:creator>
  <cp:keywords/>
  <dc:description/>
  <cp:lastModifiedBy>Brummer-Kuhlmann Birgid</cp:lastModifiedBy>
  <cp:revision>3</cp:revision>
  <cp:lastPrinted>2020-07-21T10:06:00Z</cp:lastPrinted>
  <dcterms:created xsi:type="dcterms:W3CDTF">2020-11-05T13:31:00Z</dcterms:created>
  <dcterms:modified xsi:type="dcterms:W3CDTF">2020-11-05T13:32:00Z</dcterms:modified>
</cp:coreProperties>
</file>