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50D" w:rsidRPr="00A66A9B" w:rsidRDefault="0092573B" w:rsidP="0012650D">
      <w:pPr>
        <w:tabs>
          <w:tab w:val="center" w:pos="4536"/>
          <w:tab w:val="right" w:pos="9072"/>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42-170/3/2- 16.57</w:t>
      </w:r>
    </w:p>
    <w:p w:rsidR="0012650D" w:rsidRPr="00A66A9B" w:rsidRDefault="0012650D" w:rsidP="0012650D">
      <w:pPr>
        <w:tabs>
          <w:tab w:val="center" w:pos="4536"/>
          <w:tab w:val="right" w:pos="9072"/>
        </w:tabs>
        <w:rPr>
          <w:rFonts w:ascii="Times New Roman" w:eastAsia="Times New Roman" w:hAnsi="Times New Roman" w:cs="Times New Roman"/>
          <w:sz w:val="24"/>
          <w:szCs w:val="20"/>
          <w:lang w:eastAsia="de-DE"/>
        </w:rPr>
      </w:pPr>
    </w:p>
    <w:p w:rsidR="0012650D" w:rsidRPr="00A66A9B" w:rsidRDefault="0012650D" w:rsidP="0012650D">
      <w:pPr>
        <w:tabs>
          <w:tab w:val="center" w:pos="4536"/>
          <w:tab w:val="right" w:pos="9072"/>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Immissionsschutz;</w:t>
      </w:r>
    </w:p>
    <w:p w:rsidR="0012650D" w:rsidRDefault="0092573B" w:rsidP="0012650D">
      <w:pPr>
        <w:tabs>
          <w:tab w:val="center" w:pos="4536"/>
          <w:tab w:val="right" w:pos="9072"/>
        </w:tabs>
        <w:rPr>
          <w:rFonts w:ascii="Times New Roman" w:eastAsia="Times New Roman" w:hAnsi="Times New Roman" w:cs="Times New Roman"/>
          <w:b/>
          <w:sz w:val="24"/>
          <w:szCs w:val="20"/>
          <w:lang w:eastAsia="de-DE"/>
        </w:rPr>
      </w:pPr>
      <w:r>
        <w:rPr>
          <w:rFonts w:ascii="Times New Roman" w:eastAsia="Times New Roman" w:hAnsi="Times New Roman" w:cs="Times New Roman"/>
          <w:b/>
          <w:sz w:val="24"/>
          <w:szCs w:val="20"/>
          <w:lang w:eastAsia="de-DE"/>
        </w:rPr>
        <w:t>BMW Group Dingolfing, Werk 02.40</w:t>
      </w:r>
    </w:p>
    <w:p w:rsidR="0092573B" w:rsidRDefault="0092573B" w:rsidP="0092573B">
      <w:pPr>
        <w:tabs>
          <w:tab w:val="center" w:pos="4536"/>
          <w:tab w:val="right" w:pos="9072"/>
        </w:tabs>
        <w:rPr>
          <w:rFonts w:ascii="Times New Roman" w:eastAsia="Times New Roman" w:hAnsi="Times New Roman" w:cs="Times New Roman"/>
          <w:b/>
          <w:sz w:val="24"/>
          <w:szCs w:val="20"/>
          <w:lang w:eastAsia="de-DE"/>
        </w:rPr>
      </w:pPr>
      <w:r>
        <w:rPr>
          <w:rFonts w:ascii="Times New Roman" w:eastAsia="Times New Roman" w:hAnsi="Times New Roman" w:cs="Times New Roman"/>
          <w:b/>
          <w:sz w:val="24"/>
          <w:szCs w:val="20"/>
          <w:lang w:eastAsia="de-DE"/>
        </w:rPr>
        <w:t>Umbau der bestehenden Teststrecke für Fahrzeuge (Geb. 57.0), Errichtung einer Förderstrecke (Fahrzeughighway, Geb. 57.1), Änderungen an den Elektrohängebahnen, (Geb. 96.8/96.9), Errichtung verschiedener Vordächer und einer neuen zentralen Waschstraße (Geb. 54.0)</w:t>
      </w:r>
    </w:p>
    <w:p w:rsidR="0092573B" w:rsidRDefault="0092573B" w:rsidP="0092573B">
      <w:pPr>
        <w:tabs>
          <w:tab w:val="center" w:pos="4536"/>
          <w:tab w:val="right" w:pos="9072"/>
        </w:tabs>
        <w:rPr>
          <w:rFonts w:ascii="Times New Roman" w:eastAsia="Times New Roman" w:hAnsi="Times New Roman" w:cs="Times New Roman"/>
          <w:b/>
          <w:sz w:val="24"/>
          <w:szCs w:val="20"/>
          <w:lang w:eastAsia="de-DE"/>
        </w:rPr>
      </w:pPr>
    </w:p>
    <w:p w:rsidR="0092573B" w:rsidRDefault="0092573B" w:rsidP="0092573B">
      <w:pPr>
        <w:tabs>
          <w:tab w:val="center" w:pos="4536"/>
          <w:tab w:val="right" w:pos="9072"/>
        </w:tabs>
        <w:rPr>
          <w:rFonts w:ascii="Times New Roman" w:eastAsia="Times New Roman" w:hAnsi="Times New Roman" w:cs="Times New Roman"/>
          <w:b/>
          <w:sz w:val="24"/>
          <w:szCs w:val="20"/>
          <w:lang w:eastAsia="de-DE"/>
        </w:rPr>
      </w:pPr>
    </w:p>
    <w:p w:rsidR="0012650D" w:rsidRPr="00A66A9B" w:rsidRDefault="0092573B" w:rsidP="0092573B">
      <w:pPr>
        <w:tabs>
          <w:tab w:val="center" w:pos="4536"/>
          <w:tab w:val="right" w:pos="9072"/>
        </w:tabs>
        <w:rPr>
          <w:rFonts w:ascii="Times New Roman" w:eastAsia="Times New Roman" w:hAnsi="Times New Roman" w:cs="Times New Roman"/>
          <w:b/>
          <w:sz w:val="24"/>
          <w:szCs w:val="20"/>
          <w:lang w:eastAsia="de-DE"/>
        </w:rPr>
      </w:pPr>
      <w:r>
        <w:rPr>
          <w:rFonts w:ascii="Times New Roman" w:eastAsia="Times New Roman" w:hAnsi="Times New Roman" w:cs="Times New Roman"/>
          <w:b/>
          <w:sz w:val="24"/>
          <w:szCs w:val="20"/>
          <w:lang w:eastAsia="de-DE"/>
        </w:rPr>
        <w:tab/>
      </w:r>
      <w:r w:rsidR="0012650D" w:rsidRPr="00A66A9B">
        <w:rPr>
          <w:rFonts w:ascii="Times New Roman" w:eastAsia="Times New Roman" w:hAnsi="Times New Roman" w:cs="Times New Roman"/>
          <w:b/>
          <w:sz w:val="24"/>
          <w:szCs w:val="20"/>
          <w:lang w:eastAsia="de-DE"/>
        </w:rPr>
        <w:t>AKTENVERMERK</w:t>
      </w:r>
    </w:p>
    <w:p w:rsidR="0012650D" w:rsidRPr="00A66A9B" w:rsidRDefault="0012650D" w:rsidP="0012650D">
      <w:pPr>
        <w:tabs>
          <w:tab w:val="center" w:pos="4536"/>
          <w:tab w:val="right" w:pos="9072"/>
        </w:tabs>
        <w:jc w:val="center"/>
        <w:rPr>
          <w:rFonts w:ascii="Times New Roman" w:eastAsia="Times New Roman" w:hAnsi="Times New Roman" w:cs="Times New Roman"/>
          <w:b/>
          <w:sz w:val="24"/>
          <w:szCs w:val="20"/>
          <w:lang w:eastAsia="de-DE"/>
        </w:rPr>
      </w:pPr>
      <w:r w:rsidRPr="00A66A9B">
        <w:rPr>
          <w:rFonts w:ascii="Times New Roman" w:eastAsia="Times New Roman" w:hAnsi="Times New Roman" w:cs="Times New Roman"/>
          <w:b/>
          <w:sz w:val="24"/>
          <w:szCs w:val="20"/>
          <w:lang w:eastAsia="de-DE"/>
        </w:rPr>
        <w:t>zur allgemeinen Vorprüfung des Einzelfalles nach dem UVPG</w:t>
      </w:r>
    </w:p>
    <w:p w:rsidR="0012650D" w:rsidRPr="00A66A9B" w:rsidRDefault="0012650D" w:rsidP="0012650D">
      <w:pPr>
        <w:tabs>
          <w:tab w:val="center" w:pos="4536"/>
          <w:tab w:val="right" w:pos="9072"/>
        </w:tabs>
        <w:rPr>
          <w:rFonts w:ascii="Times New Roman" w:eastAsia="Times New Roman" w:hAnsi="Times New Roman" w:cs="Times New Roman"/>
          <w:b/>
          <w:sz w:val="24"/>
          <w:szCs w:val="20"/>
          <w:lang w:eastAsia="de-DE"/>
        </w:rPr>
      </w:pPr>
    </w:p>
    <w:p w:rsidR="0012650D" w:rsidRPr="00A66A9B" w:rsidRDefault="0012650D" w:rsidP="0012650D">
      <w:pPr>
        <w:tabs>
          <w:tab w:val="center" w:pos="4536"/>
          <w:tab w:val="right" w:pos="9072"/>
        </w:tabs>
        <w:rPr>
          <w:rFonts w:ascii="Times New Roman" w:eastAsia="Times New Roman" w:hAnsi="Times New Roman" w:cs="Times New Roman"/>
          <w:sz w:val="24"/>
          <w:szCs w:val="24"/>
          <w:lang w:eastAsia="de-DE"/>
        </w:rPr>
      </w:pPr>
      <w:r w:rsidRPr="00A66A9B">
        <w:rPr>
          <w:rFonts w:ascii="Times New Roman" w:eastAsia="Times New Roman" w:hAnsi="Times New Roman" w:cs="Times New Roman"/>
          <w:sz w:val="24"/>
          <w:szCs w:val="20"/>
          <w:lang w:eastAsia="de-DE"/>
        </w:rPr>
        <w:t xml:space="preserve">Wird ein Vorhaben geändert, für das bisher keine Umweltverträglichkeitsprüfung durchgeführt worden ist, so besteht für das Änderungsvorhaben die UVP-Pflicht, wenn das geänderte Vorhaben einen in Anlage 1 angegebenen </w:t>
      </w:r>
      <w:proofErr w:type="spellStart"/>
      <w:r w:rsidRPr="00A66A9B">
        <w:rPr>
          <w:rFonts w:ascii="Times New Roman" w:eastAsia="Times New Roman" w:hAnsi="Times New Roman" w:cs="Times New Roman"/>
          <w:sz w:val="24"/>
          <w:szCs w:val="20"/>
          <w:lang w:eastAsia="de-DE"/>
        </w:rPr>
        <w:t>Prüfwert</w:t>
      </w:r>
      <w:proofErr w:type="spellEnd"/>
      <w:r w:rsidRPr="00A66A9B">
        <w:rPr>
          <w:rFonts w:ascii="Times New Roman" w:eastAsia="Times New Roman" w:hAnsi="Times New Roman" w:cs="Times New Roman"/>
          <w:sz w:val="24"/>
          <w:szCs w:val="20"/>
          <w:lang w:eastAsia="de-DE"/>
        </w:rPr>
        <w:t xml:space="preserve"> für die Vorprüfung erstmals oder erneut erreicht oder überschreitet und eine Vorprüfung ergibt, dass die Änderung erhebliche nachteilige Auswirkungen auf die Umwelt hervorrufen kann</w:t>
      </w:r>
      <w:r w:rsidRPr="00A66A9B">
        <w:rPr>
          <w:rFonts w:ascii="Times New Roman" w:eastAsia="Times New Roman" w:hAnsi="Times New Roman" w:cs="Times New Roman"/>
          <w:sz w:val="24"/>
          <w:szCs w:val="24"/>
          <w:lang w:eastAsia="de-DE"/>
        </w:rPr>
        <w:t xml:space="preserve"> (§ 9 Abs. 2 Nr. 2 des Gesetzes über die Umweltverträglichkeitsprüfung (UVPG)).</w:t>
      </w:r>
    </w:p>
    <w:p w:rsidR="0012650D" w:rsidRPr="00A66A9B" w:rsidRDefault="0012650D" w:rsidP="0012650D">
      <w:pPr>
        <w:tabs>
          <w:tab w:val="center" w:pos="4536"/>
          <w:tab w:val="right" w:pos="9072"/>
        </w:tabs>
        <w:rPr>
          <w:rFonts w:ascii="Times New Roman" w:eastAsia="Times New Roman" w:hAnsi="Times New Roman" w:cs="Times New Roman"/>
          <w:sz w:val="24"/>
          <w:szCs w:val="24"/>
          <w:lang w:eastAsia="de-DE"/>
        </w:rPr>
      </w:pPr>
    </w:p>
    <w:p w:rsidR="0012650D" w:rsidRPr="00A66A9B" w:rsidRDefault="0012650D" w:rsidP="0012650D">
      <w:pPr>
        <w:tabs>
          <w:tab w:val="center" w:pos="4536"/>
          <w:tab w:val="right" w:pos="9072"/>
        </w:tabs>
        <w:rPr>
          <w:rFonts w:ascii="Times New Roman" w:eastAsia="Times New Roman" w:hAnsi="Times New Roman" w:cs="Times New Roman"/>
          <w:sz w:val="24"/>
          <w:szCs w:val="24"/>
          <w:lang w:eastAsia="de-DE"/>
        </w:rPr>
      </w:pPr>
      <w:r w:rsidRPr="00A66A9B">
        <w:rPr>
          <w:rFonts w:ascii="Times New Roman" w:eastAsia="Times New Roman" w:hAnsi="Times New Roman" w:cs="Times New Roman"/>
          <w:sz w:val="24"/>
          <w:szCs w:val="24"/>
          <w:lang w:eastAsia="de-DE"/>
        </w:rPr>
        <w:t>Nach Ziffer 3.14 des Anhangs zum UVPG ist die Anlage zum Bau und zur Montage von Kraftfahrzeugmotoren mit der Pflicht zu einer allgemeinen Vorprüfung des Einzelfalles („A“) genannt.</w:t>
      </w:r>
    </w:p>
    <w:p w:rsidR="0012650D" w:rsidRPr="00A66A9B" w:rsidRDefault="0012650D" w:rsidP="0012650D">
      <w:pPr>
        <w:tabs>
          <w:tab w:val="center" w:pos="4536"/>
          <w:tab w:val="right" w:pos="9072"/>
        </w:tabs>
        <w:rPr>
          <w:rFonts w:ascii="Times New Roman" w:eastAsia="Times New Roman" w:hAnsi="Times New Roman" w:cs="Times New Roman"/>
          <w:sz w:val="24"/>
          <w:szCs w:val="24"/>
          <w:lang w:eastAsia="de-DE"/>
        </w:rPr>
      </w:pPr>
    </w:p>
    <w:p w:rsidR="0012650D" w:rsidRPr="00A66A9B" w:rsidRDefault="0012650D" w:rsidP="0012650D">
      <w:pPr>
        <w:tabs>
          <w:tab w:val="center" w:pos="4536"/>
          <w:tab w:val="right" w:pos="9072"/>
        </w:tabs>
        <w:rPr>
          <w:rFonts w:ascii="Times New Roman" w:eastAsia="Times New Roman" w:hAnsi="Times New Roman" w:cs="Times New Roman"/>
          <w:b/>
          <w:sz w:val="24"/>
          <w:szCs w:val="24"/>
          <w:lang w:eastAsia="de-DE"/>
        </w:rPr>
      </w:pPr>
      <w:r w:rsidRPr="00A66A9B">
        <w:rPr>
          <w:rFonts w:ascii="Times New Roman" w:eastAsia="Times New Roman" w:hAnsi="Times New Roman" w:cs="Times New Roman"/>
          <w:b/>
          <w:sz w:val="24"/>
          <w:szCs w:val="24"/>
          <w:lang w:eastAsia="de-DE"/>
        </w:rPr>
        <w:t>Es wurde eine allgemeine Vorprüfung durchgeführt.</w:t>
      </w:r>
    </w:p>
    <w:p w:rsidR="0012650D" w:rsidRPr="00A66A9B" w:rsidRDefault="0012650D" w:rsidP="0012650D">
      <w:pPr>
        <w:tabs>
          <w:tab w:val="center" w:pos="4536"/>
          <w:tab w:val="right" w:pos="9072"/>
        </w:tabs>
        <w:rPr>
          <w:rFonts w:ascii="Times New Roman" w:eastAsia="Times New Roman" w:hAnsi="Times New Roman" w:cs="Times New Roman"/>
          <w:sz w:val="24"/>
          <w:szCs w:val="24"/>
          <w:lang w:eastAsia="de-DE"/>
        </w:rPr>
      </w:pPr>
    </w:p>
    <w:p w:rsidR="0012650D" w:rsidRPr="00A66A9B" w:rsidRDefault="0012650D" w:rsidP="0012650D">
      <w:pPr>
        <w:tabs>
          <w:tab w:val="center" w:pos="4536"/>
          <w:tab w:val="right" w:pos="9072"/>
        </w:tabs>
        <w:rPr>
          <w:rFonts w:ascii="Times New Roman" w:eastAsia="Times New Roman" w:hAnsi="Times New Roman" w:cs="Times New Roman"/>
          <w:sz w:val="24"/>
          <w:szCs w:val="24"/>
          <w:lang w:eastAsia="de-DE"/>
        </w:rPr>
      </w:pPr>
      <w:r w:rsidRPr="00A66A9B">
        <w:rPr>
          <w:rFonts w:ascii="Times New Roman" w:eastAsia="Times New Roman" w:hAnsi="Times New Roman" w:cs="Times New Roman"/>
          <w:sz w:val="24"/>
          <w:szCs w:val="24"/>
          <w:lang w:eastAsia="de-DE"/>
        </w:rPr>
        <w:t>In den Antragsunterlagen wurden durch die BMW AG die erforderlichen Unterlagen zur Durchführung der Vorprüfung vorgelegt.</w:t>
      </w:r>
    </w:p>
    <w:p w:rsidR="0012650D" w:rsidRPr="00A66A9B" w:rsidRDefault="0012650D" w:rsidP="0012650D">
      <w:pPr>
        <w:tabs>
          <w:tab w:val="center" w:pos="4536"/>
          <w:tab w:val="right" w:pos="9072"/>
        </w:tabs>
        <w:rPr>
          <w:rFonts w:ascii="Times New Roman" w:eastAsia="Times New Roman" w:hAnsi="Times New Roman" w:cs="Times New Roman"/>
          <w:sz w:val="24"/>
          <w:szCs w:val="24"/>
          <w:lang w:eastAsia="de-DE"/>
        </w:rPr>
      </w:pPr>
      <w:r w:rsidRPr="00A66A9B">
        <w:rPr>
          <w:rFonts w:ascii="Times New Roman" w:eastAsia="Times New Roman" w:hAnsi="Times New Roman" w:cs="Times New Roman"/>
          <w:sz w:val="24"/>
          <w:szCs w:val="24"/>
          <w:lang w:eastAsia="de-DE"/>
        </w:rPr>
        <w:t>Die Maßnahme wurde nicht nur auf die standortbezogenen Kriterien geprüft (Anlage 3 Ziffer 2 UVPG), sondern auch auf die Art und die Merkmale der möglichen Auswirkungen.</w:t>
      </w:r>
    </w:p>
    <w:p w:rsidR="0012650D" w:rsidRPr="00A66A9B" w:rsidRDefault="0012650D" w:rsidP="0012650D">
      <w:pPr>
        <w:tabs>
          <w:tab w:val="center" w:pos="4536"/>
          <w:tab w:val="right" w:pos="9072"/>
        </w:tabs>
        <w:rPr>
          <w:rFonts w:ascii="Times New Roman" w:eastAsia="Times New Roman" w:hAnsi="Times New Roman" w:cs="Times New Roman"/>
          <w:sz w:val="24"/>
          <w:szCs w:val="24"/>
          <w:lang w:eastAsia="de-DE"/>
        </w:rPr>
      </w:pPr>
    </w:p>
    <w:p w:rsidR="0012650D" w:rsidRPr="00A66A9B" w:rsidRDefault="00655C4A" w:rsidP="0012650D">
      <w:pPr>
        <w:tabs>
          <w:tab w:val="left" w:pos="426"/>
          <w:tab w:val="left" w:pos="851"/>
        </w:tabs>
        <w:rPr>
          <w:rFonts w:ascii="Times New Roman" w:eastAsia="Times New Roman" w:hAnsi="Times New Roman" w:cs="Times New Roman"/>
          <w:sz w:val="24"/>
          <w:szCs w:val="20"/>
          <w:lang w:eastAsia="de-DE"/>
        </w:rPr>
      </w:pPr>
      <w:r w:rsidRPr="00655C4A">
        <w:rPr>
          <w:rFonts w:ascii="Times New Roman" w:hAnsi="Times New Roman" w:cs="Times New Roman"/>
          <w:sz w:val="24"/>
          <w:szCs w:val="24"/>
        </w:rPr>
        <w:t>Die BMW AG beantragt die Genehmigung für die wesentliche Änderung der Anlage zum Bau und zur Montage von Kraftfahrzeugen durch Umbau der bestehenden Teststrecke für Fahrzeuge (Geb. 57.0), Errichtung einer Förderstrecke (Fahrzeughighway, Geb. 57.1), Änderungen an den Elektrohängebahnen (Geb. 96.8/9), Errichtung verschiedener Vordächer und einer neuen zentralen Waschstraße (Geb. 54.0)</w:t>
      </w:r>
      <w:r>
        <w:t xml:space="preserve">. </w:t>
      </w:r>
      <w:r>
        <w:rPr>
          <w:rFonts w:ascii="Times New Roman" w:eastAsia="Times New Roman" w:hAnsi="Times New Roman" w:cs="Times New Roman"/>
          <w:sz w:val="24"/>
          <w:szCs w:val="20"/>
          <w:lang w:eastAsia="de-DE"/>
        </w:rPr>
        <w:t>Diese Maßnahmen</w:t>
      </w:r>
      <w:r w:rsidR="0012650D" w:rsidRPr="00A66A9B">
        <w:rPr>
          <w:rFonts w:ascii="Times New Roman" w:eastAsia="Times New Roman" w:hAnsi="Times New Roman" w:cs="Times New Roman"/>
          <w:sz w:val="24"/>
          <w:szCs w:val="20"/>
          <w:lang w:eastAsia="de-DE"/>
        </w:rPr>
        <w:t xml:space="preserve"> sind erneut im Rahmen einer allgemeinen Vorprüfung nach Art. 9 Abs. 2 Nr. 2 UVPG zu bewerten.</w:t>
      </w:r>
    </w:p>
    <w:p w:rsidR="0012650D" w:rsidRPr="00A66A9B" w:rsidRDefault="0012650D" w:rsidP="0012650D">
      <w:pPr>
        <w:tabs>
          <w:tab w:val="left" w:pos="426"/>
          <w:tab w:val="left" w:pos="851"/>
        </w:tabs>
        <w:rPr>
          <w:rFonts w:ascii="Times New Roman" w:eastAsia="Times New Roman" w:hAnsi="Times New Roman" w:cs="Times New Roman"/>
          <w:sz w:val="24"/>
          <w:szCs w:val="20"/>
          <w:lang w:eastAsia="de-DE"/>
        </w:rPr>
      </w:pPr>
    </w:p>
    <w:p w:rsidR="0012650D" w:rsidRPr="00A66A9B" w:rsidRDefault="0012650D" w:rsidP="0012650D">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Der Einwirkungs</w:t>
      </w:r>
      <w:r w:rsidR="009675FE">
        <w:rPr>
          <w:rFonts w:ascii="Times New Roman" w:eastAsia="Times New Roman" w:hAnsi="Times New Roman" w:cs="Times New Roman"/>
          <w:sz w:val="24"/>
          <w:szCs w:val="20"/>
          <w:lang w:eastAsia="de-DE"/>
        </w:rPr>
        <w:t>bereich wurde im Radius von 1000</w:t>
      </w:r>
      <w:r>
        <w:rPr>
          <w:rFonts w:ascii="Times New Roman" w:eastAsia="Times New Roman" w:hAnsi="Times New Roman" w:cs="Times New Roman"/>
          <w:sz w:val="24"/>
          <w:szCs w:val="20"/>
          <w:lang w:eastAsia="de-DE"/>
        </w:rPr>
        <w:t xml:space="preserve"> m angesetzt (50-fache Kaminhöhe</w:t>
      </w:r>
      <w:r w:rsidRPr="00A66A9B">
        <w:rPr>
          <w:rFonts w:ascii="Times New Roman" w:eastAsia="Times New Roman" w:hAnsi="Times New Roman" w:cs="Times New Roman"/>
          <w:sz w:val="24"/>
          <w:szCs w:val="20"/>
          <w:lang w:eastAsia="de-DE"/>
        </w:rPr>
        <w:t xml:space="preserve"> nach TA Luft).</w:t>
      </w:r>
    </w:p>
    <w:p w:rsidR="0012650D" w:rsidRPr="00A66A9B" w:rsidRDefault="0012650D" w:rsidP="0012650D">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Die Änderunge</w:t>
      </w:r>
      <w:r>
        <w:rPr>
          <w:rFonts w:ascii="Times New Roman" w:eastAsia="Times New Roman" w:hAnsi="Times New Roman" w:cs="Times New Roman"/>
          <w:sz w:val="24"/>
          <w:szCs w:val="20"/>
          <w:lang w:eastAsia="de-DE"/>
        </w:rPr>
        <w:t xml:space="preserve">n erfolgen </w:t>
      </w:r>
      <w:r w:rsidRPr="00A66A9B">
        <w:rPr>
          <w:rFonts w:ascii="Times New Roman" w:eastAsia="Times New Roman" w:hAnsi="Times New Roman" w:cs="Times New Roman"/>
          <w:sz w:val="24"/>
          <w:szCs w:val="20"/>
          <w:lang w:eastAsia="de-DE"/>
        </w:rPr>
        <w:t xml:space="preserve">auf dem Betriebsgelände in einem </w:t>
      </w:r>
      <w:r>
        <w:rPr>
          <w:rFonts w:ascii="Times New Roman" w:eastAsia="Times New Roman" w:hAnsi="Times New Roman" w:cs="Times New Roman"/>
          <w:sz w:val="24"/>
          <w:szCs w:val="20"/>
          <w:lang w:eastAsia="de-DE"/>
        </w:rPr>
        <w:t xml:space="preserve">industriell geprägten Gebiet. </w:t>
      </w:r>
      <w:r w:rsidRPr="00A66A9B">
        <w:rPr>
          <w:rFonts w:ascii="Times New Roman" w:eastAsia="Times New Roman" w:hAnsi="Times New Roman" w:cs="Times New Roman"/>
          <w:sz w:val="24"/>
          <w:szCs w:val="20"/>
          <w:lang w:eastAsia="de-DE"/>
        </w:rPr>
        <w:t>Hinsichtlich des Schutzgutes Mensch/Wohnumfeld/Lärm/Verkehr haben die zusätz</w:t>
      </w:r>
      <w:r>
        <w:rPr>
          <w:rFonts w:ascii="Times New Roman" w:eastAsia="Times New Roman" w:hAnsi="Times New Roman" w:cs="Times New Roman"/>
          <w:sz w:val="24"/>
          <w:szCs w:val="20"/>
          <w:lang w:eastAsia="de-DE"/>
        </w:rPr>
        <w:t>l</w:t>
      </w:r>
      <w:r w:rsidR="00655C4A">
        <w:rPr>
          <w:rFonts w:ascii="Times New Roman" w:eastAsia="Times New Roman" w:hAnsi="Times New Roman" w:cs="Times New Roman"/>
          <w:sz w:val="24"/>
          <w:szCs w:val="20"/>
          <w:lang w:eastAsia="de-DE"/>
        </w:rPr>
        <w:t>ichen Maßnahmen (Umbau der Teststrecke, Fahrzeughighway, Elektrobahnen, Vordächer, Waschstraße)</w:t>
      </w:r>
      <w:r>
        <w:rPr>
          <w:rFonts w:ascii="Times New Roman" w:eastAsia="Times New Roman" w:hAnsi="Times New Roman" w:cs="Times New Roman"/>
          <w:sz w:val="24"/>
          <w:szCs w:val="20"/>
          <w:lang w:eastAsia="de-DE"/>
        </w:rPr>
        <w:t xml:space="preserve"> </w:t>
      </w:r>
      <w:r w:rsidRPr="00A66A9B">
        <w:rPr>
          <w:rFonts w:ascii="Times New Roman" w:eastAsia="Times New Roman" w:hAnsi="Times New Roman" w:cs="Times New Roman"/>
          <w:sz w:val="24"/>
          <w:szCs w:val="20"/>
          <w:lang w:eastAsia="de-DE"/>
        </w:rPr>
        <w:t>auf</w:t>
      </w:r>
      <w:r>
        <w:rPr>
          <w:rFonts w:ascii="Times New Roman" w:eastAsia="Times New Roman" w:hAnsi="Times New Roman" w:cs="Times New Roman"/>
          <w:sz w:val="24"/>
          <w:szCs w:val="20"/>
          <w:lang w:eastAsia="de-DE"/>
        </w:rPr>
        <w:t>grund der Vorbelastung durch den</w:t>
      </w:r>
      <w:r w:rsidRPr="00A66A9B">
        <w:rPr>
          <w:rFonts w:ascii="Times New Roman" w:eastAsia="Times New Roman" w:hAnsi="Times New Roman" w:cs="Times New Roman"/>
          <w:sz w:val="24"/>
          <w:szCs w:val="20"/>
          <w:lang w:eastAsia="de-DE"/>
        </w:rPr>
        <w:t xml:space="preserve"> bestehende</w:t>
      </w:r>
      <w:r>
        <w:rPr>
          <w:rFonts w:ascii="Times New Roman" w:eastAsia="Times New Roman" w:hAnsi="Times New Roman" w:cs="Times New Roman"/>
          <w:sz w:val="24"/>
          <w:szCs w:val="20"/>
          <w:lang w:eastAsia="de-DE"/>
        </w:rPr>
        <w:t>n</w:t>
      </w:r>
      <w:r w:rsidRPr="00A66A9B">
        <w:rPr>
          <w:rFonts w:ascii="Times New Roman" w:eastAsia="Times New Roman" w:hAnsi="Times New Roman" w:cs="Times New Roman"/>
          <w:sz w:val="24"/>
          <w:szCs w:val="20"/>
          <w:lang w:eastAsia="de-DE"/>
        </w:rPr>
        <w:t xml:space="preserve"> Industri</w:t>
      </w:r>
      <w:r>
        <w:rPr>
          <w:rFonts w:ascii="Times New Roman" w:eastAsia="Times New Roman" w:hAnsi="Times New Roman" w:cs="Times New Roman"/>
          <w:sz w:val="24"/>
          <w:szCs w:val="20"/>
          <w:lang w:eastAsia="de-DE"/>
        </w:rPr>
        <w:t>ebetrieb auf das Wohnumfeld keine zusätzlichen</w:t>
      </w:r>
      <w:r w:rsidRPr="00A66A9B">
        <w:rPr>
          <w:rFonts w:ascii="Times New Roman" w:eastAsia="Times New Roman" w:hAnsi="Times New Roman" w:cs="Times New Roman"/>
          <w:sz w:val="24"/>
          <w:szCs w:val="20"/>
          <w:lang w:eastAsia="de-DE"/>
        </w:rPr>
        <w:t xml:space="preserve"> Auswirkungen. Es entsteht kein zusätzlicher Verkehr im Vergleich zur bisherigen Nutzung des Geländes. Die Schallemissionen</w:t>
      </w:r>
      <w:r>
        <w:rPr>
          <w:rFonts w:ascii="Times New Roman" w:eastAsia="Times New Roman" w:hAnsi="Times New Roman" w:cs="Times New Roman"/>
          <w:sz w:val="24"/>
          <w:szCs w:val="20"/>
          <w:lang w:eastAsia="de-DE"/>
        </w:rPr>
        <w:t xml:space="preserve"> der Anlage tragen zu keiner Überschreitung der</w:t>
      </w:r>
      <w:r w:rsidRPr="00A66A9B">
        <w:rPr>
          <w:rFonts w:ascii="Times New Roman" w:eastAsia="Times New Roman" w:hAnsi="Times New Roman" w:cs="Times New Roman"/>
          <w:sz w:val="24"/>
          <w:szCs w:val="20"/>
          <w:lang w:eastAsia="de-DE"/>
        </w:rPr>
        <w:t xml:space="preserve"> </w:t>
      </w:r>
      <w:r>
        <w:rPr>
          <w:rFonts w:ascii="Times New Roman" w:eastAsia="Times New Roman" w:hAnsi="Times New Roman" w:cs="Times New Roman"/>
          <w:sz w:val="24"/>
          <w:szCs w:val="20"/>
          <w:lang w:eastAsia="de-DE"/>
        </w:rPr>
        <w:t xml:space="preserve">zulässigen </w:t>
      </w:r>
      <w:r w:rsidRPr="00A66A9B">
        <w:rPr>
          <w:rFonts w:ascii="Times New Roman" w:eastAsia="Times New Roman" w:hAnsi="Times New Roman" w:cs="Times New Roman"/>
          <w:sz w:val="24"/>
          <w:szCs w:val="20"/>
          <w:lang w:eastAsia="de-DE"/>
        </w:rPr>
        <w:t xml:space="preserve">Richtwerte in der Nachbarschaft bei. </w:t>
      </w:r>
      <w:r w:rsidR="009675FE">
        <w:rPr>
          <w:rFonts w:ascii="Times New Roman" w:eastAsia="Times New Roman" w:hAnsi="Times New Roman" w:cs="Times New Roman"/>
          <w:sz w:val="24"/>
          <w:szCs w:val="20"/>
          <w:lang w:eastAsia="de-DE"/>
        </w:rPr>
        <w:t>Die Schallauswirkungen wurden prognostiziert.</w:t>
      </w:r>
    </w:p>
    <w:p w:rsidR="0012650D" w:rsidRPr="00A66A9B" w:rsidRDefault="0012650D" w:rsidP="0012650D">
      <w:pPr>
        <w:tabs>
          <w:tab w:val="left" w:pos="426"/>
          <w:tab w:val="left" w:pos="851"/>
        </w:tabs>
        <w:rPr>
          <w:rFonts w:ascii="Times New Roman" w:eastAsia="Times New Roman" w:hAnsi="Times New Roman" w:cs="Times New Roman"/>
          <w:sz w:val="24"/>
          <w:szCs w:val="20"/>
          <w:lang w:eastAsia="de-DE"/>
        </w:rPr>
      </w:pPr>
    </w:p>
    <w:p w:rsidR="0012650D" w:rsidRPr="00A66A9B" w:rsidRDefault="0012650D" w:rsidP="0012650D">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 xml:space="preserve">Im Hinblick auf das Schutzgut Klima/Luft ergeben </w:t>
      </w:r>
      <w:r>
        <w:rPr>
          <w:rFonts w:ascii="Times New Roman" w:eastAsia="Times New Roman" w:hAnsi="Times New Roman" w:cs="Times New Roman"/>
          <w:sz w:val="24"/>
          <w:szCs w:val="20"/>
          <w:lang w:eastAsia="de-DE"/>
        </w:rPr>
        <w:t xml:space="preserve">sich ebenfalls keine </w:t>
      </w:r>
      <w:r w:rsidRPr="00A66A9B">
        <w:rPr>
          <w:rFonts w:ascii="Times New Roman" w:eastAsia="Times New Roman" w:hAnsi="Times New Roman" w:cs="Times New Roman"/>
          <w:sz w:val="24"/>
          <w:szCs w:val="20"/>
          <w:lang w:eastAsia="de-DE"/>
        </w:rPr>
        <w:t>nachteilige</w:t>
      </w:r>
      <w:r>
        <w:rPr>
          <w:rFonts w:ascii="Times New Roman" w:eastAsia="Times New Roman" w:hAnsi="Times New Roman" w:cs="Times New Roman"/>
          <w:sz w:val="24"/>
          <w:szCs w:val="20"/>
          <w:lang w:eastAsia="de-DE"/>
        </w:rPr>
        <w:t>n</w:t>
      </w:r>
      <w:r w:rsidRPr="00A66A9B">
        <w:rPr>
          <w:rFonts w:ascii="Times New Roman" w:eastAsia="Times New Roman" w:hAnsi="Times New Roman" w:cs="Times New Roman"/>
          <w:sz w:val="24"/>
          <w:szCs w:val="20"/>
          <w:lang w:eastAsia="de-DE"/>
        </w:rPr>
        <w:t xml:space="preserve"> Umweltauswirkungen. Eine geographische Kessellage des Standortes ist nicht gegeben. Der </w:t>
      </w:r>
      <w:r w:rsidRPr="00A66A9B">
        <w:rPr>
          <w:rFonts w:ascii="Times New Roman" w:eastAsia="Times New Roman" w:hAnsi="Times New Roman" w:cs="Times New Roman"/>
          <w:sz w:val="24"/>
          <w:szCs w:val="20"/>
          <w:lang w:eastAsia="de-DE"/>
        </w:rPr>
        <w:lastRenderedPageBreak/>
        <w:t>Standort ist gut durchlüftet. Es sind keine natürlichen Hindernisse vorhanden, die ein Aufstauen der Emissionen verursachen würden. Das Grundwasser wird mit der Reali</w:t>
      </w:r>
      <w:r w:rsidR="009675FE">
        <w:rPr>
          <w:rFonts w:ascii="Times New Roman" w:eastAsia="Times New Roman" w:hAnsi="Times New Roman" w:cs="Times New Roman"/>
          <w:sz w:val="24"/>
          <w:szCs w:val="20"/>
          <w:lang w:eastAsia="de-DE"/>
        </w:rPr>
        <w:t>sierung des Projektes berührt, i</w:t>
      </w:r>
      <w:r w:rsidRPr="00A66A9B">
        <w:rPr>
          <w:rFonts w:ascii="Times New Roman" w:eastAsia="Times New Roman" w:hAnsi="Times New Roman" w:cs="Times New Roman"/>
          <w:sz w:val="24"/>
          <w:szCs w:val="20"/>
          <w:lang w:eastAsia="de-DE"/>
        </w:rPr>
        <w:t>nsbesondere durch die Errichtung der Fundamente für die Gebäude im Grundwasser. Es werden aber Betonsorten verwendet, die keine Auswirkungen auf das Grundwasser haben.</w:t>
      </w:r>
    </w:p>
    <w:p w:rsidR="0012650D" w:rsidRPr="00A66A9B" w:rsidRDefault="0012650D" w:rsidP="0012650D">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Daher ist die Auswirkung auf das Schutzgut Wasser als gering einzustufen.</w:t>
      </w:r>
    </w:p>
    <w:p w:rsidR="0012650D" w:rsidRDefault="0012650D" w:rsidP="0012650D">
      <w:pPr>
        <w:tabs>
          <w:tab w:val="left" w:pos="426"/>
          <w:tab w:val="left" w:pos="851"/>
        </w:tabs>
        <w:rPr>
          <w:rFonts w:ascii="Times New Roman" w:eastAsia="Times New Roman" w:hAnsi="Times New Roman" w:cs="Times New Roman"/>
          <w:sz w:val="24"/>
          <w:szCs w:val="20"/>
          <w:lang w:eastAsia="de-DE"/>
        </w:rPr>
      </w:pPr>
    </w:p>
    <w:p w:rsidR="0012650D" w:rsidRPr="00A66A9B" w:rsidRDefault="0012650D" w:rsidP="0012650D">
      <w:pPr>
        <w:tabs>
          <w:tab w:val="left" w:pos="426"/>
          <w:tab w:val="left" w:pos="851"/>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 xml:space="preserve">Im betreffenden Gebiet ist bereits eine weitgehende Bebauung und somit eine hohe Versiegelung vorhanden. Durch die Neubauten ergibt sich </w:t>
      </w:r>
      <w:r w:rsidR="009675FE">
        <w:rPr>
          <w:rFonts w:ascii="Times New Roman" w:eastAsia="Times New Roman" w:hAnsi="Times New Roman" w:cs="Times New Roman"/>
          <w:sz w:val="24"/>
          <w:szCs w:val="20"/>
          <w:lang w:eastAsia="de-DE"/>
        </w:rPr>
        <w:t>k</w:t>
      </w:r>
      <w:r>
        <w:rPr>
          <w:rFonts w:ascii="Times New Roman" w:eastAsia="Times New Roman" w:hAnsi="Times New Roman" w:cs="Times New Roman"/>
          <w:sz w:val="24"/>
          <w:szCs w:val="20"/>
          <w:lang w:eastAsia="de-DE"/>
        </w:rPr>
        <w:t xml:space="preserve">eine zusätzliche Bodenversiegelung. Es </w:t>
      </w:r>
      <w:r w:rsidR="009675FE">
        <w:rPr>
          <w:rFonts w:ascii="Times New Roman" w:eastAsia="Times New Roman" w:hAnsi="Times New Roman" w:cs="Times New Roman"/>
          <w:sz w:val="24"/>
          <w:szCs w:val="20"/>
          <w:lang w:eastAsia="de-DE"/>
        </w:rPr>
        <w:t>werden zudem entsprechende Maßnahmen ergriffen</w:t>
      </w:r>
      <w:r>
        <w:rPr>
          <w:rFonts w:ascii="Times New Roman" w:eastAsia="Times New Roman" w:hAnsi="Times New Roman" w:cs="Times New Roman"/>
          <w:sz w:val="24"/>
          <w:szCs w:val="20"/>
          <w:lang w:eastAsia="de-DE"/>
        </w:rPr>
        <w:t xml:space="preserve">, um </w:t>
      </w:r>
      <w:r w:rsidR="009675FE">
        <w:rPr>
          <w:rFonts w:ascii="Times New Roman" w:eastAsia="Times New Roman" w:hAnsi="Times New Roman" w:cs="Times New Roman"/>
          <w:sz w:val="24"/>
          <w:szCs w:val="20"/>
          <w:lang w:eastAsia="de-DE"/>
        </w:rPr>
        <w:t>den Eingriff zu minimieren (Gründächer auf den Gebäuden)</w:t>
      </w:r>
    </w:p>
    <w:p w:rsidR="0012650D" w:rsidRDefault="0012650D" w:rsidP="0012650D">
      <w:pPr>
        <w:tabs>
          <w:tab w:val="left" w:pos="426"/>
          <w:tab w:val="left" w:pos="851"/>
        </w:tabs>
        <w:rPr>
          <w:rFonts w:ascii="Times New Roman" w:eastAsia="Times New Roman" w:hAnsi="Times New Roman" w:cs="Times New Roman"/>
          <w:sz w:val="24"/>
          <w:szCs w:val="20"/>
          <w:lang w:eastAsia="de-DE"/>
        </w:rPr>
      </w:pPr>
    </w:p>
    <w:p w:rsidR="0012650D" w:rsidRPr="00A66A9B" w:rsidRDefault="0012650D" w:rsidP="0012650D">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 xml:space="preserve">Auswirkungen auf </w:t>
      </w:r>
      <w:r>
        <w:rPr>
          <w:rFonts w:ascii="Times New Roman" w:eastAsia="Times New Roman" w:hAnsi="Times New Roman" w:cs="Times New Roman"/>
          <w:sz w:val="24"/>
          <w:szCs w:val="20"/>
          <w:lang w:eastAsia="de-DE"/>
        </w:rPr>
        <w:t xml:space="preserve">Landschaft, Pflanzen und Tiere </w:t>
      </w:r>
      <w:r w:rsidRPr="00A66A9B">
        <w:rPr>
          <w:rFonts w:ascii="Times New Roman" w:eastAsia="Times New Roman" w:hAnsi="Times New Roman" w:cs="Times New Roman"/>
          <w:sz w:val="24"/>
          <w:szCs w:val="20"/>
          <w:lang w:eastAsia="de-DE"/>
        </w:rPr>
        <w:t xml:space="preserve">sind nicht zu erwarten. Die zusätzlichen Anlagen werden in einem bestehenden und </w:t>
      </w:r>
      <w:r>
        <w:rPr>
          <w:rFonts w:ascii="Times New Roman" w:eastAsia="Times New Roman" w:hAnsi="Times New Roman" w:cs="Times New Roman"/>
          <w:sz w:val="24"/>
          <w:szCs w:val="20"/>
          <w:lang w:eastAsia="de-DE"/>
        </w:rPr>
        <w:t xml:space="preserve">weitgehend </w:t>
      </w:r>
      <w:r w:rsidRPr="00A66A9B">
        <w:rPr>
          <w:rFonts w:ascii="Times New Roman" w:eastAsia="Times New Roman" w:hAnsi="Times New Roman" w:cs="Times New Roman"/>
          <w:sz w:val="24"/>
          <w:szCs w:val="20"/>
          <w:lang w:eastAsia="de-DE"/>
        </w:rPr>
        <w:t xml:space="preserve">versiegelten Industriegelände gebaut. Das äußere Erscheinungsbild des bestehenden Industriegeländes wird </w:t>
      </w:r>
      <w:r>
        <w:rPr>
          <w:rFonts w:ascii="Times New Roman" w:eastAsia="Times New Roman" w:hAnsi="Times New Roman" w:cs="Times New Roman"/>
          <w:sz w:val="24"/>
          <w:szCs w:val="20"/>
          <w:lang w:eastAsia="de-DE"/>
        </w:rPr>
        <w:t>du</w:t>
      </w:r>
      <w:r w:rsidR="00655C4A">
        <w:rPr>
          <w:rFonts w:ascii="Times New Roman" w:eastAsia="Times New Roman" w:hAnsi="Times New Roman" w:cs="Times New Roman"/>
          <w:sz w:val="24"/>
          <w:szCs w:val="20"/>
          <w:lang w:eastAsia="de-DE"/>
        </w:rPr>
        <w:t>rch die Maßnahmen</w:t>
      </w:r>
      <w:r>
        <w:rPr>
          <w:rFonts w:ascii="Times New Roman" w:eastAsia="Times New Roman" w:hAnsi="Times New Roman" w:cs="Times New Roman"/>
          <w:sz w:val="24"/>
          <w:szCs w:val="20"/>
          <w:lang w:eastAsia="de-DE"/>
        </w:rPr>
        <w:t xml:space="preserve"> nicht wesentlich verändert; d</w:t>
      </w:r>
      <w:r w:rsidRPr="00A66A9B">
        <w:rPr>
          <w:rFonts w:ascii="Times New Roman" w:eastAsia="Times New Roman" w:hAnsi="Times New Roman" w:cs="Times New Roman"/>
          <w:sz w:val="24"/>
          <w:szCs w:val="20"/>
          <w:lang w:eastAsia="de-DE"/>
        </w:rPr>
        <w:t>ie</w:t>
      </w:r>
      <w:r>
        <w:rPr>
          <w:rFonts w:ascii="Times New Roman" w:eastAsia="Times New Roman" w:hAnsi="Times New Roman" w:cs="Times New Roman"/>
          <w:sz w:val="24"/>
          <w:szCs w:val="20"/>
          <w:lang w:eastAsia="de-DE"/>
        </w:rPr>
        <w:t>s</w:t>
      </w:r>
      <w:r w:rsidRPr="00A66A9B">
        <w:rPr>
          <w:rFonts w:ascii="Times New Roman" w:eastAsia="Times New Roman" w:hAnsi="Times New Roman" w:cs="Times New Roman"/>
          <w:sz w:val="24"/>
          <w:szCs w:val="20"/>
          <w:lang w:eastAsia="de-DE"/>
        </w:rPr>
        <w:t xml:space="preserve"> hat keine Auswirkungen auf das Landschaftsbild. Ein zusätzlicher Flächenbedarf ist nicht gegeben, die Werksgrenzen werden nicht erweitert.</w:t>
      </w:r>
    </w:p>
    <w:p w:rsidR="0012650D" w:rsidRPr="00A66A9B" w:rsidRDefault="0012650D" w:rsidP="0012650D">
      <w:pPr>
        <w:tabs>
          <w:tab w:val="left" w:pos="426"/>
          <w:tab w:val="left" w:pos="851"/>
        </w:tabs>
        <w:rPr>
          <w:rFonts w:ascii="Times New Roman" w:eastAsia="Times New Roman" w:hAnsi="Times New Roman" w:cs="Times New Roman"/>
          <w:sz w:val="24"/>
          <w:szCs w:val="20"/>
          <w:lang w:eastAsia="de-DE"/>
        </w:rPr>
      </w:pPr>
    </w:p>
    <w:p w:rsidR="0012650D" w:rsidRPr="00A66A9B" w:rsidRDefault="0012650D" w:rsidP="0012650D">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Eine umfassende Umweltverträglichkeitsprüfung ist für das Änderungsvorhaben somit nicht erforderlich.</w:t>
      </w:r>
    </w:p>
    <w:p w:rsidR="0012650D" w:rsidRPr="00A66A9B" w:rsidRDefault="0012650D" w:rsidP="0012650D">
      <w:pPr>
        <w:tabs>
          <w:tab w:val="left" w:pos="426"/>
          <w:tab w:val="left" w:pos="851"/>
        </w:tabs>
        <w:rPr>
          <w:rFonts w:ascii="Times New Roman" w:eastAsia="Times New Roman" w:hAnsi="Times New Roman" w:cs="Times New Roman"/>
          <w:sz w:val="24"/>
          <w:szCs w:val="20"/>
          <w:lang w:eastAsia="de-DE"/>
        </w:rPr>
      </w:pPr>
    </w:p>
    <w:p w:rsidR="0012650D" w:rsidRPr="00A66A9B" w:rsidRDefault="0012650D" w:rsidP="0012650D">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Die Entscheidung wird im UVP-Portal Bayern öffentlich bekanntgemacht (§ 5 Abs. 2 UVPG).</w:t>
      </w:r>
    </w:p>
    <w:p w:rsidR="0012650D" w:rsidRPr="00A66A9B" w:rsidRDefault="0012650D" w:rsidP="0012650D">
      <w:pPr>
        <w:tabs>
          <w:tab w:val="left" w:pos="426"/>
          <w:tab w:val="left" w:pos="851"/>
        </w:tabs>
        <w:rPr>
          <w:rFonts w:ascii="Times New Roman" w:eastAsia="Times New Roman" w:hAnsi="Times New Roman" w:cs="Times New Roman"/>
          <w:sz w:val="24"/>
          <w:szCs w:val="20"/>
          <w:lang w:eastAsia="de-DE"/>
        </w:rPr>
      </w:pPr>
    </w:p>
    <w:p w:rsidR="0012650D" w:rsidRPr="00A66A9B" w:rsidRDefault="0012650D" w:rsidP="0012650D">
      <w:pPr>
        <w:tabs>
          <w:tab w:val="left" w:pos="426"/>
          <w:tab w:val="left" w:pos="851"/>
        </w:tabs>
        <w:rPr>
          <w:rFonts w:ascii="Times New Roman" w:eastAsia="Times New Roman" w:hAnsi="Times New Roman" w:cs="Times New Roman"/>
          <w:sz w:val="24"/>
          <w:szCs w:val="20"/>
          <w:lang w:eastAsia="de-DE"/>
        </w:rPr>
      </w:pPr>
    </w:p>
    <w:p w:rsidR="0012650D" w:rsidRPr="00A66A9B" w:rsidRDefault="0012650D" w:rsidP="0012650D">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Nähere Informationen erhalten Sie beim Landratsamt Dingolfing-Landau unter Tel.: 08731/87-224</w:t>
      </w:r>
    </w:p>
    <w:p w:rsidR="0012650D" w:rsidRPr="00A66A9B" w:rsidRDefault="0012650D" w:rsidP="0012650D">
      <w:pPr>
        <w:tabs>
          <w:tab w:val="left" w:pos="426"/>
          <w:tab w:val="left" w:pos="851"/>
        </w:tabs>
        <w:rPr>
          <w:rFonts w:ascii="Times New Roman" w:eastAsia="Times New Roman" w:hAnsi="Times New Roman" w:cs="Times New Roman"/>
          <w:sz w:val="24"/>
          <w:szCs w:val="20"/>
          <w:lang w:eastAsia="de-DE"/>
        </w:rPr>
      </w:pPr>
    </w:p>
    <w:p w:rsidR="0012650D" w:rsidRPr="00A66A9B" w:rsidRDefault="0012650D" w:rsidP="0012650D">
      <w:pPr>
        <w:tabs>
          <w:tab w:val="left" w:pos="426"/>
          <w:tab w:val="left" w:pos="851"/>
        </w:tabs>
        <w:rPr>
          <w:rFonts w:ascii="Times New Roman" w:eastAsia="Times New Roman" w:hAnsi="Times New Roman" w:cs="Times New Roman"/>
          <w:sz w:val="24"/>
          <w:szCs w:val="20"/>
          <w:lang w:eastAsia="de-DE"/>
        </w:rPr>
      </w:pPr>
    </w:p>
    <w:p w:rsidR="0012650D" w:rsidRPr="00A66A9B" w:rsidRDefault="0012650D" w:rsidP="0012650D">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Landratsamt Dingolfing-Landau - SG 42</w:t>
      </w:r>
    </w:p>
    <w:p w:rsidR="0012650D" w:rsidRPr="00A66A9B" w:rsidRDefault="009675FE" w:rsidP="0012650D">
      <w:pPr>
        <w:tabs>
          <w:tab w:val="left" w:pos="426"/>
          <w:tab w:val="left" w:pos="851"/>
        </w:tabs>
        <w:rPr>
          <w:rFonts w:ascii="Times New Roman" w:eastAsia="Times New Roman" w:hAnsi="Times New Roman" w:cs="Times New Roman"/>
          <w:sz w:val="24"/>
          <w:szCs w:val="20"/>
          <w:lang w:eastAsia="de-DE"/>
        </w:rPr>
      </w:pPr>
      <w:proofErr w:type="spellStart"/>
      <w:r>
        <w:rPr>
          <w:rFonts w:ascii="Times New Roman" w:eastAsia="Times New Roman" w:hAnsi="Times New Roman" w:cs="Times New Roman"/>
          <w:sz w:val="24"/>
          <w:szCs w:val="20"/>
          <w:lang w:eastAsia="de-DE"/>
        </w:rPr>
        <w:t>Dgf</w:t>
      </w:r>
      <w:proofErr w:type="spellEnd"/>
      <w:r>
        <w:rPr>
          <w:rFonts w:ascii="Times New Roman" w:eastAsia="Times New Roman" w:hAnsi="Times New Roman" w:cs="Times New Roman"/>
          <w:sz w:val="24"/>
          <w:szCs w:val="20"/>
          <w:lang w:eastAsia="de-DE"/>
        </w:rPr>
        <w:t>., 23</w:t>
      </w:r>
      <w:bookmarkStart w:id="0" w:name="_GoBack"/>
      <w:bookmarkEnd w:id="0"/>
      <w:r>
        <w:rPr>
          <w:rFonts w:ascii="Times New Roman" w:eastAsia="Times New Roman" w:hAnsi="Times New Roman" w:cs="Times New Roman"/>
          <w:sz w:val="24"/>
          <w:szCs w:val="20"/>
          <w:lang w:eastAsia="de-DE"/>
        </w:rPr>
        <w:t>.11</w:t>
      </w:r>
      <w:r w:rsidR="0012650D" w:rsidRPr="00A66A9B">
        <w:rPr>
          <w:rFonts w:ascii="Times New Roman" w:eastAsia="Times New Roman" w:hAnsi="Times New Roman" w:cs="Times New Roman"/>
          <w:sz w:val="24"/>
          <w:szCs w:val="20"/>
          <w:lang w:eastAsia="de-DE"/>
        </w:rPr>
        <w:t>.2020</w:t>
      </w:r>
    </w:p>
    <w:p w:rsidR="0012650D" w:rsidRPr="00A66A9B" w:rsidRDefault="0012650D" w:rsidP="0012650D">
      <w:pPr>
        <w:tabs>
          <w:tab w:val="left" w:pos="426"/>
          <w:tab w:val="left" w:pos="851"/>
        </w:tabs>
        <w:rPr>
          <w:rFonts w:ascii="Times New Roman" w:eastAsia="Times New Roman" w:hAnsi="Times New Roman" w:cs="Times New Roman"/>
          <w:sz w:val="24"/>
          <w:szCs w:val="20"/>
          <w:lang w:eastAsia="de-DE"/>
        </w:rPr>
      </w:pPr>
    </w:p>
    <w:p w:rsidR="0012650D" w:rsidRPr="00A66A9B" w:rsidRDefault="0012650D" w:rsidP="0012650D">
      <w:pPr>
        <w:tabs>
          <w:tab w:val="left" w:pos="426"/>
          <w:tab w:val="left" w:pos="851"/>
        </w:tabs>
        <w:rPr>
          <w:rFonts w:ascii="Times New Roman" w:eastAsia="Times New Roman" w:hAnsi="Times New Roman" w:cs="Times New Roman"/>
          <w:sz w:val="24"/>
          <w:szCs w:val="20"/>
          <w:lang w:eastAsia="de-DE"/>
        </w:rPr>
      </w:pPr>
    </w:p>
    <w:p w:rsidR="0012650D" w:rsidRPr="00A66A9B" w:rsidRDefault="0012650D" w:rsidP="0012650D">
      <w:pPr>
        <w:tabs>
          <w:tab w:val="left" w:pos="426"/>
          <w:tab w:val="left" w:pos="851"/>
        </w:tabs>
        <w:rPr>
          <w:rFonts w:ascii="Times New Roman" w:eastAsia="Times New Roman" w:hAnsi="Times New Roman" w:cs="Times New Roman"/>
          <w:sz w:val="24"/>
          <w:szCs w:val="20"/>
          <w:lang w:eastAsia="de-DE"/>
        </w:rPr>
      </w:pPr>
    </w:p>
    <w:p w:rsidR="0012650D" w:rsidRPr="00A66A9B" w:rsidRDefault="0012650D" w:rsidP="0012650D">
      <w:pPr>
        <w:tabs>
          <w:tab w:val="left" w:pos="426"/>
          <w:tab w:val="left" w:pos="851"/>
        </w:tabs>
        <w:rPr>
          <w:rFonts w:ascii="Times New Roman" w:eastAsia="Times New Roman" w:hAnsi="Times New Roman" w:cs="Times New Roman"/>
          <w:sz w:val="24"/>
          <w:szCs w:val="20"/>
          <w:lang w:eastAsia="de-DE"/>
        </w:rPr>
      </w:pPr>
    </w:p>
    <w:p w:rsidR="0012650D" w:rsidRPr="00A66A9B" w:rsidRDefault="0012650D" w:rsidP="0012650D">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Kerstin Kameter-Schenkl</w:t>
      </w:r>
    </w:p>
    <w:p w:rsidR="0012650D" w:rsidRPr="00A66A9B" w:rsidRDefault="0012650D" w:rsidP="0012650D">
      <w:pPr>
        <w:rPr>
          <w:rFonts w:ascii="Times New Roman" w:eastAsia="Times New Roman" w:hAnsi="Times New Roman" w:cs="Times New Roman"/>
          <w:sz w:val="24"/>
          <w:szCs w:val="24"/>
          <w:lang w:eastAsia="de-DE"/>
        </w:rPr>
      </w:pPr>
    </w:p>
    <w:p w:rsidR="0012650D" w:rsidRPr="00A66A9B" w:rsidRDefault="0012650D" w:rsidP="0012650D">
      <w:pPr>
        <w:rPr>
          <w:rFonts w:ascii="Times New Roman" w:eastAsia="Times New Roman" w:hAnsi="Times New Roman" w:cs="Times New Roman"/>
          <w:sz w:val="24"/>
          <w:szCs w:val="24"/>
          <w:lang w:eastAsia="de-DE"/>
        </w:rPr>
      </w:pPr>
    </w:p>
    <w:p w:rsidR="0012650D" w:rsidRPr="00A66A9B" w:rsidRDefault="0012650D" w:rsidP="0012650D">
      <w:pPr>
        <w:rPr>
          <w:rFonts w:ascii="Times New Roman" w:eastAsia="Times New Roman" w:hAnsi="Times New Roman" w:cs="Times New Roman"/>
          <w:sz w:val="24"/>
          <w:szCs w:val="24"/>
          <w:lang w:eastAsia="de-DE"/>
        </w:rPr>
      </w:pPr>
    </w:p>
    <w:sectPr w:rsidR="0012650D" w:rsidRPr="00A66A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50D"/>
    <w:rsid w:val="0012650D"/>
    <w:rsid w:val="00655C4A"/>
    <w:rsid w:val="0092573B"/>
    <w:rsid w:val="009675FE"/>
    <w:rsid w:val="00A97B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FFE28"/>
  <w15:chartTrackingRefBased/>
  <w15:docId w15:val="{16ECDA95-EB59-4E6F-815C-D567781C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2650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E69C934C.dotm</Template>
  <TotalTime>0</TotalTime>
  <Pages>2</Pages>
  <Words>596</Words>
  <Characters>3757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Kameter-Schenkl Kerstin</dc:creator>
  <cp:keywords/>
  <dc:description/>
  <cp:lastModifiedBy>Kameter-Schenkl Kerstin</cp:lastModifiedBy>
  <cp:revision>3</cp:revision>
  <dcterms:created xsi:type="dcterms:W3CDTF">2020-11-12T08:09:00Z</dcterms:created>
  <dcterms:modified xsi:type="dcterms:W3CDTF">2020-11-19T10:56:00Z</dcterms:modified>
</cp:coreProperties>
</file>