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  <w:r w:rsidRPr="003D7512">
        <w:rPr>
          <w:rFonts w:ascii="Arial" w:eastAsia="Times New Roman" w:hAnsi="Arial" w:cs="Arial"/>
        </w:rPr>
        <w:t xml:space="preserve">42-641/4/2/6-B </w:t>
      </w:r>
      <w:r>
        <w:rPr>
          <w:rFonts w:ascii="Arial" w:eastAsia="Times New Roman" w:hAnsi="Arial" w:cs="Arial"/>
        </w:rPr>
        <w:t>238</w:t>
      </w: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  <w:r w:rsidRPr="003D7512">
        <w:rPr>
          <w:rFonts w:ascii="Arial" w:eastAsia="Times New Roman" w:hAnsi="Arial" w:cs="Arial"/>
        </w:rPr>
        <w:t>Vollzug der Wassergesetze und des Gesetzes über die Umweltverträglichkeitsprüfung;</w:t>
      </w: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de-DE"/>
        </w:rPr>
        <w:t>Verrohrung des Weiher</w:t>
      </w:r>
      <w:r w:rsidR="001C7850">
        <w:rPr>
          <w:rFonts w:ascii="Arial" w:eastAsia="Times New Roman" w:hAnsi="Arial" w:cs="Arial"/>
          <w:lang w:eastAsia="de-DE"/>
        </w:rPr>
        <w:t>n</w:t>
      </w:r>
      <w:r>
        <w:rPr>
          <w:rFonts w:ascii="Arial" w:eastAsia="Times New Roman" w:hAnsi="Arial" w:cs="Arial"/>
          <w:lang w:eastAsia="de-DE"/>
        </w:rPr>
        <w:t xml:space="preserve">er Baches zwischen den Grundstücken </w:t>
      </w:r>
      <w:proofErr w:type="spellStart"/>
      <w:r>
        <w:rPr>
          <w:rFonts w:ascii="Arial" w:eastAsia="Times New Roman" w:hAnsi="Arial" w:cs="Arial"/>
          <w:lang w:eastAsia="de-DE"/>
        </w:rPr>
        <w:t>FlNrn</w:t>
      </w:r>
      <w:proofErr w:type="spellEnd"/>
      <w:r>
        <w:rPr>
          <w:rFonts w:ascii="Arial" w:eastAsia="Times New Roman" w:hAnsi="Arial" w:cs="Arial"/>
          <w:lang w:eastAsia="de-DE"/>
        </w:rPr>
        <w:t xml:space="preserve">. 271/3 und 278/1, Gem. </w:t>
      </w:r>
      <w:proofErr w:type="spellStart"/>
      <w:r>
        <w:rPr>
          <w:rFonts w:ascii="Arial" w:eastAsia="Times New Roman" w:hAnsi="Arial" w:cs="Arial"/>
          <w:lang w:eastAsia="de-DE"/>
        </w:rPr>
        <w:t>Höcking</w:t>
      </w:r>
      <w:proofErr w:type="spellEnd"/>
      <w:r>
        <w:rPr>
          <w:rFonts w:ascii="Arial" w:eastAsia="Times New Roman" w:hAnsi="Arial" w:cs="Arial"/>
          <w:lang w:eastAsia="de-DE"/>
        </w:rPr>
        <w:t>, durch die Stadt Landau</w:t>
      </w: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</w:rPr>
      </w:pPr>
    </w:p>
    <w:p w:rsidR="003D7512" w:rsidRPr="003D7512" w:rsidRDefault="003D7512" w:rsidP="003D75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D7512">
        <w:rPr>
          <w:rFonts w:ascii="Arial" w:eastAsia="Times New Roman" w:hAnsi="Arial" w:cs="Arial"/>
          <w:b/>
          <w:u w:val="single"/>
          <w:lang w:eastAsia="de-DE"/>
        </w:rPr>
        <w:t>Aktenvermerk</w:t>
      </w:r>
    </w:p>
    <w:p w:rsidR="003D7512" w:rsidRPr="003D7512" w:rsidRDefault="003D7512" w:rsidP="003D75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3D7512" w:rsidRPr="003D7512" w:rsidRDefault="003D7512" w:rsidP="003D751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D7512">
        <w:rPr>
          <w:rFonts w:ascii="Arial" w:eastAsia="Times New Roman" w:hAnsi="Arial" w:cs="Times New Roman"/>
        </w:rPr>
        <w:t xml:space="preserve">Die Stadt Landau hat die </w:t>
      </w:r>
      <w:r>
        <w:rPr>
          <w:rFonts w:ascii="Arial" w:eastAsia="Times New Roman" w:hAnsi="Arial" w:cs="Times New Roman"/>
        </w:rPr>
        <w:t>Verlängerung einer Verrohrung des Weiher</w:t>
      </w:r>
      <w:r w:rsidR="001C7850">
        <w:rPr>
          <w:rFonts w:ascii="Arial" w:eastAsia="Times New Roman" w:hAnsi="Arial" w:cs="Times New Roman"/>
        </w:rPr>
        <w:t>n</w:t>
      </w:r>
      <w:r>
        <w:rPr>
          <w:rFonts w:ascii="Arial" w:eastAsia="Times New Roman" w:hAnsi="Arial" w:cs="Times New Roman"/>
        </w:rPr>
        <w:t xml:space="preserve">er Baches zur Errichtung einer Aufstellfläche zur Löschwasserentnahme durch die örtliche Feierwehr beantragt. </w:t>
      </w:r>
    </w:p>
    <w:p w:rsidR="003D7512" w:rsidRPr="003D7512" w:rsidRDefault="003F4961" w:rsidP="003D7512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</w:t>
      </w:r>
      <w:bookmarkStart w:id="0" w:name="_GoBack"/>
      <w:bookmarkEnd w:id="0"/>
      <w:r w:rsidR="003D7512">
        <w:rPr>
          <w:rFonts w:ascii="Arial" w:eastAsia="Times New Roman" w:hAnsi="Arial" w:cs="Arial"/>
          <w:lang w:eastAsia="de-DE"/>
        </w:rPr>
        <w:t>ies</w:t>
      </w:r>
      <w:r w:rsidR="003D7512" w:rsidRPr="003D7512">
        <w:rPr>
          <w:rFonts w:ascii="Arial" w:eastAsia="Times New Roman" w:hAnsi="Arial" w:cs="Arial"/>
          <w:lang w:eastAsia="de-DE"/>
        </w:rPr>
        <w:t xml:space="preserve"> stellt einen Gewässerausbau nach § 67 Abs. 2 WHG dar.</w:t>
      </w: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3D7512">
        <w:rPr>
          <w:rFonts w:ascii="Arial" w:eastAsia="Times New Roman" w:hAnsi="Arial" w:cs="Times New Roman"/>
        </w:rPr>
        <w:t xml:space="preserve">Für dieses Vorhaben ist gem. Ziffer 13.18.2 der </w:t>
      </w:r>
      <w:r w:rsidRPr="003D7512">
        <w:rPr>
          <w:rFonts w:ascii="Arial" w:eastAsia="Times New Roman" w:hAnsi="Arial" w:cs="Times New Roman"/>
          <w:lang w:eastAsia="de-DE"/>
        </w:rPr>
        <w:t>Anlage 1 zum UVPG, § 7 Abs. 2 UVPG eine standortbezogene Vorprüfung des Einzelfalles durchzuführen.</w:t>
      </w: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D7512">
        <w:rPr>
          <w:rFonts w:ascii="Arial" w:eastAsia="Times New Roman" w:hAnsi="Arial" w:cs="Arial"/>
          <w:lang w:eastAsia="de-DE"/>
        </w:rPr>
        <w:t>Die Prüfung hat in der ersten Stufe ergeben, dass keine besonderen örtlichen Gegebenheiten gemäß den in Anlage 3 Ziffer 2.3 aufgeführten Schutzkriterien vorliegen.</w:t>
      </w: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3D7512">
        <w:rPr>
          <w:rFonts w:ascii="Arial" w:eastAsia="Times New Roman" w:hAnsi="Arial" w:cs="Times New Roman"/>
          <w:lang w:eastAsia="de-DE"/>
        </w:rPr>
        <w:t>Eine UVP-Pflicht besteht deshalb nach § 7 Abs. 2 Satz 4 UVPG nicht.</w:t>
      </w: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  <w:lang w:val="sv-SE"/>
        </w:rPr>
      </w:pPr>
      <w:r w:rsidRPr="003D7512">
        <w:rPr>
          <w:rFonts w:ascii="Arial" w:eastAsia="Times New Roman" w:hAnsi="Arial" w:cs="Arial"/>
          <w:lang w:val="sv-SE"/>
        </w:rPr>
        <w:t xml:space="preserve">Dingolfing, den </w:t>
      </w:r>
      <w:r>
        <w:rPr>
          <w:rFonts w:ascii="Arial" w:eastAsia="Times New Roman" w:hAnsi="Arial" w:cs="Arial"/>
        </w:rPr>
        <w:t>26.07.2023</w:t>
      </w:r>
      <w:r w:rsidRPr="003D7512">
        <w:rPr>
          <w:rFonts w:ascii="Arial" w:eastAsia="Times New Roman" w:hAnsi="Arial" w:cs="Arial"/>
        </w:rPr>
        <w:tab/>
      </w: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  <w:lang w:val="sv-SE"/>
        </w:rPr>
      </w:pPr>
      <w:r w:rsidRPr="003D7512">
        <w:rPr>
          <w:rFonts w:ascii="Arial" w:eastAsia="Times New Roman" w:hAnsi="Arial" w:cs="Arial"/>
          <w:lang w:val="sv-SE"/>
        </w:rPr>
        <w:t>Landratsamt Dingolfing-Landau</w:t>
      </w: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Arial"/>
          <w:lang w:val="sv-SE"/>
        </w:rPr>
      </w:pPr>
    </w:p>
    <w:p w:rsidR="003D7512" w:rsidRPr="003D7512" w:rsidRDefault="003D7512" w:rsidP="003D7512">
      <w:pPr>
        <w:spacing w:after="0" w:line="240" w:lineRule="auto"/>
        <w:rPr>
          <w:rFonts w:ascii="Arial" w:eastAsia="Times New Roman" w:hAnsi="Arial" w:cs="Times New Roman"/>
        </w:rPr>
      </w:pPr>
      <w:r w:rsidRPr="003D7512">
        <w:rPr>
          <w:rFonts w:ascii="Arial" w:eastAsia="Times New Roman" w:hAnsi="Arial" w:cs="Arial"/>
        </w:rPr>
        <w:t>Schmid</w:t>
      </w:r>
    </w:p>
    <w:p w:rsidR="00984FD8" w:rsidRDefault="00984FD8"/>
    <w:sectPr w:rsidR="00984FD8" w:rsidSect="00213B46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12"/>
    <w:rsid w:val="0018214F"/>
    <w:rsid w:val="001C7850"/>
    <w:rsid w:val="003D7512"/>
    <w:rsid w:val="003F4961"/>
    <w:rsid w:val="00984FD8"/>
    <w:rsid w:val="009E216A"/>
    <w:rsid w:val="00AA0F0E"/>
    <w:rsid w:val="00AA6D56"/>
    <w:rsid w:val="00C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5A0F"/>
  <w15:chartTrackingRefBased/>
  <w15:docId w15:val="{9C3F797D-7E19-4780-B67C-7121A6C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Aktenvermerk</vt:lpstr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3</cp:revision>
  <dcterms:created xsi:type="dcterms:W3CDTF">2023-07-26T08:51:00Z</dcterms:created>
  <dcterms:modified xsi:type="dcterms:W3CDTF">2023-08-07T09:38:00Z</dcterms:modified>
</cp:coreProperties>
</file>