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EAE" w:rsidRPr="00C63585" w:rsidRDefault="00ED0EAE" w:rsidP="000C4ACF">
      <w:pPr>
        <w:jc w:val="center"/>
        <w:rPr>
          <w:rFonts w:ascii="Berlin Type Office" w:hAnsi="Berlin Type Office" w:cs="Arial"/>
          <w:sz w:val="22"/>
          <w:szCs w:val="22"/>
          <w:u w:val="single"/>
        </w:rPr>
      </w:pPr>
      <w:r w:rsidRPr="00C63585">
        <w:rPr>
          <w:rFonts w:ascii="Berlin Type Office" w:hAnsi="Berlin Type Office" w:cs="Arial"/>
          <w:sz w:val="22"/>
          <w:szCs w:val="22"/>
          <w:u w:val="single"/>
        </w:rPr>
        <w:t>Landesamt für Arbeitsschutz, Gesundheitsschutz und technische Sicherheit Berlin</w:t>
      </w:r>
    </w:p>
    <w:p w:rsidR="00ED0EAE" w:rsidRPr="00C63585" w:rsidRDefault="00ED0EAE" w:rsidP="00ED0EAE">
      <w:pPr>
        <w:rPr>
          <w:rFonts w:ascii="Berlin Type Office" w:hAnsi="Berlin Type Office" w:cs="Arial"/>
          <w:sz w:val="22"/>
          <w:szCs w:val="22"/>
        </w:rPr>
      </w:pPr>
    </w:p>
    <w:p w:rsidR="002B1D34" w:rsidRDefault="00ED0EAE" w:rsidP="00ED0EAE">
      <w:pPr>
        <w:jc w:val="center"/>
        <w:rPr>
          <w:rFonts w:ascii="Berlin Type Office" w:hAnsi="Berlin Type Office" w:cs="Arial"/>
          <w:b/>
          <w:sz w:val="22"/>
          <w:szCs w:val="22"/>
        </w:rPr>
      </w:pPr>
      <w:r w:rsidRPr="00C63585">
        <w:rPr>
          <w:rFonts w:ascii="Berlin Type Office" w:hAnsi="Berlin Type Office" w:cs="Arial"/>
          <w:b/>
          <w:sz w:val="22"/>
          <w:szCs w:val="22"/>
        </w:rPr>
        <w:t xml:space="preserve">Genehmigung zur wesentlichen Änderung des Heizkraftwerkes </w:t>
      </w:r>
      <w:r w:rsidR="00CF7671" w:rsidRPr="00C63585">
        <w:rPr>
          <w:rFonts w:ascii="Berlin Type Office" w:hAnsi="Berlin Type Office" w:cs="Arial"/>
          <w:b/>
          <w:sz w:val="22"/>
          <w:szCs w:val="22"/>
        </w:rPr>
        <w:t>Scharnhorststraße</w:t>
      </w:r>
    </w:p>
    <w:p w:rsidR="00ED0EAE" w:rsidRPr="00C63585" w:rsidRDefault="00ED0EAE" w:rsidP="00ED0EAE">
      <w:pPr>
        <w:jc w:val="center"/>
        <w:rPr>
          <w:rFonts w:ascii="Berlin Type Office" w:hAnsi="Berlin Type Office" w:cs="Arial"/>
          <w:sz w:val="22"/>
          <w:szCs w:val="22"/>
        </w:rPr>
      </w:pPr>
      <w:r w:rsidRPr="00C63585">
        <w:rPr>
          <w:rFonts w:ascii="Berlin Type Office" w:hAnsi="Berlin Type Office" w:cs="Arial"/>
          <w:b/>
          <w:sz w:val="22"/>
          <w:szCs w:val="22"/>
        </w:rPr>
        <w:t>der Vattenfall Wärme Berlin AG</w:t>
      </w:r>
    </w:p>
    <w:p w:rsidR="00CA77CB" w:rsidRPr="003A05B0" w:rsidRDefault="00CA77CB" w:rsidP="00CA77CB">
      <w:pPr>
        <w:rPr>
          <w:rFonts w:ascii="Berlin Type Office" w:hAnsi="Berlin Type Office"/>
          <w:szCs w:val="24"/>
        </w:rPr>
      </w:pPr>
    </w:p>
    <w:p w:rsidR="00ED0EAE" w:rsidRPr="003A05B0" w:rsidRDefault="00ED0EAE" w:rsidP="00CA77CB">
      <w:pPr>
        <w:rPr>
          <w:rFonts w:ascii="Berlin Type Office" w:hAnsi="Berlin Type Office"/>
          <w:szCs w:val="24"/>
        </w:rPr>
      </w:pPr>
    </w:p>
    <w:p w:rsidR="00ED0EAE" w:rsidRPr="00C63585" w:rsidRDefault="00ED0EAE" w:rsidP="00ED0EAE">
      <w:pPr>
        <w:jc w:val="center"/>
        <w:rPr>
          <w:rFonts w:ascii="Berlin Type Office" w:hAnsi="Berlin Type Office" w:cs="Arial"/>
          <w:sz w:val="22"/>
          <w:szCs w:val="22"/>
        </w:rPr>
      </w:pPr>
      <w:r w:rsidRPr="00C63585">
        <w:rPr>
          <w:rFonts w:ascii="Berlin Type Office" w:hAnsi="Berlin Type Office" w:cs="Arial"/>
          <w:sz w:val="22"/>
          <w:szCs w:val="22"/>
        </w:rPr>
        <w:t xml:space="preserve">Bekanntmachung einer Entscheidung vom </w:t>
      </w:r>
      <w:r w:rsidR="00CF7671" w:rsidRPr="00C63585">
        <w:rPr>
          <w:rFonts w:ascii="Berlin Type Office" w:hAnsi="Berlin Type Office" w:cs="Arial"/>
          <w:sz w:val="22"/>
          <w:szCs w:val="22"/>
        </w:rPr>
        <w:t>26.10.2022</w:t>
      </w:r>
    </w:p>
    <w:p w:rsidR="00ED0EAE" w:rsidRPr="00C63585" w:rsidRDefault="00ED0EAE" w:rsidP="00ED0EAE">
      <w:pPr>
        <w:jc w:val="center"/>
        <w:rPr>
          <w:rFonts w:ascii="Berlin Type Office" w:hAnsi="Berlin Type Office" w:cs="Arial"/>
          <w:sz w:val="22"/>
          <w:szCs w:val="22"/>
        </w:rPr>
      </w:pPr>
    </w:p>
    <w:p w:rsidR="00ED0EAE" w:rsidRPr="00C63585" w:rsidRDefault="00ED0EAE" w:rsidP="00ED0EAE">
      <w:pPr>
        <w:jc w:val="center"/>
        <w:rPr>
          <w:rFonts w:ascii="Berlin Type Office" w:hAnsi="Berlin Type Office" w:cs="Arial"/>
          <w:sz w:val="22"/>
          <w:szCs w:val="22"/>
        </w:rPr>
      </w:pPr>
      <w:r w:rsidRPr="00C63585">
        <w:rPr>
          <w:rFonts w:ascii="Berlin Type Office" w:hAnsi="Berlin Type Office" w:cs="Arial"/>
          <w:sz w:val="22"/>
          <w:szCs w:val="22"/>
        </w:rPr>
        <w:t>LAGetSi - Referat I</w:t>
      </w:r>
      <w:r w:rsidR="00CF7671" w:rsidRPr="00C63585">
        <w:rPr>
          <w:rFonts w:ascii="Berlin Type Office" w:hAnsi="Berlin Type Office" w:cs="Arial"/>
          <w:sz w:val="22"/>
          <w:szCs w:val="22"/>
        </w:rPr>
        <w:t xml:space="preserve">V </w:t>
      </w:r>
      <w:r w:rsidRPr="00C63585">
        <w:rPr>
          <w:rFonts w:ascii="Berlin Type Office" w:hAnsi="Berlin Type Office" w:cs="Arial"/>
          <w:sz w:val="22"/>
          <w:szCs w:val="22"/>
        </w:rPr>
        <w:t>A</w:t>
      </w:r>
    </w:p>
    <w:p w:rsidR="00ED0EAE" w:rsidRPr="00C63585" w:rsidRDefault="00ED0EAE" w:rsidP="00ED0EAE">
      <w:pPr>
        <w:jc w:val="center"/>
        <w:rPr>
          <w:rFonts w:ascii="Berlin Type Office" w:hAnsi="Berlin Type Office" w:cs="Arial"/>
          <w:sz w:val="22"/>
          <w:szCs w:val="22"/>
        </w:rPr>
      </w:pPr>
    </w:p>
    <w:p w:rsidR="00ED0EAE" w:rsidRPr="00C63585" w:rsidRDefault="00ED0EAE" w:rsidP="00ED0EAE">
      <w:pPr>
        <w:jc w:val="center"/>
        <w:rPr>
          <w:rFonts w:ascii="Berlin Type Office" w:hAnsi="Berlin Type Office" w:cs="Arial"/>
          <w:sz w:val="22"/>
          <w:szCs w:val="22"/>
        </w:rPr>
      </w:pPr>
      <w:r w:rsidRPr="00C63585">
        <w:rPr>
          <w:rFonts w:ascii="Berlin Type Office" w:hAnsi="Berlin Type Office" w:cs="Arial"/>
          <w:sz w:val="22"/>
          <w:szCs w:val="22"/>
        </w:rPr>
        <w:t>Telefon: 90254-5187 oder 90254-5275</w:t>
      </w:r>
    </w:p>
    <w:p w:rsidR="00ED0EAE" w:rsidRPr="003A05B0" w:rsidRDefault="00ED0EAE" w:rsidP="00CA77CB">
      <w:pPr>
        <w:rPr>
          <w:rFonts w:ascii="Berlin Type Office" w:hAnsi="Berlin Type Office" w:cs="Arial"/>
          <w:sz w:val="22"/>
          <w:szCs w:val="22"/>
        </w:rPr>
      </w:pPr>
    </w:p>
    <w:p w:rsidR="00ED0EAE" w:rsidRPr="00C63585" w:rsidRDefault="00ED0EAE" w:rsidP="00ED0EAE">
      <w:pPr>
        <w:jc w:val="both"/>
        <w:rPr>
          <w:rFonts w:ascii="Berlin Type Office" w:hAnsi="Berlin Type Office" w:cs="Arial"/>
          <w:sz w:val="22"/>
          <w:szCs w:val="22"/>
        </w:rPr>
      </w:pPr>
      <w:r w:rsidRPr="00C63585">
        <w:rPr>
          <w:rFonts w:ascii="Berlin Type Office" w:hAnsi="Berlin Type Office" w:cs="Arial"/>
          <w:sz w:val="22"/>
          <w:szCs w:val="22"/>
        </w:rPr>
        <w:t xml:space="preserve">Die Vattenfall Wärme Berlin AG </w:t>
      </w:r>
      <w:r w:rsidR="00CD45BD" w:rsidRPr="00C63585">
        <w:rPr>
          <w:rFonts w:ascii="Berlin Type Office" w:hAnsi="Berlin Type Office" w:cs="Arial"/>
          <w:sz w:val="22"/>
          <w:szCs w:val="22"/>
        </w:rPr>
        <w:t>beantragte am 25.07.2022</w:t>
      </w:r>
      <w:r w:rsidRPr="00C63585">
        <w:rPr>
          <w:rFonts w:ascii="Berlin Type Office" w:hAnsi="Berlin Type Office" w:cs="Arial"/>
          <w:sz w:val="22"/>
          <w:szCs w:val="22"/>
        </w:rPr>
        <w:t xml:space="preserve"> </w:t>
      </w:r>
      <w:r w:rsidR="00CD45BD" w:rsidRPr="00C63585">
        <w:rPr>
          <w:rFonts w:ascii="Berlin Type Office" w:hAnsi="Berlin Type Office" w:cs="Arial"/>
          <w:sz w:val="22"/>
          <w:szCs w:val="22"/>
        </w:rPr>
        <w:t xml:space="preserve">gemäß § 16 Abs. 1 </w:t>
      </w:r>
      <w:r w:rsidR="003A05B0" w:rsidRPr="00C63585">
        <w:rPr>
          <w:rFonts w:ascii="Berlin Type Office" w:hAnsi="Berlin Type Office" w:cs="Arial"/>
          <w:color w:val="000000"/>
          <w:sz w:val="22"/>
          <w:szCs w:val="22"/>
        </w:rPr>
        <w:t xml:space="preserve">Gesetz zum Schutz vor schädlichen Umwelteinwirkungen durch Luftverunreinigungen, Geräusche, Erschütterungen und ähnliche Vorgänge </w:t>
      </w:r>
      <w:r w:rsidR="003A05B0">
        <w:rPr>
          <w:rFonts w:ascii="Berlin Type Office" w:hAnsi="Berlin Type Office" w:cs="Arial"/>
          <w:color w:val="000000"/>
          <w:sz w:val="22"/>
          <w:szCs w:val="22"/>
        </w:rPr>
        <w:t>[</w:t>
      </w:r>
      <w:r w:rsidR="003A05B0" w:rsidRPr="00C63585">
        <w:rPr>
          <w:rFonts w:ascii="Berlin Type Office" w:hAnsi="Berlin Type Office" w:cs="Arial"/>
          <w:color w:val="000000"/>
          <w:sz w:val="22"/>
          <w:szCs w:val="22"/>
        </w:rPr>
        <w:t xml:space="preserve">Bundes-Immissionsschutzgesetz </w:t>
      </w:r>
      <w:r w:rsidR="003A05B0">
        <w:rPr>
          <w:rFonts w:ascii="Berlin Type Office" w:hAnsi="Berlin Type Office" w:cs="Arial"/>
          <w:color w:val="000000"/>
          <w:sz w:val="22"/>
          <w:szCs w:val="22"/>
        </w:rPr>
        <w:t>–</w:t>
      </w:r>
      <w:r w:rsidR="003A05B0" w:rsidRPr="00C63585">
        <w:rPr>
          <w:rFonts w:ascii="Berlin Type Office" w:hAnsi="Berlin Type Office" w:cs="Arial"/>
          <w:color w:val="000000"/>
          <w:sz w:val="22"/>
          <w:szCs w:val="22"/>
        </w:rPr>
        <w:t xml:space="preserve"> BImSchG</w:t>
      </w:r>
      <w:r w:rsidR="003A05B0">
        <w:rPr>
          <w:rFonts w:ascii="Berlin Type Office" w:hAnsi="Berlin Type Office" w:cs="Arial"/>
          <w:color w:val="000000"/>
          <w:sz w:val="22"/>
          <w:szCs w:val="22"/>
        </w:rPr>
        <w:t>]</w:t>
      </w:r>
      <w:r w:rsidR="00CD45BD" w:rsidRPr="00C63585">
        <w:rPr>
          <w:rFonts w:ascii="Berlin Type Office" w:hAnsi="Berlin Type Office" w:cs="Arial"/>
          <w:sz w:val="22"/>
          <w:szCs w:val="22"/>
        </w:rPr>
        <w:t xml:space="preserve"> die wesentliche Änderung des </w:t>
      </w:r>
      <w:r w:rsidR="00B871C4" w:rsidRPr="00C63585">
        <w:rPr>
          <w:rFonts w:ascii="Berlin Type Office" w:hAnsi="Berlin Type Office" w:cs="Arial"/>
          <w:sz w:val="22"/>
          <w:szCs w:val="22"/>
        </w:rPr>
        <w:t>H</w:t>
      </w:r>
      <w:r w:rsidR="003A05B0">
        <w:rPr>
          <w:rFonts w:ascii="Berlin Type Office" w:hAnsi="Berlin Type Office" w:cs="Arial"/>
          <w:sz w:val="22"/>
          <w:szCs w:val="22"/>
        </w:rPr>
        <w:t>eizkraftwerkes</w:t>
      </w:r>
      <w:r w:rsidRPr="00C63585">
        <w:rPr>
          <w:rFonts w:ascii="Berlin Type Office" w:hAnsi="Berlin Type Office" w:cs="Arial"/>
          <w:sz w:val="22"/>
          <w:szCs w:val="22"/>
        </w:rPr>
        <w:t xml:space="preserve"> </w:t>
      </w:r>
      <w:r w:rsidR="00DC14DE" w:rsidRPr="00C63585">
        <w:rPr>
          <w:rFonts w:ascii="Berlin Type Office" w:hAnsi="Berlin Type Office" w:cs="Arial"/>
          <w:sz w:val="22"/>
          <w:szCs w:val="22"/>
        </w:rPr>
        <w:t xml:space="preserve">Scharnhorststraße </w:t>
      </w:r>
      <w:r w:rsidR="00CD45BD" w:rsidRPr="00C63585">
        <w:rPr>
          <w:rFonts w:ascii="Berlin Type Office" w:hAnsi="Berlin Type Office" w:cs="Arial"/>
          <w:sz w:val="22"/>
          <w:szCs w:val="22"/>
        </w:rPr>
        <w:t xml:space="preserve">am Standort </w:t>
      </w:r>
      <w:r w:rsidR="00DC14DE" w:rsidRPr="00C63585">
        <w:rPr>
          <w:rFonts w:ascii="Berlin Type Office" w:hAnsi="Berlin Type Office" w:cs="Arial"/>
          <w:sz w:val="22"/>
          <w:szCs w:val="22"/>
        </w:rPr>
        <w:t>Scharnhorststraße 3a in 10115 Berlin</w:t>
      </w:r>
      <w:r w:rsidR="00CD45BD" w:rsidRPr="00C63585">
        <w:rPr>
          <w:rFonts w:ascii="Berlin Type Office" w:hAnsi="Berlin Type Office" w:cs="Arial"/>
          <w:sz w:val="22"/>
          <w:szCs w:val="22"/>
        </w:rPr>
        <w:t xml:space="preserve">. Geplant ist die </w:t>
      </w:r>
      <w:r w:rsidRPr="00C63585">
        <w:rPr>
          <w:rFonts w:ascii="Berlin Type Office" w:hAnsi="Berlin Type Office" w:cs="Arial"/>
          <w:sz w:val="22"/>
          <w:szCs w:val="22"/>
        </w:rPr>
        <w:t>Errichtung und de</w:t>
      </w:r>
      <w:r w:rsidR="00CD45BD" w:rsidRPr="00C63585">
        <w:rPr>
          <w:rFonts w:ascii="Berlin Type Office" w:hAnsi="Berlin Type Office" w:cs="Arial"/>
          <w:sz w:val="22"/>
          <w:szCs w:val="22"/>
        </w:rPr>
        <w:t>r</w:t>
      </w:r>
      <w:r w:rsidRPr="00C63585">
        <w:rPr>
          <w:rFonts w:ascii="Berlin Type Office" w:hAnsi="Berlin Type Office" w:cs="Arial"/>
          <w:sz w:val="22"/>
          <w:szCs w:val="22"/>
        </w:rPr>
        <w:t xml:space="preserve"> Betrieb </w:t>
      </w:r>
      <w:r w:rsidR="00DC14DE" w:rsidRPr="00C63585">
        <w:rPr>
          <w:rFonts w:ascii="Berlin Type Office" w:hAnsi="Berlin Type Office" w:cs="Arial"/>
          <w:sz w:val="22"/>
          <w:szCs w:val="22"/>
        </w:rPr>
        <w:t>von zwei Stahlrohrschornsteinen als Ersatz des bestehenden Betonschornstein</w:t>
      </w:r>
      <w:r w:rsidR="000C4ACF">
        <w:rPr>
          <w:rFonts w:ascii="Berlin Type Office" w:hAnsi="Berlin Type Office" w:cs="Arial"/>
          <w:sz w:val="22"/>
          <w:szCs w:val="22"/>
        </w:rPr>
        <w:t>es</w:t>
      </w:r>
      <w:r w:rsidR="00CD45BD" w:rsidRPr="00C63585">
        <w:rPr>
          <w:rFonts w:ascii="Berlin Type Office" w:hAnsi="Berlin Type Office" w:cs="Arial"/>
          <w:sz w:val="22"/>
          <w:szCs w:val="22"/>
        </w:rPr>
        <w:t>. Das HKW Scharnhors</w:t>
      </w:r>
      <w:r w:rsidR="002B1D34">
        <w:rPr>
          <w:rFonts w:ascii="Berlin Type Office" w:hAnsi="Berlin Type Office" w:cs="Arial"/>
          <w:sz w:val="22"/>
          <w:szCs w:val="22"/>
        </w:rPr>
        <w:t>t</w:t>
      </w:r>
      <w:r w:rsidR="00554132">
        <w:rPr>
          <w:rFonts w:ascii="Berlin Type Office" w:hAnsi="Berlin Type Office" w:cs="Arial"/>
          <w:sz w:val="22"/>
          <w:szCs w:val="22"/>
        </w:rPr>
        <w:t>s</w:t>
      </w:r>
      <w:r w:rsidR="00CD45BD" w:rsidRPr="00C63585">
        <w:rPr>
          <w:rFonts w:ascii="Berlin Type Office" w:hAnsi="Berlin Type Office" w:cs="Arial"/>
          <w:sz w:val="22"/>
          <w:szCs w:val="22"/>
        </w:rPr>
        <w:t>traße</w:t>
      </w:r>
      <w:r w:rsidR="00B871C4" w:rsidRPr="00C63585">
        <w:rPr>
          <w:rFonts w:ascii="Berlin Type Office" w:hAnsi="Berlin Type Office" w:cs="Arial"/>
          <w:sz w:val="22"/>
          <w:szCs w:val="22"/>
        </w:rPr>
        <w:t xml:space="preserve"> </w:t>
      </w:r>
      <w:r w:rsidRPr="00C63585">
        <w:rPr>
          <w:rFonts w:ascii="Berlin Type Office" w:hAnsi="Berlin Type Office" w:cs="Arial"/>
          <w:sz w:val="22"/>
          <w:szCs w:val="22"/>
        </w:rPr>
        <w:t xml:space="preserve">ist eine genehmigungsbedürftige Anlage entsprechend der </w:t>
      </w:r>
      <w:r w:rsidR="003A05B0" w:rsidRPr="00C63585">
        <w:rPr>
          <w:rFonts w:ascii="Berlin Type Office" w:hAnsi="Berlin Type Office" w:cs="Arial"/>
          <w:color w:val="000000"/>
          <w:sz w:val="22"/>
          <w:szCs w:val="22"/>
        </w:rPr>
        <w:t>Vierte</w:t>
      </w:r>
      <w:r w:rsidR="003A05B0">
        <w:rPr>
          <w:rFonts w:ascii="Berlin Type Office" w:hAnsi="Berlin Type Office" w:cs="Arial"/>
          <w:color w:val="000000"/>
          <w:sz w:val="22"/>
          <w:szCs w:val="22"/>
        </w:rPr>
        <w:t>n</w:t>
      </w:r>
      <w:r w:rsidR="003A05B0" w:rsidRPr="00C63585">
        <w:rPr>
          <w:rFonts w:ascii="Berlin Type Office" w:hAnsi="Berlin Type Office" w:cs="Arial"/>
          <w:color w:val="000000"/>
          <w:sz w:val="22"/>
          <w:szCs w:val="22"/>
        </w:rPr>
        <w:t xml:space="preserve"> Verordnung zur Durchführung des Bundes-Immissionsschutzgesetzes </w:t>
      </w:r>
      <w:r w:rsidR="003A05B0">
        <w:rPr>
          <w:rFonts w:ascii="Berlin Type Office" w:hAnsi="Berlin Type Office" w:cs="Arial"/>
          <w:color w:val="000000"/>
          <w:sz w:val="22"/>
          <w:szCs w:val="22"/>
        </w:rPr>
        <w:t>[</w:t>
      </w:r>
      <w:r w:rsidR="003A05B0" w:rsidRPr="00C63585">
        <w:rPr>
          <w:rFonts w:ascii="Berlin Type Office" w:hAnsi="Berlin Type Office" w:cs="Arial"/>
          <w:color w:val="000000"/>
          <w:sz w:val="22"/>
          <w:szCs w:val="22"/>
        </w:rPr>
        <w:t>Verordnung über genehmigungsbedürftige Anlagen - 4. BImSchV</w:t>
      </w:r>
      <w:r w:rsidR="003A05B0">
        <w:rPr>
          <w:rFonts w:ascii="Berlin Type Office" w:hAnsi="Berlin Type Office" w:cs="Arial"/>
          <w:color w:val="000000"/>
          <w:sz w:val="22"/>
          <w:szCs w:val="22"/>
        </w:rPr>
        <w:t>]</w:t>
      </w:r>
      <w:r w:rsidRPr="00C63585">
        <w:rPr>
          <w:rFonts w:ascii="Berlin Type Office" w:hAnsi="Berlin Type Office" w:cs="Arial"/>
          <w:sz w:val="22"/>
          <w:szCs w:val="22"/>
        </w:rPr>
        <w:t>, Anhang 1, Nummer 1.1 Spalte c, Buchstabe G und Spalte d, Buchstabe E (Anlage nach der Industrieemissions</w:t>
      </w:r>
      <w:r w:rsidR="00CE3885">
        <w:rPr>
          <w:rFonts w:ascii="Berlin Type Office" w:hAnsi="Berlin Type Office" w:cs="Arial"/>
          <w:sz w:val="22"/>
          <w:szCs w:val="22"/>
        </w:rPr>
        <w:t>r</w:t>
      </w:r>
      <w:r w:rsidRPr="00C63585">
        <w:rPr>
          <w:rFonts w:ascii="Berlin Type Office" w:hAnsi="Berlin Type Office" w:cs="Arial"/>
          <w:sz w:val="22"/>
          <w:szCs w:val="22"/>
        </w:rPr>
        <w:t>ichtlinie</w:t>
      </w:r>
      <w:r w:rsidR="003A05B0">
        <w:rPr>
          <w:rFonts w:ascii="Berlin Type Office" w:hAnsi="Berlin Type Office" w:cs="Arial"/>
          <w:sz w:val="22"/>
          <w:szCs w:val="22"/>
        </w:rPr>
        <w:t xml:space="preserve"> 2010/75/EU</w:t>
      </w:r>
      <w:r w:rsidRPr="00C63585">
        <w:rPr>
          <w:rFonts w:ascii="Berlin Type Office" w:hAnsi="Berlin Type Office" w:cs="Arial"/>
          <w:sz w:val="22"/>
          <w:szCs w:val="22"/>
        </w:rPr>
        <w:t>).</w:t>
      </w:r>
    </w:p>
    <w:p w:rsidR="00CD45BD" w:rsidRPr="003A05B0" w:rsidRDefault="00CD45BD" w:rsidP="00ED0EAE">
      <w:pPr>
        <w:jc w:val="both"/>
        <w:rPr>
          <w:rFonts w:ascii="Berlin Type Office" w:hAnsi="Berlin Type Office" w:cs="Arial"/>
          <w:sz w:val="22"/>
          <w:szCs w:val="22"/>
        </w:rPr>
      </w:pPr>
    </w:p>
    <w:p w:rsidR="00C63585" w:rsidRPr="00C63585" w:rsidRDefault="00CD45BD" w:rsidP="00CD45BD">
      <w:pPr>
        <w:jc w:val="both"/>
        <w:rPr>
          <w:rFonts w:ascii="Berlin Type Office" w:hAnsi="Berlin Type Office" w:cs="Arial"/>
          <w:sz w:val="22"/>
          <w:szCs w:val="22"/>
        </w:rPr>
      </w:pPr>
      <w:r w:rsidRPr="00C63585">
        <w:rPr>
          <w:rFonts w:ascii="Berlin Type Office" w:hAnsi="Berlin Type Office" w:cs="Arial"/>
          <w:sz w:val="22"/>
          <w:szCs w:val="22"/>
        </w:rPr>
        <w:t xml:space="preserve">Die Genehmigung wurde gemäß §§ 6 und 16 Abs.1 i. V. m. Abs. 2 BImSchG am </w:t>
      </w:r>
      <w:r w:rsidR="00C63585" w:rsidRPr="00C63585">
        <w:rPr>
          <w:rFonts w:ascii="Berlin Type Office" w:hAnsi="Berlin Type Office" w:cs="Arial"/>
          <w:sz w:val="22"/>
          <w:szCs w:val="22"/>
        </w:rPr>
        <w:t>26.10.2022</w:t>
      </w:r>
      <w:r w:rsidRPr="00C63585">
        <w:rPr>
          <w:rFonts w:ascii="Berlin Type Office" w:hAnsi="Berlin Type Office" w:cs="Arial"/>
          <w:sz w:val="22"/>
          <w:szCs w:val="22"/>
        </w:rPr>
        <w:t xml:space="preserve"> </w:t>
      </w:r>
      <w:r w:rsidR="003A05B0" w:rsidRPr="00C63585">
        <w:rPr>
          <w:rFonts w:ascii="Berlin Type Office" w:hAnsi="Berlin Type Office" w:cs="Arial"/>
          <w:sz w:val="22"/>
          <w:szCs w:val="22"/>
        </w:rPr>
        <w:t>i. V. m.</w:t>
      </w:r>
      <w:r w:rsidRPr="00C63585">
        <w:rPr>
          <w:rFonts w:ascii="Berlin Type Office" w:hAnsi="Berlin Type Office" w:cs="Arial"/>
          <w:sz w:val="22"/>
          <w:szCs w:val="22"/>
        </w:rPr>
        <w:t xml:space="preserve"> Nebenbestimmungen und Hinweisen erteilt. </w:t>
      </w:r>
    </w:p>
    <w:p w:rsidR="00C63585" w:rsidRPr="00C63585" w:rsidRDefault="00C63585" w:rsidP="00CD45BD">
      <w:pPr>
        <w:jc w:val="both"/>
        <w:rPr>
          <w:rFonts w:ascii="Berlin Type Office" w:hAnsi="Berlin Type Office" w:cs="Arial"/>
          <w:sz w:val="22"/>
          <w:szCs w:val="22"/>
        </w:rPr>
      </w:pPr>
    </w:p>
    <w:p w:rsidR="00CD45BD" w:rsidRPr="00C63585" w:rsidRDefault="00CD45BD" w:rsidP="00CD45BD">
      <w:pPr>
        <w:jc w:val="both"/>
        <w:rPr>
          <w:rFonts w:ascii="Berlin Type Office" w:hAnsi="Berlin Type Office" w:cs="Arial"/>
          <w:sz w:val="22"/>
          <w:szCs w:val="22"/>
        </w:rPr>
      </w:pPr>
      <w:r w:rsidRPr="00C63585">
        <w:rPr>
          <w:rFonts w:ascii="Berlin Type Office" w:hAnsi="Berlin Type Office" w:cs="Arial"/>
          <w:sz w:val="22"/>
          <w:szCs w:val="22"/>
        </w:rPr>
        <w:t>Das für die Anlage maßgebliche BVT-Merkblatt ist das „Merkblatt über beste verfügbare Techniken für Großfeuerungsanlagen“</w:t>
      </w:r>
      <w:r w:rsidR="003A05B0">
        <w:rPr>
          <w:rFonts w:ascii="Berlin Type Office" w:hAnsi="Berlin Type Office" w:cs="Arial"/>
          <w:sz w:val="22"/>
          <w:szCs w:val="22"/>
        </w:rPr>
        <w:t xml:space="preserve"> vom 31.07.2017</w:t>
      </w:r>
      <w:r w:rsidRPr="00C63585">
        <w:rPr>
          <w:rFonts w:ascii="Berlin Type Office" w:hAnsi="Berlin Type Office" w:cs="Arial"/>
          <w:sz w:val="22"/>
          <w:szCs w:val="22"/>
        </w:rPr>
        <w:t xml:space="preserve"> </w:t>
      </w:r>
      <w:r w:rsidR="003A05B0">
        <w:rPr>
          <w:rFonts w:ascii="Berlin Type Office" w:hAnsi="Berlin Type Office" w:cs="Arial"/>
          <w:sz w:val="22"/>
          <w:szCs w:val="22"/>
        </w:rPr>
        <w:t>(</w:t>
      </w:r>
      <w:r w:rsidRPr="00C63585">
        <w:rPr>
          <w:rFonts w:ascii="Berlin Type Office" w:hAnsi="Berlin Type Office" w:cs="Arial"/>
          <w:sz w:val="22"/>
          <w:szCs w:val="22"/>
        </w:rPr>
        <w:t>ausgestellt am 01.12.2017</w:t>
      </w:r>
      <w:r w:rsidR="003A05B0">
        <w:rPr>
          <w:rFonts w:ascii="Berlin Type Office" w:hAnsi="Berlin Type Office" w:cs="Arial"/>
          <w:sz w:val="22"/>
          <w:szCs w:val="22"/>
        </w:rPr>
        <w:t>)</w:t>
      </w:r>
      <w:r w:rsidRPr="00C63585">
        <w:rPr>
          <w:rFonts w:ascii="Berlin Type Office" w:hAnsi="Berlin Type Office" w:cs="Arial"/>
          <w:sz w:val="22"/>
          <w:szCs w:val="22"/>
        </w:rPr>
        <w:t>.</w:t>
      </w:r>
    </w:p>
    <w:p w:rsidR="001045C1" w:rsidRPr="003A05B0" w:rsidRDefault="001045C1" w:rsidP="001045C1">
      <w:pPr>
        <w:jc w:val="both"/>
        <w:rPr>
          <w:rFonts w:ascii="Berlin Type Office" w:hAnsi="Berlin Type Office" w:cs="Arial"/>
          <w:sz w:val="22"/>
          <w:szCs w:val="22"/>
        </w:rPr>
      </w:pPr>
    </w:p>
    <w:p w:rsidR="001045C1" w:rsidRPr="00C63585" w:rsidRDefault="001045C1" w:rsidP="001045C1">
      <w:pPr>
        <w:jc w:val="both"/>
        <w:rPr>
          <w:rFonts w:ascii="Berlin Type Office" w:hAnsi="Berlin Type Office" w:cs="Arial"/>
          <w:sz w:val="22"/>
          <w:szCs w:val="22"/>
        </w:rPr>
      </w:pPr>
      <w:r w:rsidRPr="00C63585">
        <w:rPr>
          <w:rFonts w:ascii="Berlin Type Office" w:hAnsi="Berlin Type Office" w:cs="Arial"/>
          <w:sz w:val="22"/>
          <w:szCs w:val="22"/>
        </w:rPr>
        <w:t xml:space="preserve">Außerdem </w:t>
      </w:r>
      <w:r w:rsidR="00B871C4" w:rsidRPr="00C63585">
        <w:rPr>
          <w:rFonts w:ascii="Berlin Type Office" w:hAnsi="Berlin Type Office" w:cs="Arial"/>
          <w:sz w:val="22"/>
          <w:szCs w:val="22"/>
        </w:rPr>
        <w:t xml:space="preserve">beantragte die Antragstellerin </w:t>
      </w:r>
      <w:r w:rsidRPr="00C63585">
        <w:rPr>
          <w:rFonts w:ascii="Berlin Type Office" w:hAnsi="Berlin Type Office" w:cs="Arial"/>
          <w:sz w:val="22"/>
          <w:szCs w:val="22"/>
        </w:rPr>
        <w:t xml:space="preserve">mit dem Schreiben </w:t>
      </w:r>
      <w:r w:rsidRPr="000C4ACF">
        <w:rPr>
          <w:rFonts w:ascii="Berlin Type Office" w:hAnsi="Berlin Type Office" w:cs="Arial"/>
          <w:sz w:val="22"/>
          <w:szCs w:val="22"/>
        </w:rPr>
        <w:t xml:space="preserve">vom </w:t>
      </w:r>
      <w:r w:rsidR="000C4ACF" w:rsidRPr="000C4ACF">
        <w:rPr>
          <w:rFonts w:ascii="Berlin Type Office" w:hAnsi="Berlin Type Office" w:cs="Arial"/>
          <w:sz w:val="22"/>
          <w:szCs w:val="22"/>
        </w:rPr>
        <w:t>02.11.2022</w:t>
      </w:r>
      <w:r w:rsidRPr="000C4ACF">
        <w:rPr>
          <w:rFonts w:ascii="Berlin Type Office" w:hAnsi="Berlin Type Office" w:cs="Arial"/>
          <w:sz w:val="22"/>
          <w:szCs w:val="22"/>
        </w:rPr>
        <w:t xml:space="preserve"> die öffentliche Bekanntmachung </w:t>
      </w:r>
      <w:r w:rsidR="00B871C4" w:rsidRPr="000C4ACF">
        <w:rPr>
          <w:rFonts w:ascii="Berlin Type Office" w:hAnsi="Berlin Type Office" w:cs="Arial"/>
          <w:sz w:val="22"/>
          <w:szCs w:val="22"/>
        </w:rPr>
        <w:t>der Entscheidung über den Antrag</w:t>
      </w:r>
      <w:r w:rsidR="00CD45BD" w:rsidRPr="000C4ACF">
        <w:rPr>
          <w:rFonts w:ascii="Berlin Type Office" w:hAnsi="Berlin Type Office" w:cs="Arial"/>
          <w:sz w:val="22"/>
          <w:szCs w:val="22"/>
        </w:rPr>
        <w:t xml:space="preserve"> </w:t>
      </w:r>
      <w:r w:rsidR="00C63585" w:rsidRPr="000C4ACF">
        <w:rPr>
          <w:rFonts w:ascii="Berlin Type Office" w:hAnsi="Berlin Type Office" w:cs="Arial"/>
          <w:sz w:val="22"/>
          <w:szCs w:val="22"/>
        </w:rPr>
        <w:t>gemäß § 10 Abs. </w:t>
      </w:r>
      <w:proofErr w:type="gramStart"/>
      <w:r w:rsidR="00C63585" w:rsidRPr="000C4ACF">
        <w:rPr>
          <w:rFonts w:ascii="Berlin Type Office" w:hAnsi="Berlin Type Office" w:cs="Arial"/>
          <w:sz w:val="22"/>
          <w:szCs w:val="22"/>
        </w:rPr>
        <w:t>8  BImSchG</w:t>
      </w:r>
      <w:proofErr w:type="gramEnd"/>
      <w:r w:rsidR="00C63585" w:rsidRPr="000C4ACF">
        <w:rPr>
          <w:rFonts w:ascii="Berlin Type Office" w:hAnsi="Berlin Type Office" w:cs="Arial"/>
          <w:sz w:val="22"/>
          <w:szCs w:val="22"/>
        </w:rPr>
        <w:t xml:space="preserve"> </w:t>
      </w:r>
      <w:r w:rsidR="000C4ACF" w:rsidRPr="00C63585">
        <w:rPr>
          <w:rFonts w:ascii="Berlin Type Office" w:hAnsi="Berlin Type Office" w:cs="Arial"/>
          <w:sz w:val="22"/>
          <w:szCs w:val="22"/>
        </w:rPr>
        <w:t xml:space="preserve">i. V. m. </w:t>
      </w:r>
      <w:r w:rsidR="00C63585" w:rsidRPr="00C63585">
        <w:rPr>
          <w:rFonts w:ascii="Berlin Type Office" w:hAnsi="Berlin Type Office" w:cs="Arial"/>
          <w:sz w:val="22"/>
          <w:szCs w:val="22"/>
        </w:rPr>
        <w:t>§ 21</w:t>
      </w:r>
      <w:r w:rsidR="00CE3885">
        <w:rPr>
          <w:rFonts w:ascii="Berlin Type Office" w:hAnsi="Berlin Type Office" w:cs="Arial"/>
          <w:sz w:val="22"/>
          <w:szCs w:val="22"/>
        </w:rPr>
        <w:t xml:space="preserve"> </w:t>
      </w:r>
      <w:r w:rsidR="00C63585" w:rsidRPr="00C63585">
        <w:rPr>
          <w:rFonts w:ascii="Berlin Type Office" w:hAnsi="Berlin Type Office" w:cs="Arial"/>
          <w:sz w:val="22"/>
          <w:szCs w:val="22"/>
        </w:rPr>
        <w:t xml:space="preserve">a der </w:t>
      </w:r>
      <w:r w:rsidR="003A05B0" w:rsidRPr="003A05B0">
        <w:rPr>
          <w:rFonts w:ascii="Berlin Type Office" w:hAnsi="Berlin Type Office" w:cs="Arial"/>
          <w:sz w:val="22"/>
          <w:szCs w:val="22"/>
        </w:rPr>
        <w:t>Neunte</w:t>
      </w:r>
      <w:r w:rsidR="003A05B0">
        <w:rPr>
          <w:rFonts w:ascii="Berlin Type Office" w:hAnsi="Berlin Type Office" w:cs="Arial"/>
          <w:sz w:val="22"/>
          <w:szCs w:val="22"/>
        </w:rPr>
        <w:t>n</w:t>
      </w:r>
      <w:r w:rsidR="003A05B0" w:rsidRPr="003A05B0">
        <w:rPr>
          <w:rFonts w:ascii="Berlin Type Office" w:hAnsi="Berlin Type Office" w:cs="Arial"/>
          <w:sz w:val="22"/>
          <w:szCs w:val="22"/>
        </w:rPr>
        <w:t xml:space="preserve"> Verordnung zur Durchführung des Bundes-Immissionsschutzgesetzes </w:t>
      </w:r>
      <w:r w:rsidR="003A05B0">
        <w:rPr>
          <w:rFonts w:ascii="Berlin Type Office" w:hAnsi="Berlin Type Office" w:cs="Arial"/>
          <w:sz w:val="22"/>
          <w:szCs w:val="22"/>
        </w:rPr>
        <w:t>[</w:t>
      </w:r>
      <w:r w:rsidR="003A05B0" w:rsidRPr="003A05B0">
        <w:rPr>
          <w:rFonts w:ascii="Berlin Type Office" w:hAnsi="Berlin Type Office" w:cs="Arial"/>
          <w:sz w:val="22"/>
          <w:szCs w:val="22"/>
        </w:rPr>
        <w:t>Verordnung über das Genehmigungsverfahren - 9. BImSchV</w:t>
      </w:r>
      <w:r w:rsidR="003A05B0">
        <w:rPr>
          <w:rFonts w:ascii="Berlin Type Office" w:hAnsi="Berlin Type Office" w:cs="Arial"/>
          <w:sz w:val="22"/>
          <w:szCs w:val="22"/>
        </w:rPr>
        <w:t>]</w:t>
      </w:r>
      <w:r w:rsidR="00C63585" w:rsidRPr="00C63585">
        <w:rPr>
          <w:rFonts w:ascii="Berlin Type Office" w:hAnsi="Berlin Type Office" w:cs="Arial"/>
          <w:sz w:val="22"/>
          <w:szCs w:val="22"/>
        </w:rPr>
        <w:t>.</w:t>
      </w:r>
    </w:p>
    <w:p w:rsidR="00C63585" w:rsidRPr="003A05B0" w:rsidRDefault="00C63585" w:rsidP="001045C1">
      <w:pPr>
        <w:jc w:val="both"/>
        <w:rPr>
          <w:rFonts w:ascii="Berlin Type Office" w:hAnsi="Berlin Type Office"/>
        </w:rPr>
      </w:pPr>
    </w:p>
    <w:p w:rsidR="00D94F09" w:rsidRPr="00C63585" w:rsidRDefault="00D94F09" w:rsidP="00D94F09">
      <w:pPr>
        <w:jc w:val="both"/>
        <w:rPr>
          <w:rFonts w:ascii="Berlin Type Office" w:hAnsi="Berlin Type Office" w:cs="Arial"/>
          <w:sz w:val="22"/>
          <w:szCs w:val="22"/>
        </w:rPr>
      </w:pPr>
      <w:r w:rsidRPr="000C4ACF">
        <w:rPr>
          <w:rFonts w:ascii="Berlin Type Office" w:hAnsi="Berlin Type Office" w:cs="Arial"/>
          <w:sz w:val="22"/>
          <w:szCs w:val="22"/>
        </w:rPr>
        <w:t xml:space="preserve">Eine Ausfertigung des Genehmigungsbescheides mit Begründung liegt ab Montag, dem </w:t>
      </w:r>
      <w:r w:rsidR="000C4ACF" w:rsidRPr="000C4ACF">
        <w:rPr>
          <w:rFonts w:ascii="Berlin Type Office" w:hAnsi="Berlin Type Office" w:cs="Arial"/>
          <w:sz w:val="22"/>
          <w:szCs w:val="22"/>
        </w:rPr>
        <w:t>21.11.2022</w:t>
      </w:r>
      <w:r w:rsidR="00B871C4" w:rsidRPr="000C4ACF">
        <w:rPr>
          <w:rFonts w:ascii="Berlin Type Office" w:hAnsi="Berlin Type Office" w:cs="Arial"/>
          <w:sz w:val="22"/>
          <w:szCs w:val="22"/>
        </w:rPr>
        <w:t xml:space="preserve">, </w:t>
      </w:r>
      <w:r w:rsidRPr="000C4ACF">
        <w:rPr>
          <w:rFonts w:ascii="Berlin Type Office" w:hAnsi="Berlin Type Office" w:cs="Arial"/>
          <w:sz w:val="22"/>
          <w:szCs w:val="22"/>
        </w:rPr>
        <w:t xml:space="preserve">bis </w:t>
      </w:r>
      <w:r w:rsidR="00CE3885">
        <w:rPr>
          <w:rFonts w:ascii="Berlin Type Office" w:hAnsi="Berlin Type Office" w:cs="Arial"/>
          <w:sz w:val="22"/>
          <w:szCs w:val="22"/>
        </w:rPr>
        <w:t>einschließlich Montag</w:t>
      </w:r>
      <w:r w:rsidRPr="000C4ACF">
        <w:rPr>
          <w:rFonts w:ascii="Berlin Type Office" w:hAnsi="Berlin Type Office" w:cs="Arial"/>
          <w:sz w:val="22"/>
          <w:szCs w:val="22"/>
        </w:rPr>
        <w:t xml:space="preserve">, </w:t>
      </w:r>
      <w:r w:rsidR="00CE3885">
        <w:rPr>
          <w:rFonts w:ascii="Berlin Type Office" w:hAnsi="Berlin Type Office" w:cs="Arial"/>
          <w:sz w:val="22"/>
          <w:szCs w:val="22"/>
        </w:rPr>
        <w:t xml:space="preserve">dem 05.12.2022, </w:t>
      </w:r>
      <w:r w:rsidRPr="000C4ACF">
        <w:rPr>
          <w:rFonts w:ascii="Berlin Type Office" w:hAnsi="Berlin Type Office" w:cs="Arial"/>
          <w:sz w:val="22"/>
          <w:szCs w:val="22"/>
        </w:rPr>
        <w:t>während der Dienstzeiten</w:t>
      </w:r>
    </w:p>
    <w:p w:rsidR="00D94F09" w:rsidRPr="00C63585" w:rsidRDefault="00D94F09" w:rsidP="00D94F09">
      <w:pPr>
        <w:jc w:val="both"/>
        <w:rPr>
          <w:rFonts w:ascii="Berlin Type Office" w:hAnsi="Berlin Type Office" w:cs="Arial"/>
          <w:sz w:val="22"/>
          <w:szCs w:val="22"/>
        </w:rPr>
      </w:pPr>
    </w:p>
    <w:p w:rsidR="00D94F09" w:rsidRPr="003A05B0" w:rsidRDefault="00010734" w:rsidP="00D94F09">
      <w:pPr>
        <w:jc w:val="center"/>
        <w:rPr>
          <w:rFonts w:ascii="Berlin Type Office" w:hAnsi="Berlin Type Office" w:cs="Arial"/>
          <w:b/>
          <w:sz w:val="22"/>
          <w:szCs w:val="22"/>
        </w:rPr>
      </w:pPr>
      <w:r w:rsidRPr="003A05B0">
        <w:rPr>
          <w:rFonts w:ascii="Berlin Type Office" w:hAnsi="Berlin Type Office" w:cs="Arial"/>
          <w:b/>
          <w:sz w:val="22"/>
          <w:szCs w:val="22"/>
        </w:rPr>
        <w:t>Montag bis Donnerstag von 09</w:t>
      </w:r>
      <w:r w:rsidR="00D94F09" w:rsidRPr="003A05B0">
        <w:rPr>
          <w:rFonts w:ascii="Berlin Type Office" w:hAnsi="Berlin Type Office" w:cs="Arial"/>
          <w:b/>
          <w:sz w:val="22"/>
          <w:szCs w:val="22"/>
        </w:rPr>
        <w:t>:00 Uhr bis 1</w:t>
      </w:r>
      <w:r w:rsidRPr="003A05B0">
        <w:rPr>
          <w:rFonts w:ascii="Berlin Type Office" w:hAnsi="Berlin Type Office" w:cs="Arial"/>
          <w:b/>
          <w:sz w:val="22"/>
          <w:szCs w:val="22"/>
        </w:rPr>
        <w:t>5</w:t>
      </w:r>
      <w:r w:rsidR="00D94F09" w:rsidRPr="003A05B0">
        <w:rPr>
          <w:rFonts w:ascii="Berlin Type Office" w:hAnsi="Berlin Type Office" w:cs="Arial"/>
          <w:b/>
          <w:sz w:val="22"/>
          <w:szCs w:val="22"/>
        </w:rPr>
        <w:t>:00 Uhr</w:t>
      </w:r>
    </w:p>
    <w:p w:rsidR="00D94F09" w:rsidRPr="003A05B0" w:rsidRDefault="005637D8" w:rsidP="00D94F09">
      <w:pPr>
        <w:jc w:val="center"/>
        <w:rPr>
          <w:rFonts w:ascii="Berlin Type Office" w:hAnsi="Berlin Type Office" w:cs="Arial"/>
          <w:b/>
          <w:sz w:val="22"/>
          <w:szCs w:val="22"/>
        </w:rPr>
      </w:pPr>
      <w:r w:rsidRPr="003A05B0">
        <w:rPr>
          <w:rFonts w:ascii="Berlin Type Office" w:hAnsi="Berlin Type Office" w:cs="Arial"/>
          <w:b/>
          <w:sz w:val="22"/>
          <w:szCs w:val="22"/>
        </w:rPr>
        <w:t>Freitag von 09</w:t>
      </w:r>
      <w:r w:rsidR="00D94F09" w:rsidRPr="003A05B0">
        <w:rPr>
          <w:rFonts w:ascii="Berlin Type Office" w:hAnsi="Berlin Type Office" w:cs="Arial"/>
          <w:b/>
          <w:sz w:val="22"/>
          <w:szCs w:val="22"/>
        </w:rPr>
        <w:t>:00 Uhr bis 1</w:t>
      </w:r>
      <w:r w:rsidR="00010734" w:rsidRPr="003A05B0">
        <w:rPr>
          <w:rFonts w:ascii="Berlin Type Office" w:hAnsi="Berlin Type Office" w:cs="Arial"/>
          <w:b/>
          <w:sz w:val="22"/>
          <w:szCs w:val="22"/>
        </w:rPr>
        <w:t>4</w:t>
      </w:r>
      <w:r w:rsidR="00D94F09" w:rsidRPr="003A05B0">
        <w:rPr>
          <w:rFonts w:ascii="Berlin Type Office" w:hAnsi="Berlin Type Office" w:cs="Arial"/>
          <w:b/>
          <w:sz w:val="22"/>
          <w:szCs w:val="22"/>
        </w:rPr>
        <w:t>:00 Uhr</w:t>
      </w:r>
    </w:p>
    <w:p w:rsidR="00D94F09" w:rsidRPr="00C63585" w:rsidRDefault="00D94F09" w:rsidP="00D94F09">
      <w:pPr>
        <w:jc w:val="both"/>
        <w:rPr>
          <w:rFonts w:ascii="Berlin Type Office" w:hAnsi="Berlin Type Office" w:cs="Arial"/>
          <w:sz w:val="22"/>
          <w:szCs w:val="22"/>
          <w:highlight w:val="yellow"/>
        </w:rPr>
      </w:pPr>
    </w:p>
    <w:p w:rsidR="00D94F09" w:rsidRPr="00C63585" w:rsidRDefault="00D94F09" w:rsidP="00D94F09">
      <w:pPr>
        <w:jc w:val="both"/>
        <w:rPr>
          <w:rFonts w:ascii="Berlin Type Office" w:hAnsi="Berlin Type Office" w:cs="Arial"/>
          <w:sz w:val="22"/>
          <w:szCs w:val="22"/>
        </w:rPr>
      </w:pPr>
      <w:r w:rsidRPr="00C63585">
        <w:rPr>
          <w:rFonts w:ascii="Berlin Type Office" w:hAnsi="Berlin Type Office" w:cs="Arial"/>
          <w:sz w:val="22"/>
          <w:szCs w:val="22"/>
        </w:rPr>
        <w:t>und darüber hinaus nach vorheriger telefonischer Vereinbarung im Dienstgebäude des Landesamtes für Arbeitsschutz, Gesundheitsschutz und technische Sicherheit, Turmstraße 21, 10559 Berlin, Haus L, Zimmer L.037, zur Einsichtnahme aus. Gemäß § 10 Abs. 8a BImSchG ist der Genehmigungsbescheid für die Dauer der Auslegung im Internet auf der Webseite des Landesamtes für Arbeitsschutz, Gesundheitsschutz und technische Sicherheit Berlin einsehbar (www.berlin.de</w:t>
      </w:r>
      <w:r w:rsidR="003A05B0">
        <w:rPr>
          <w:rFonts w:ascii="Berlin Type Office" w:hAnsi="Berlin Type Office" w:cs="Arial"/>
          <w:sz w:val="22"/>
          <w:szCs w:val="22"/>
        </w:rPr>
        <w:t>/lagetsi</w:t>
      </w:r>
      <w:r w:rsidRPr="00C63585">
        <w:rPr>
          <w:rFonts w:ascii="Berlin Type Office" w:hAnsi="Berlin Type Office" w:cs="Arial"/>
          <w:sz w:val="22"/>
          <w:szCs w:val="22"/>
        </w:rPr>
        <w:t>).</w:t>
      </w:r>
    </w:p>
    <w:p w:rsidR="00010734" w:rsidRPr="00C63585" w:rsidRDefault="00010734" w:rsidP="00ED0EAE">
      <w:pPr>
        <w:jc w:val="both"/>
        <w:rPr>
          <w:rFonts w:ascii="Berlin Type Office" w:hAnsi="Berlin Type Office"/>
          <w:szCs w:val="24"/>
        </w:rPr>
      </w:pPr>
      <w:bookmarkStart w:id="0" w:name="_GoBack"/>
      <w:bookmarkEnd w:id="0"/>
    </w:p>
    <w:p w:rsidR="00010734" w:rsidRPr="00C63585" w:rsidRDefault="00010734" w:rsidP="00010734">
      <w:pPr>
        <w:jc w:val="both"/>
        <w:rPr>
          <w:rFonts w:ascii="Berlin Type Office" w:hAnsi="Berlin Type Office" w:cs="Arial"/>
          <w:b/>
          <w:sz w:val="22"/>
          <w:szCs w:val="22"/>
        </w:rPr>
      </w:pPr>
      <w:r w:rsidRPr="00C63585">
        <w:rPr>
          <w:rFonts w:ascii="Berlin Type Office" w:hAnsi="Berlin Type Office" w:cs="Arial"/>
          <w:b/>
          <w:sz w:val="22"/>
          <w:szCs w:val="22"/>
        </w:rPr>
        <w:t>Hinweis gemäß § 10 Abs. 8 Satz 5 BImSchG</w:t>
      </w:r>
    </w:p>
    <w:p w:rsidR="00010734" w:rsidRPr="00C63585" w:rsidRDefault="00010734" w:rsidP="00010734">
      <w:pPr>
        <w:jc w:val="both"/>
        <w:rPr>
          <w:rFonts w:ascii="Berlin Type Office" w:hAnsi="Berlin Type Office" w:cs="Arial"/>
          <w:sz w:val="22"/>
          <w:szCs w:val="22"/>
        </w:rPr>
      </w:pPr>
    </w:p>
    <w:p w:rsidR="00C63585" w:rsidRPr="00C63585" w:rsidRDefault="00C63585" w:rsidP="00C63585">
      <w:pPr>
        <w:jc w:val="both"/>
        <w:rPr>
          <w:rFonts w:ascii="Berlin Type Office" w:hAnsi="Berlin Type Office" w:cs="Arial"/>
          <w:sz w:val="22"/>
          <w:szCs w:val="22"/>
        </w:rPr>
      </w:pPr>
      <w:r w:rsidRPr="00C63585">
        <w:rPr>
          <w:rFonts w:ascii="Berlin Type Office" w:hAnsi="Berlin Type Office" w:cs="Arial"/>
          <w:sz w:val="22"/>
          <w:szCs w:val="22"/>
        </w:rPr>
        <w:t xml:space="preserve">Mit dem Ende der Auslegefrist am </w:t>
      </w:r>
      <w:r w:rsidRPr="000C4ACF">
        <w:rPr>
          <w:rFonts w:ascii="Berlin Type Office" w:hAnsi="Berlin Type Office" w:cs="Arial"/>
          <w:sz w:val="22"/>
          <w:szCs w:val="22"/>
        </w:rPr>
        <w:t xml:space="preserve">Montag, dem </w:t>
      </w:r>
      <w:r w:rsidR="000C4ACF" w:rsidRPr="000C4ACF">
        <w:rPr>
          <w:rFonts w:ascii="Berlin Type Office" w:hAnsi="Berlin Type Office" w:cs="Arial"/>
          <w:sz w:val="22"/>
          <w:szCs w:val="22"/>
        </w:rPr>
        <w:t>0</w:t>
      </w:r>
      <w:r w:rsidR="003A05B0">
        <w:rPr>
          <w:rFonts w:ascii="Berlin Type Office" w:hAnsi="Berlin Type Office" w:cs="Arial"/>
          <w:sz w:val="22"/>
          <w:szCs w:val="22"/>
        </w:rPr>
        <w:t>5</w:t>
      </w:r>
      <w:r w:rsidR="000C4ACF" w:rsidRPr="000C4ACF">
        <w:rPr>
          <w:rFonts w:ascii="Berlin Type Office" w:hAnsi="Berlin Type Office" w:cs="Arial"/>
          <w:sz w:val="22"/>
          <w:szCs w:val="22"/>
        </w:rPr>
        <w:t>.12.2022</w:t>
      </w:r>
      <w:r w:rsidRPr="000C4ACF">
        <w:rPr>
          <w:rFonts w:ascii="Berlin Type Office" w:hAnsi="Berlin Type Office" w:cs="Arial"/>
          <w:sz w:val="22"/>
          <w:szCs w:val="22"/>
        </w:rPr>
        <w:t>, gilt der Bescheid</w:t>
      </w:r>
      <w:r w:rsidRPr="00C63585">
        <w:rPr>
          <w:rFonts w:ascii="Berlin Type Office" w:hAnsi="Berlin Type Office" w:cs="Arial"/>
          <w:sz w:val="22"/>
          <w:szCs w:val="22"/>
        </w:rPr>
        <w:t xml:space="preserve"> auch gegenüber Dritten, die keine Einwendungen erhoben haben, als zugestellt, mit der Folge, dass die Widerspruchs- bzw. Klagefrist einsetzt.</w:t>
      </w:r>
    </w:p>
    <w:p w:rsidR="00010734" w:rsidRPr="00CE3885" w:rsidRDefault="00010734" w:rsidP="00010734">
      <w:pPr>
        <w:jc w:val="both"/>
        <w:rPr>
          <w:rFonts w:ascii="Berlin Type Office" w:hAnsi="Berlin Type Office" w:cs="Arial"/>
          <w:sz w:val="22"/>
          <w:szCs w:val="22"/>
        </w:rPr>
      </w:pPr>
    </w:p>
    <w:p w:rsidR="00010734" w:rsidRPr="00C63585" w:rsidRDefault="00010734" w:rsidP="00010734">
      <w:pPr>
        <w:jc w:val="both"/>
        <w:rPr>
          <w:rFonts w:ascii="Berlin Type Office" w:hAnsi="Berlin Type Office" w:cs="Arial"/>
          <w:b/>
          <w:sz w:val="22"/>
          <w:szCs w:val="22"/>
        </w:rPr>
      </w:pPr>
      <w:r w:rsidRPr="00C63585">
        <w:rPr>
          <w:rFonts w:ascii="Berlin Type Office" w:hAnsi="Berlin Type Office" w:cs="Arial"/>
          <w:b/>
          <w:sz w:val="22"/>
          <w:szCs w:val="22"/>
        </w:rPr>
        <w:t>Rechtsbehelfsbelehrung</w:t>
      </w:r>
    </w:p>
    <w:p w:rsidR="00C63585" w:rsidRPr="00C63585" w:rsidRDefault="00C63585" w:rsidP="00010734">
      <w:pPr>
        <w:jc w:val="both"/>
        <w:rPr>
          <w:rFonts w:ascii="Berlin Type Office" w:hAnsi="Berlin Type Office" w:cs="Arial"/>
          <w:b/>
          <w:sz w:val="22"/>
          <w:szCs w:val="22"/>
        </w:rPr>
      </w:pPr>
    </w:p>
    <w:p w:rsidR="00C63585" w:rsidRPr="00C63585" w:rsidRDefault="00C63585" w:rsidP="00C63585">
      <w:pPr>
        <w:autoSpaceDE w:val="0"/>
        <w:autoSpaceDN w:val="0"/>
        <w:adjustRightInd w:val="0"/>
        <w:jc w:val="both"/>
        <w:rPr>
          <w:rFonts w:ascii="Berlin Type Office" w:hAnsi="Berlin Type Office" w:cs="Arial"/>
          <w:sz w:val="22"/>
          <w:szCs w:val="22"/>
        </w:rPr>
      </w:pPr>
      <w:r w:rsidRPr="00C63585">
        <w:rPr>
          <w:rFonts w:ascii="Berlin Type Office" w:hAnsi="Berlin Type Office" w:cs="Arial"/>
          <w:iCs/>
          <w:sz w:val="22"/>
          <w:szCs w:val="22"/>
        </w:rPr>
        <w:t xml:space="preserve">Gegen diesen Bescheid ist der Widerspruch zulässig. Er ist innerhalb eines Monats nach Bekanntgabe dieses Bescheides bei dem Landesamt für Arbeitsschutz, Gesundheitsschutz und technische Sicherheit Berlin, Turmstraße 21, 10559 Berlin schriftlich oder zur Niederschrift oder in elektronischer Form an die E-Mail-Adresse </w:t>
      </w:r>
      <w:r w:rsidRPr="00C63585">
        <w:rPr>
          <w:rFonts w:ascii="Berlin Type Office" w:hAnsi="Berlin Type Office" w:cs="Arial"/>
          <w:sz w:val="22"/>
          <w:szCs w:val="22"/>
        </w:rPr>
        <w:t xml:space="preserve">poststelle@lagetsi.berlin.de </w:t>
      </w:r>
      <w:r w:rsidRPr="00C63585">
        <w:rPr>
          <w:rFonts w:ascii="Berlin Type Office" w:hAnsi="Berlin Type Office" w:cs="Arial"/>
          <w:iCs/>
          <w:sz w:val="22"/>
          <w:szCs w:val="22"/>
        </w:rPr>
        <w:t>mit einer qualifizierten elektronischen Signatur im Sinne des Signaturgesetzes versehen, einzulegen</w:t>
      </w:r>
    </w:p>
    <w:p w:rsidR="00C63585" w:rsidRPr="00C63585" w:rsidRDefault="00C63585" w:rsidP="00C63585">
      <w:pPr>
        <w:autoSpaceDE w:val="0"/>
        <w:autoSpaceDN w:val="0"/>
        <w:adjustRightInd w:val="0"/>
        <w:jc w:val="both"/>
        <w:rPr>
          <w:rFonts w:ascii="Berlin Type Office" w:hAnsi="Berlin Type Office" w:cs="Arial"/>
          <w:sz w:val="22"/>
          <w:szCs w:val="22"/>
        </w:rPr>
      </w:pPr>
      <w:r w:rsidRPr="00C63585">
        <w:rPr>
          <w:rFonts w:ascii="Berlin Type Office" w:hAnsi="Berlin Type Office" w:cs="Arial"/>
          <w:sz w:val="22"/>
          <w:szCs w:val="22"/>
        </w:rPr>
        <w:t>Es wird darauf hingewiesen, dass bei schriftlicher Einlegung des Widerspruchs die Widerspruchsfrist nur dann gewahrt ist, wenn der Widerspruch innerhalb dieser Frist eingegangen ist.</w:t>
      </w:r>
    </w:p>
    <w:p w:rsidR="00C63585" w:rsidRPr="00C63585" w:rsidRDefault="00C63585" w:rsidP="00C63585">
      <w:pPr>
        <w:autoSpaceDE w:val="0"/>
        <w:autoSpaceDN w:val="0"/>
        <w:adjustRightInd w:val="0"/>
        <w:jc w:val="both"/>
        <w:rPr>
          <w:rFonts w:ascii="Berlin Type Office" w:hAnsi="Berlin Type Office" w:cs="Arial"/>
          <w:sz w:val="22"/>
          <w:szCs w:val="22"/>
        </w:rPr>
      </w:pPr>
    </w:p>
    <w:p w:rsidR="00C63585" w:rsidRPr="00C63585" w:rsidRDefault="00C63585" w:rsidP="00C63585">
      <w:pPr>
        <w:autoSpaceDE w:val="0"/>
        <w:autoSpaceDN w:val="0"/>
        <w:adjustRightInd w:val="0"/>
        <w:jc w:val="both"/>
        <w:rPr>
          <w:rFonts w:ascii="Berlin Type Office" w:hAnsi="Berlin Type Office" w:cs="Arial"/>
          <w:b/>
          <w:bCs/>
          <w:sz w:val="22"/>
          <w:szCs w:val="22"/>
        </w:rPr>
      </w:pPr>
      <w:r w:rsidRPr="00C63585">
        <w:rPr>
          <w:rFonts w:ascii="Berlin Type Office" w:hAnsi="Berlin Type Office" w:cs="Arial"/>
          <w:b/>
          <w:bCs/>
          <w:sz w:val="22"/>
          <w:szCs w:val="22"/>
        </w:rPr>
        <w:t>Rechtsgrundlagen</w:t>
      </w:r>
    </w:p>
    <w:p w:rsidR="00C63585" w:rsidRPr="00C63585" w:rsidRDefault="00C63585" w:rsidP="00C63585">
      <w:pPr>
        <w:autoSpaceDE w:val="0"/>
        <w:autoSpaceDN w:val="0"/>
        <w:adjustRightInd w:val="0"/>
        <w:jc w:val="both"/>
        <w:rPr>
          <w:rFonts w:ascii="Berlin Type Office" w:hAnsi="Berlin Type Office" w:cs="Arial"/>
          <w:bCs/>
          <w:sz w:val="22"/>
          <w:szCs w:val="22"/>
        </w:rPr>
      </w:pPr>
    </w:p>
    <w:p w:rsidR="00C63585" w:rsidRPr="00C63585" w:rsidRDefault="00C63585" w:rsidP="00C63585">
      <w:pPr>
        <w:autoSpaceDE w:val="0"/>
        <w:autoSpaceDN w:val="0"/>
        <w:adjustRightInd w:val="0"/>
        <w:jc w:val="both"/>
        <w:rPr>
          <w:rFonts w:ascii="Berlin Type Office" w:hAnsi="Berlin Type Office" w:cs="Arial"/>
          <w:b/>
          <w:bCs/>
          <w:sz w:val="22"/>
          <w:szCs w:val="22"/>
        </w:rPr>
      </w:pPr>
      <w:r w:rsidRPr="00C63585">
        <w:rPr>
          <w:rFonts w:ascii="Berlin Type Office" w:hAnsi="Berlin Type Office" w:cs="Arial"/>
          <w:b/>
          <w:bCs/>
          <w:sz w:val="22"/>
          <w:szCs w:val="22"/>
        </w:rPr>
        <w:t xml:space="preserve">BImSchG </w:t>
      </w:r>
    </w:p>
    <w:p w:rsidR="00C63585" w:rsidRPr="00C63585" w:rsidRDefault="00C63585" w:rsidP="00C63585">
      <w:pPr>
        <w:jc w:val="both"/>
        <w:rPr>
          <w:rFonts w:ascii="Berlin Type Office" w:hAnsi="Berlin Type Office" w:cs="Arial"/>
          <w:color w:val="000000"/>
          <w:sz w:val="22"/>
          <w:szCs w:val="22"/>
        </w:rPr>
      </w:pPr>
    </w:p>
    <w:p w:rsidR="00C63585" w:rsidRPr="00C63585" w:rsidRDefault="00C63585" w:rsidP="00C63585">
      <w:pPr>
        <w:jc w:val="both"/>
        <w:rPr>
          <w:rFonts w:ascii="Berlin Type Office" w:hAnsi="Berlin Type Office"/>
          <w:color w:val="000000"/>
          <w:sz w:val="22"/>
          <w:szCs w:val="22"/>
        </w:rPr>
      </w:pPr>
      <w:r w:rsidRPr="00C63585">
        <w:rPr>
          <w:rFonts w:ascii="Berlin Type Office" w:hAnsi="Berlin Type Office" w:cs="Arial"/>
          <w:color w:val="000000"/>
          <w:sz w:val="22"/>
          <w:szCs w:val="22"/>
        </w:rPr>
        <w:t>Gesetz zum Schutz vor schädlichen Umwelteinwirkungen durch Luftverunreinigungen, Geräusche, Erschütterungen und ähnliche Vorgänge (Bundes-Immissionsschutzgesetz - BImSchG) in der Fassung der Bekanntmachung vom 17. Mai 2013 (BGBl. I S. 1274), das zuletzt durch Artikel 2 Absatz 3 des Gesetzes vom 19. Oktober 2022 (BGBl. I S. 1792) geändert worden ist</w:t>
      </w:r>
      <w:r>
        <w:rPr>
          <w:rFonts w:ascii="Berlin Type Office" w:hAnsi="Berlin Type Office" w:cs="Arial"/>
          <w:color w:val="000000"/>
          <w:sz w:val="22"/>
          <w:szCs w:val="22"/>
        </w:rPr>
        <w:t>.</w:t>
      </w:r>
    </w:p>
    <w:p w:rsidR="00C63585" w:rsidRPr="00C63585" w:rsidRDefault="00C63585" w:rsidP="00C63585">
      <w:pPr>
        <w:autoSpaceDE w:val="0"/>
        <w:autoSpaceDN w:val="0"/>
        <w:adjustRightInd w:val="0"/>
        <w:jc w:val="both"/>
        <w:rPr>
          <w:rFonts w:ascii="Berlin Type Office" w:hAnsi="Berlin Type Office" w:cs="Arial"/>
          <w:bCs/>
          <w:sz w:val="22"/>
          <w:szCs w:val="22"/>
        </w:rPr>
      </w:pPr>
    </w:p>
    <w:p w:rsidR="00C63585" w:rsidRPr="00C63585" w:rsidRDefault="00C63585" w:rsidP="00C63585">
      <w:pPr>
        <w:autoSpaceDE w:val="0"/>
        <w:autoSpaceDN w:val="0"/>
        <w:adjustRightInd w:val="0"/>
        <w:jc w:val="both"/>
        <w:rPr>
          <w:rFonts w:ascii="Berlin Type Office" w:hAnsi="Berlin Type Office" w:cs="Arial"/>
          <w:b/>
          <w:bCs/>
          <w:sz w:val="22"/>
          <w:szCs w:val="22"/>
        </w:rPr>
      </w:pPr>
      <w:r w:rsidRPr="00C63585">
        <w:rPr>
          <w:rFonts w:ascii="Berlin Type Office" w:hAnsi="Berlin Type Office" w:cs="Arial"/>
          <w:b/>
          <w:bCs/>
          <w:sz w:val="22"/>
          <w:szCs w:val="22"/>
        </w:rPr>
        <w:t xml:space="preserve">4. BImSchV </w:t>
      </w:r>
    </w:p>
    <w:p w:rsidR="00C63585" w:rsidRPr="00C63585" w:rsidRDefault="00C63585" w:rsidP="00C63585">
      <w:pPr>
        <w:jc w:val="both"/>
        <w:rPr>
          <w:rFonts w:ascii="Berlin Type Office" w:hAnsi="Berlin Type Office" w:cs="Arial"/>
          <w:color w:val="000000"/>
          <w:sz w:val="22"/>
          <w:szCs w:val="22"/>
        </w:rPr>
      </w:pPr>
    </w:p>
    <w:p w:rsidR="00C63585" w:rsidRPr="00C63585" w:rsidRDefault="00C63585" w:rsidP="00C63585">
      <w:pPr>
        <w:jc w:val="both"/>
        <w:rPr>
          <w:rFonts w:ascii="Berlin Type Office" w:hAnsi="Berlin Type Office" w:cs="Arial"/>
          <w:sz w:val="22"/>
          <w:szCs w:val="22"/>
        </w:rPr>
      </w:pPr>
      <w:r w:rsidRPr="00C63585">
        <w:rPr>
          <w:rFonts w:ascii="Berlin Type Office" w:hAnsi="Berlin Type Office" w:cs="Arial"/>
          <w:color w:val="000000"/>
          <w:sz w:val="22"/>
          <w:szCs w:val="22"/>
        </w:rPr>
        <w:t>Vierte Verordnung zur Durchführung des Bundes-Immissionsschutzgesetzes (Verordnung über genehmigungsbedürftige Anlagen - 4. BImSchV) in der Fassung der Bekanntmachung vom 31. Mai 2017 (BGBl. I S. 1440), die durch Artikel 1 der Verordnung vom 12. Oktober 2022 (BGBl. I S. 1799) geändert worden ist</w:t>
      </w:r>
      <w:r>
        <w:rPr>
          <w:rFonts w:ascii="Berlin Type Office" w:hAnsi="Berlin Type Office" w:cs="Arial"/>
          <w:color w:val="000000"/>
          <w:sz w:val="22"/>
          <w:szCs w:val="22"/>
        </w:rPr>
        <w:t>.</w:t>
      </w:r>
    </w:p>
    <w:p w:rsidR="00C63585" w:rsidRPr="00C63585" w:rsidRDefault="00C63585" w:rsidP="00C63585">
      <w:pPr>
        <w:autoSpaceDE w:val="0"/>
        <w:autoSpaceDN w:val="0"/>
        <w:adjustRightInd w:val="0"/>
        <w:jc w:val="both"/>
        <w:rPr>
          <w:rFonts w:ascii="Berlin Type Office" w:hAnsi="Berlin Type Office" w:cs="Arial"/>
          <w:sz w:val="22"/>
          <w:szCs w:val="22"/>
        </w:rPr>
      </w:pPr>
    </w:p>
    <w:p w:rsidR="00C63585" w:rsidRPr="00C63585" w:rsidRDefault="00C63585" w:rsidP="00C63585">
      <w:pPr>
        <w:autoSpaceDE w:val="0"/>
        <w:autoSpaceDN w:val="0"/>
        <w:adjustRightInd w:val="0"/>
        <w:jc w:val="both"/>
        <w:rPr>
          <w:rFonts w:ascii="Berlin Type Office" w:hAnsi="Berlin Type Office" w:cs="Arial"/>
          <w:b/>
          <w:bCs/>
          <w:sz w:val="22"/>
          <w:szCs w:val="22"/>
        </w:rPr>
      </w:pPr>
      <w:r w:rsidRPr="00C63585">
        <w:rPr>
          <w:rFonts w:ascii="Berlin Type Office" w:hAnsi="Berlin Type Office" w:cs="Arial"/>
          <w:b/>
          <w:bCs/>
          <w:sz w:val="22"/>
          <w:szCs w:val="22"/>
        </w:rPr>
        <w:t xml:space="preserve">9. BImSchV </w:t>
      </w:r>
    </w:p>
    <w:p w:rsidR="00C63585" w:rsidRPr="00C63585" w:rsidRDefault="00C63585" w:rsidP="00C63585">
      <w:pPr>
        <w:jc w:val="both"/>
        <w:rPr>
          <w:rFonts w:ascii="Berlin Type Office" w:hAnsi="Berlin Type Office" w:cs="Arial"/>
          <w:color w:val="000000"/>
          <w:sz w:val="22"/>
          <w:szCs w:val="22"/>
        </w:rPr>
      </w:pPr>
    </w:p>
    <w:p w:rsidR="00C63585" w:rsidRPr="00C63585" w:rsidRDefault="00C63585" w:rsidP="00C63585">
      <w:pPr>
        <w:jc w:val="both"/>
        <w:rPr>
          <w:rFonts w:ascii="Berlin Type Office" w:hAnsi="Berlin Type Office" w:cs="Arial"/>
          <w:color w:val="000000"/>
          <w:sz w:val="22"/>
          <w:szCs w:val="22"/>
        </w:rPr>
      </w:pPr>
      <w:r w:rsidRPr="00C63585">
        <w:rPr>
          <w:rFonts w:ascii="Berlin Type Office" w:hAnsi="Berlin Type Office" w:cs="Arial"/>
          <w:color w:val="000000"/>
          <w:sz w:val="22"/>
          <w:szCs w:val="22"/>
        </w:rPr>
        <w:t>Neunte Verordnung zur Durchführung des Bundes-Immissionsschutzgesetzes (Verordnung über das Genehmigungsverfahren - 9. BImSchV) vom 29. Mai 1992 (BGBl. I S. 1001), die zuletzt durch Artikel 2 der Verordnung vom 11. November 2020 (BGBl. I S. 2428) geändert worden ist.</w:t>
      </w:r>
    </w:p>
    <w:p w:rsidR="00C63585" w:rsidRPr="00C63585" w:rsidRDefault="00C63585" w:rsidP="00C63585">
      <w:pPr>
        <w:jc w:val="both"/>
        <w:rPr>
          <w:rFonts w:ascii="Berlin Type Office" w:hAnsi="Berlin Type Office" w:cs="Arial"/>
          <w:color w:val="000000"/>
          <w:sz w:val="22"/>
          <w:szCs w:val="22"/>
        </w:rPr>
      </w:pPr>
    </w:p>
    <w:p w:rsidR="00C63585" w:rsidRPr="00C63585" w:rsidRDefault="00C63585" w:rsidP="00C63585">
      <w:pPr>
        <w:jc w:val="both"/>
        <w:rPr>
          <w:rFonts w:ascii="Berlin Type Office" w:hAnsi="Berlin Type Office" w:cs="Arial"/>
          <w:b/>
          <w:color w:val="000000"/>
          <w:sz w:val="22"/>
          <w:szCs w:val="22"/>
        </w:rPr>
      </w:pPr>
      <w:r w:rsidRPr="00C63585">
        <w:rPr>
          <w:rFonts w:ascii="Berlin Type Office" w:hAnsi="Berlin Type Office" w:cs="Arial"/>
          <w:b/>
          <w:color w:val="000000"/>
          <w:sz w:val="22"/>
          <w:szCs w:val="22"/>
        </w:rPr>
        <w:t>Richtlinie 2010/75/EU</w:t>
      </w:r>
    </w:p>
    <w:p w:rsidR="00C63585" w:rsidRPr="00C63585" w:rsidRDefault="00C63585" w:rsidP="00C63585">
      <w:pPr>
        <w:ind w:left="567" w:hanging="567"/>
        <w:jc w:val="both"/>
        <w:rPr>
          <w:rFonts w:ascii="Berlin Type Office" w:hAnsi="Berlin Type Office" w:cs="Arial"/>
          <w:color w:val="000000"/>
          <w:sz w:val="22"/>
          <w:szCs w:val="22"/>
        </w:rPr>
      </w:pPr>
    </w:p>
    <w:p w:rsidR="00C63585" w:rsidRPr="00C63585" w:rsidRDefault="00C63585" w:rsidP="00C63585">
      <w:pPr>
        <w:jc w:val="both"/>
        <w:rPr>
          <w:rFonts w:ascii="Berlin Type Office" w:hAnsi="Berlin Type Office" w:cs="Arial"/>
          <w:color w:val="000000"/>
          <w:sz w:val="22"/>
          <w:szCs w:val="22"/>
        </w:rPr>
      </w:pPr>
      <w:r w:rsidRPr="00C63585">
        <w:rPr>
          <w:rFonts w:ascii="Berlin Type Office" w:hAnsi="Berlin Type Office" w:cs="Arial"/>
          <w:color w:val="000000"/>
          <w:sz w:val="22"/>
          <w:szCs w:val="22"/>
        </w:rPr>
        <w:t>Richtlinie 2010/75/EU des Europäischen Parlaments und des Rates vom 24. November 2010 über Industrieemissionen vom 17.12.2010 (</w:t>
      </w:r>
      <w:proofErr w:type="spellStart"/>
      <w:r w:rsidRPr="00C63585">
        <w:rPr>
          <w:rFonts w:ascii="Berlin Type Office" w:hAnsi="Berlin Type Office" w:cs="Arial"/>
          <w:color w:val="000000"/>
          <w:sz w:val="22"/>
          <w:szCs w:val="22"/>
        </w:rPr>
        <w:t>ABl.</w:t>
      </w:r>
      <w:proofErr w:type="spellEnd"/>
      <w:r w:rsidRPr="00C63585">
        <w:rPr>
          <w:rFonts w:ascii="Berlin Type Office" w:hAnsi="Berlin Type Office" w:cs="Arial"/>
          <w:color w:val="000000"/>
          <w:sz w:val="22"/>
          <w:szCs w:val="22"/>
        </w:rPr>
        <w:t xml:space="preserve"> Nr. L 334 vom 17.12.2010 S. 17, </w:t>
      </w:r>
      <w:proofErr w:type="spellStart"/>
      <w:r w:rsidRPr="00C63585">
        <w:rPr>
          <w:rFonts w:ascii="Berlin Type Office" w:hAnsi="Berlin Type Office" w:cs="Arial"/>
          <w:color w:val="000000"/>
          <w:sz w:val="22"/>
          <w:szCs w:val="22"/>
        </w:rPr>
        <w:t>ber</w:t>
      </w:r>
      <w:proofErr w:type="spellEnd"/>
      <w:r w:rsidRPr="00C63585">
        <w:rPr>
          <w:rFonts w:ascii="Berlin Type Office" w:hAnsi="Berlin Type Office" w:cs="Arial"/>
          <w:color w:val="000000"/>
          <w:sz w:val="22"/>
          <w:szCs w:val="22"/>
        </w:rPr>
        <w:t>. 2012 L 158 S. 25).</w:t>
      </w:r>
    </w:p>
    <w:p w:rsidR="00C63585" w:rsidRPr="00C63585" w:rsidRDefault="00C63585" w:rsidP="00C63585">
      <w:pPr>
        <w:jc w:val="both"/>
        <w:rPr>
          <w:rFonts w:ascii="Berlin Type Office" w:hAnsi="Berlin Type Office" w:cs="Arial"/>
          <w:color w:val="000000"/>
          <w:sz w:val="22"/>
          <w:szCs w:val="22"/>
        </w:rPr>
      </w:pPr>
    </w:p>
    <w:p w:rsidR="00010734" w:rsidRPr="00C63585" w:rsidRDefault="00010734" w:rsidP="00010734">
      <w:pPr>
        <w:jc w:val="both"/>
        <w:rPr>
          <w:rFonts w:ascii="Berlin Type Office" w:hAnsi="Berlin Type Office" w:cs="Arial"/>
          <w:b/>
          <w:sz w:val="22"/>
          <w:szCs w:val="22"/>
        </w:rPr>
      </w:pPr>
    </w:p>
    <w:p w:rsidR="000C4ACF" w:rsidRDefault="00C63585" w:rsidP="00C63585">
      <w:pPr>
        <w:jc w:val="center"/>
        <w:rPr>
          <w:rFonts w:ascii="Berlin Type Office" w:hAnsi="Berlin Type Office" w:cs="Arial"/>
          <w:b/>
          <w:sz w:val="22"/>
          <w:szCs w:val="22"/>
        </w:rPr>
      </w:pPr>
      <w:r>
        <w:rPr>
          <w:rFonts w:ascii="Berlin Type Office" w:hAnsi="Berlin Type Office" w:cs="Arial"/>
          <w:b/>
          <w:sz w:val="22"/>
          <w:szCs w:val="22"/>
        </w:rPr>
        <w:br w:type="page"/>
      </w:r>
      <w:r w:rsidR="00A342D6" w:rsidRPr="00C63585">
        <w:rPr>
          <w:rFonts w:ascii="Berlin Type Office" w:hAnsi="Berlin Type Office" w:cs="Arial"/>
          <w:b/>
          <w:sz w:val="22"/>
          <w:szCs w:val="22"/>
        </w:rPr>
        <w:lastRenderedPageBreak/>
        <w:t xml:space="preserve">Ergebnis einer Vorprüfung zur Feststellung der UVP-Pflicht </w:t>
      </w:r>
    </w:p>
    <w:p w:rsidR="00A342D6" w:rsidRPr="00C63585" w:rsidRDefault="00A342D6" w:rsidP="00C63585">
      <w:pPr>
        <w:jc w:val="center"/>
        <w:rPr>
          <w:rFonts w:ascii="Berlin Type Office" w:hAnsi="Berlin Type Office" w:cs="Arial"/>
          <w:b/>
          <w:sz w:val="22"/>
          <w:szCs w:val="22"/>
        </w:rPr>
      </w:pPr>
      <w:r w:rsidRPr="00C63585">
        <w:rPr>
          <w:rFonts w:ascii="Berlin Type Office" w:hAnsi="Berlin Type Office" w:cs="Arial"/>
          <w:b/>
          <w:sz w:val="22"/>
          <w:szCs w:val="22"/>
        </w:rPr>
        <w:t>nach § 5 des Gesetzes über die Umweltverträglichkeitsprüfung (UVPG)</w:t>
      </w:r>
    </w:p>
    <w:p w:rsidR="00CC577F" w:rsidRPr="00C63585" w:rsidRDefault="00CC577F" w:rsidP="00CC577F">
      <w:pPr>
        <w:rPr>
          <w:rFonts w:ascii="Berlin Type Office" w:hAnsi="Berlin Type Office"/>
        </w:rPr>
      </w:pPr>
    </w:p>
    <w:p w:rsidR="00A342D6" w:rsidRPr="00C63585" w:rsidRDefault="00A342D6" w:rsidP="00C63585">
      <w:pPr>
        <w:jc w:val="center"/>
        <w:rPr>
          <w:rFonts w:ascii="Berlin Type Office" w:hAnsi="Berlin Type Office" w:cs="Arial"/>
          <w:sz w:val="22"/>
          <w:szCs w:val="22"/>
        </w:rPr>
      </w:pPr>
      <w:r w:rsidRPr="00C63585">
        <w:rPr>
          <w:rFonts w:ascii="Berlin Type Office" w:hAnsi="Berlin Type Office" w:cs="Arial"/>
          <w:sz w:val="22"/>
          <w:szCs w:val="22"/>
        </w:rPr>
        <w:t>Bek</w:t>
      </w:r>
      <w:r w:rsidR="003A05B0">
        <w:rPr>
          <w:rFonts w:ascii="Berlin Type Office" w:hAnsi="Berlin Type Office" w:cs="Arial"/>
          <w:sz w:val="22"/>
          <w:szCs w:val="22"/>
        </w:rPr>
        <w:t>anntmachung</w:t>
      </w:r>
      <w:r w:rsidRPr="00C63585">
        <w:rPr>
          <w:rFonts w:ascii="Berlin Type Office" w:hAnsi="Berlin Type Office" w:cs="Arial"/>
          <w:sz w:val="22"/>
          <w:szCs w:val="22"/>
        </w:rPr>
        <w:t xml:space="preserve"> einer Feststellung v. </w:t>
      </w:r>
      <w:r w:rsidR="00CF7671" w:rsidRPr="00C63585">
        <w:rPr>
          <w:rFonts w:ascii="Berlin Type Office" w:hAnsi="Berlin Type Office" w:cs="Arial"/>
          <w:sz w:val="22"/>
          <w:szCs w:val="22"/>
        </w:rPr>
        <w:t>24.10.2022</w:t>
      </w:r>
    </w:p>
    <w:p w:rsidR="00A342D6" w:rsidRPr="00C63585" w:rsidRDefault="00A342D6" w:rsidP="00C63585">
      <w:pPr>
        <w:jc w:val="center"/>
        <w:rPr>
          <w:rFonts w:ascii="Berlin Type Office" w:hAnsi="Berlin Type Office" w:cs="Arial"/>
          <w:sz w:val="22"/>
          <w:szCs w:val="22"/>
        </w:rPr>
      </w:pPr>
    </w:p>
    <w:p w:rsidR="00A342D6" w:rsidRPr="00C63585" w:rsidRDefault="00A342D6" w:rsidP="00C63585">
      <w:pPr>
        <w:jc w:val="center"/>
        <w:rPr>
          <w:rFonts w:ascii="Berlin Type Office" w:hAnsi="Berlin Type Office" w:cs="Arial"/>
          <w:sz w:val="22"/>
          <w:szCs w:val="22"/>
        </w:rPr>
      </w:pPr>
      <w:r w:rsidRPr="00C63585">
        <w:rPr>
          <w:rFonts w:ascii="Berlin Type Office" w:hAnsi="Berlin Type Office" w:cs="Arial"/>
          <w:sz w:val="22"/>
          <w:szCs w:val="22"/>
        </w:rPr>
        <w:t>LAGetSi Referat I</w:t>
      </w:r>
      <w:r w:rsidR="00CF7671" w:rsidRPr="00C63585">
        <w:rPr>
          <w:rFonts w:ascii="Berlin Type Office" w:hAnsi="Berlin Type Office" w:cs="Arial"/>
          <w:sz w:val="22"/>
          <w:szCs w:val="22"/>
        </w:rPr>
        <w:t>V</w:t>
      </w:r>
      <w:r w:rsidRPr="00C63585">
        <w:rPr>
          <w:rFonts w:ascii="Berlin Type Office" w:hAnsi="Berlin Type Office" w:cs="Arial"/>
          <w:sz w:val="22"/>
          <w:szCs w:val="22"/>
        </w:rPr>
        <w:t xml:space="preserve"> A</w:t>
      </w:r>
    </w:p>
    <w:p w:rsidR="00A342D6" w:rsidRPr="00C63585" w:rsidRDefault="00A342D6" w:rsidP="00C63585">
      <w:pPr>
        <w:jc w:val="center"/>
        <w:rPr>
          <w:rFonts w:ascii="Berlin Type Office" w:hAnsi="Berlin Type Office" w:cs="Arial"/>
          <w:sz w:val="22"/>
          <w:szCs w:val="22"/>
        </w:rPr>
      </w:pPr>
    </w:p>
    <w:p w:rsidR="000C4ACF" w:rsidRPr="00C63585" w:rsidRDefault="000C4ACF" w:rsidP="000C4ACF">
      <w:pPr>
        <w:jc w:val="center"/>
        <w:rPr>
          <w:rFonts w:ascii="Berlin Type Office" w:hAnsi="Berlin Type Office" w:cs="Arial"/>
          <w:sz w:val="22"/>
          <w:szCs w:val="22"/>
        </w:rPr>
      </w:pPr>
      <w:r w:rsidRPr="00C63585">
        <w:rPr>
          <w:rFonts w:ascii="Berlin Type Office" w:hAnsi="Berlin Type Office" w:cs="Arial"/>
          <w:sz w:val="22"/>
          <w:szCs w:val="22"/>
        </w:rPr>
        <w:t>Telefon: 90254-5187 oder 90254-5275</w:t>
      </w:r>
    </w:p>
    <w:p w:rsidR="00762E85" w:rsidRPr="00C63585" w:rsidRDefault="00762E85" w:rsidP="00762E85">
      <w:pPr>
        <w:ind w:right="3653"/>
        <w:rPr>
          <w:rFonts w:ascii="Berlin Type Office" w:hAnsi="Berlin Type Office" w:cs="Arial"/>
          <w:sz w:val="22"/>
          <w:szCs w:val="22"/>
        </w:rPr>
      </w:pPr>
    </w:p>
    <w:p w:rsidR="00A342D6" w:rsidRPr="00C63585" w:rsidRDefault="00762E85" w:rsidP="003A05B0">
      <w:pPr>
        <w:jc w:val="both"/>
        <w:rPr>
          <w:rFonts w:ascii="Berlin Type Office" w:hAnsi="Berlin Type Office" w:cs="Arial"/>
          <w:sz w:val="22"/>
          <w:szCs w:val="22"/>
        </w:rPr>
      </w:pPr>
      <w:r w:rsidRPr="00C63585">
        <w:rPr>
          <w:rFonts w:ascii="Berlin Type Office" w:hAnsi="Berlin Type Office" w:cs="Arial"/>
          <w:sz w:val="22"/>
          <w:szCs w:val="22"/>
        </w:rPr>
        <w:t xml:space="preserve">Auf Antrag der Vattenfall Wärme Berlin AG vom 25.07.2022 </w:t>
      </w:r>
      <w:r w:rsidR="00A342D6" w:rsidRPr="00C63585">
        <w:rPr>
          <w:rFonts w:ascii="Berlin Type Office" w:hAnsi="Berlin Type Office" w:cs="Arial"/>
          <w:sz w:val="22"/>
          <w:szCs w:val="22"/>
        </w:rPr>
        <w:t xml:space="preserve">wurde nach § 9 Abs. </w:t>
      </w:r>
      <w:r w:rsidRPr="00C63585">
        <w:rPr>
          <w:rFonts w:ascii="Berlin Type Office" w:hAnsi="Berlin Type Office" w:cs="Arial"/>
          <w:sz w:val="22"/>
          <w:szCs w:val="22"/>
        </w:rPr>
        <w:t>1 Satz 1 Nr. 2</w:t>
      </w:r>
      <w:r w:rsidR="00A342D6" w:rsidRPr="00C63585">
        <w:rPr>
          <w:rFonts w:ascii="Berlin Type Office" w:hAnsi="Berlin Type Office" w:cs="Arial"/>
          <w:sz w:val="22"/>
          <w:szCs w:val="22"/>
        </w:rPr>
        <w:t xml:space="preserve"> </w:t>
      </w:r>
      <w:r w:rsidR="003A05B0" w:rsidRPr="00C63585">
        <w:rPr>
          <w:rFonts w:ascii="Berlin Type Office" w:hAnsi="Berlin Type Office" w:cs="Arial"/>
          <w:sz w:val="22"/>
          <w:szCs w:val="22"/>
        </w:rPr>
        <w:t xml:space="preserve">Gesetz über die Umweltverträglichkeitsprüfung </w:t>
      </w:r>
      <w:r w:rsidR="003A05B0">
        <w:rPr>
          <w:rFonts w:ascii="Berlin Type Office" w:hAnsi="Berlin Type Office" w:cs="Arial"/>
          <w:sz w:val="22"/>
          <w:szCs w:val="22"/>
        </w:rPr>
        <w:t>[</w:t>
      </w:r>
      <w:r w:rsidR="003A05B0" w:rsidRPr="00C63585">
        <w:rPr>
          <w:rFonts w:ascii="Berlin Type Office" w:hAnsi="Berlin Type Office" w:cs="Arial"/>
          <w:sz w:val="22"/>
          <w:szCs w:val="22"/>
        </w:rPr>
        <w:t>UVPG</w:t>
      </w:r>
      <w:r w:rsidR="003A05B0">
        <w:rPr>
          <w:rFonts w:ascii="Berlin Type Office" w:hAnsi="Berlin Type Office" w:cs="Arial"/>
          <w:sz w:val="22"/>
          <w:szCs w:val="22"/>
        </w:rPr>
        <w:t>]</w:t>
      </w:r>
      <w:r w:rsidR="003A05B0" w:rsidRPr="00C63585">
        <w:rPr>
          <w:rFonts w:ascii="Berlin Type Office" w:hAnsi="Berlin Type Office"/>
        </w:rPr>
        <w:t xml:space="preserve"> </w:t>
      </w:r>
      <w:r w:rsidR="00A342D6" w:rsidRPr="00C63585">
        <w:rPr>
          <w:rFonts w:ascii="Berlin Type Office" w:hAnsi="Berlin Type Office" w:cs="Arial"/>
          <w:sz w:val="22"/>
          <w:szCs w:val="22"/>
        </w:rPr>
        <w:t xml:space="preserve">für das Genehmigungsvorhaben zur wesentlichen Änderung des Heizkraftwerkes </w:t>
      </w:r>
      <w:r w:rsidRPr="00C63585">
        <w:rPr>
          <w:rFonts w:ascii="Berlin Type Office" w:hAnsi="Berlin Type Office" w:cs="Arial"/>
          <w:sz w:val="22"/>
          <w:szCs w:val="22"/>
        </w:rPr>
        <w:t>Scharnhorststraße</w:t>
      </w:r>
      <w:r w:rsidR="00A342D6" w:rsidRPr="00C63585">
        <w:rPr>
          <w:rFonts w:ascii="Berlin Type Office" w:hAnsi="Berlin Type Office" w:cs="Arial"/>
          <w:sz w:val="22"/>
          <w:szCs w:val="22"/>
        </w:rPr>
        <w:t xml:space="preserve"> am Standort </w:t>
      </w:r>
      <w:r w:rsidRPr="00C63585">
        <w:rPr>
          <w:rFonts w:ascii="Berlin Type Office" w:hAnsi="Berlin Type Office" w:cs="Arial"/>
          <w:sz w:val="22"/>
          <w:szCs w:val="22"/>
        </w:rPr>
        <w:t>Scharnhorststraße 3a</w:t>
      </w:r>
      <w:r w:rsidR="00A342D6" w:rsidRPr="00C63585">
        <w:rPr>
          <w:rFonts w:ascii="Berlin Type Office" w:hAnsi="Berlin Type Office" w:cs="Arial"/>
          <w:sz w:val="22"/>
          <w:szCs w:val="22"/>
        </w:rPr>
        <w:t xml:space="preserve"> in </w:t>
      </w:r>
      <w:r w:rsidRPr="00C63585">
        <w:rPr>
          <w:rFonts w:ascii="Berlin Type Office" w:hAnsi="Berlin Type Office" w:cs="Arial"/>
          <w:sz w:val="22"/>
          <w:szCs w:val="22"/>
        </w:rPr>
        <w:t xml:space="preserve">10115 </w:t>
      </w:r>
      <w:r w:rsidR="00A342D6" w:rsidRPr="00C63585">
        <w:rPr>
          <w:rFonts w:ascii="Berlin Type Office" w:hAnsi="Berlin Type Office" w:cs="Arial"/>
          <w:sz w:val="22"/>
          <w:szCs w:val="22"/>
        </w:rPr>
        <w:t>Berlin eine Allgemeine Vorprüfung zur Feststellung der UVP-Pflicht vorgenommen.</w:t>
      </w:r>
    </w:p>
    <w:p w:rsidR="00A342D6" w:rsidRPr="003A05B0" w:rsidRDefault="00A342D6" w:rsidP="00A342D6">
      <w:pPr>
        <w:ind w:right="3653"/>
        <w:jc w:val="both"/>
        <w:rPr>
          <w:rFonts w:ascii="Berlin Type Office" w:hAnsi="Berlin Type Office" w:cs="Arial"/>
          <w:sz w:val="22"/>
          <w:szCs w:val="22"/>
        </w:rPr>
      </w:pPr>
    </w:p>
    <w:p w:rsidR="00A342D6" w:rsidRPr="00C63585" w:rsidRDefault="00A342D6" w:rsidP="00A342D6">
      <w:pPr>
        <w:jc w:val="both"/>
        <w:rPr>
          <w:rFonts w:ascii="Berlin Type Office" w:hAnsi="Berlin Type Office" w:cs="Arial"/>
          <w:sz w:val="22"/>
          <w:szCs w:val="22"/>
        </w:rPr>
      </w:pPr>
      <w:r w:rsidRPr="00C63585">
        <w:rPr>
          <w:rFonts w:ascii="Berlin Type Office" w:hAnsi="Berlin Type Office" w:cs="Arial"/>
          <w:sz w:val="22"/>
          <w:szCs w:val="22"/>
        </w:rPr>
        <w:t xml:space="preserve">Die Änderung bezieht sich auf die Errichtung und den Betrieb </w:t>
      </w:r>
      <w:r w:rsidR="00DB0D2E" w:rsidRPr="00C63585">
        <w:rPr>
          <w:rFonts w:ascii="Berlin Type Office" w:hAnsi="Berlin Type Office" w:cs="Arial"/>
          <w:sz w:val="22"/>
          <w:szCs w:val="22"/>
        </w:rPr>
        <w:t>von zwei Stahlrohr</w:t>
      </w:r>
      <w:r w:rsidR="00DC14DE" w:rsidRPr="00C63585">
        <w:rPr>
          <w:rFonts w:ascii="Berlin Type Office" w:hAnsi="Berlin Type Office" w:cs="Arial"/>
          <w:sz w:val="22"/>
          <w:szCs w:val="22"/>
        </w:rPr>
        <w:t>s</w:t>
      </w:r>
      <w:r w:rsidR="00DB0D2E" w:rsidRPr="00C63585">
        <w:rPr>
          <w:rFonts w:ascii="Berlin Type Office" w:hAnsi="Berlin Type Office" w:cs="Arial"/>
          <w:sz w:val="22"/>
          <w:szCs w:val="22"/>
        </w:rPr>
        <w:t xml:space="preserve">chornsteinen mit einer Höhe von 35 m </w:t>
      </w:r>
      <w:r w:rsidRPr="00C63585">
        <w:rPr>
          <w:rFonts w:ascii="Berlin Type Office" w:hAnsi="Berlin Type Office" w:cs="Arial"/>
          <w:sz w:val="22"/>
          <w:szCs w:val="22"/>
        </w:rPr>
        <w:t>sowie der dazugehörigen Infrastruktur</w:t>
      </w:r>
      <w:r w:rsidR="00DB0D2E" w:rsidRPr="00C63585">
        <w:rPr>
          <w:rFonts w:ascii="Berlin Type Office" w:hAnsi="Berlin Type Office" w:cs="Arial"/>
          <w:sz w:val="22"/>
          <w:szCs w:val="22"/>
        </w:rPr>
        <w:t xml:space="preserve"> als Ersatz des bestehenden Betonschornstein mit einer Hö</w:t>
      </w:r>
      <w:r w:rsidR="00DC14DE" w:rsidRPr="00C63585">
        <w:rPr>
          <w:rFonts w:ascii="Berlin Type Office" w:hAnsi="Berlin Type Office" w:cs="Arial"/>
          <w:sz w:val="22"/>
          <w:szCs w:val="22"/>
        </w:rPr>
        <w:t>h</w:t>
      </w:r>
      <w:r w:rsidR="00DB0D2E" w:rsidRPr="00C63585">
        <w:rPr>
          <w:rFonts w:ascii="Berlin Type Office" w:hAnsi="Berlin Type Office" w:cs="Arial"/>
          <w:sz w:val="22"/>
          <w:szCs w:val="22"/>
        </w:rPr>
        <w:t xml:space="preserve">e von 150 m zur Ableitung der Rauchgase der Heißwassererzeuger 1 bis 4. </w:t>
      </w:r>
    </w:p>
    <w:p w:rsidR="00A342D6" w:rsidRPr="003A05B0" w:rsidRDefault="00A342D6" w:rsidP="00A342D6">
      <w:pPr>
        <w:ind w:right="3653"/>
        <w:rPr>
          <w:rFonts w:ascii="Berlin Type Office" w:hAnsi="Berlin Type Office" w:cs="Arial"/>
          <w:sz w:val="22"/>
          <w:szCs w:val="22"/>
        </w:rPr>
      </w:pPr>
    </w:p>
    <w:p w:rsidR="00A342D6" w:rsidRPr="003A05B0" w:rsidRDefault="00A342D6" w:rsidP="00A342D6">
      <w:pPr>
        <w:jc w:val="both"/>
        <w:rPr>
          <w:rFonts w:ascii="Berlin Type Office" w:hAnsi="Berlin Type Office" w:cs="Arial"/>
          <w:sz w:val="22"/>
          <w:szCs w:val="22"/>
        </w:rPr>
      </w:pPr>
      <w:r w:rsidRPr="00C63585">
        <w:rPr>
          <w:rFonts w:ascii="Berlin Type Office" w:hAnsi="Berlin Type Office" w:cs="Arial"/>
          <w:sz w:val="22"/>
          <w:szCs w:val="22"/>
        </w:rPr>
        <w:t>Nach Prüfung der eingereichten Unterlagen unter Berücksichtigung der Kriterien nach Anlage 3 UVPG wurde festgestellt, dass für das Vorhaben keine Umweltverträglichkeitsprüfung durchzuführen ist.</w:t>
      </w:r>
      <w:r w:rsidRPr="00C63585">
        <w:rPr>
          <w:rFonts w:ascii="Berlin Type Office" w:hAnsi="Berlin Type Office" w:cs="Arial"/>
          <w:color w:val="FF0000"/>
          <w:sz w:val="22"/>
          <w:szCs w:val="22"/>
        </w:rPr>
        <w:t xml:space="preserve"> </w:t>
      </w:r>
      <w:r w:rsidRPr="00C63585">
        <w:rPr>
          <w:rFonts w:ascii="Berlin Type Office" w:hAnsi="Berlin Type Office" w:cs="Arial"/>
          <w:sz w:val="22"/>
          <w:szCs w:val="22"/>
        </w:rPr>
        <w:t>Ausschlaggebend für die Entscheidung ist die Einhaltung der einschlägigen Grenzwerte in Bezug Luftimmissionen.</w:t>
      </w:r>
      <w:r w:rsidR="00DB0D2E" w:rsidRPr="00C63585">
        <w:rPr>
          <w:rFonts w:ascii="Berlin Type Office" w:hAnsi="Berlin Type Office" w:cs="Arial"/>
          <w:sz w:val="22"/>
          <w:szCs w:val="22"/>
        </w:rPr>
        <w:t xml:space="preserve"> Weiter</w:t>
      </w:r>
      <w:r w:rsidR="00CF7671" w:rsidRPr="00C63585">
        <w:rPr>
          <w:rFonts w:ascii="Berlin Type Office" w:hAnsi="Berlin Type Office" w:cs="Arial"/>
          <w:sz w:val="22"/>
          <w:szCs w:val="22"/>
        </w:rPr>
        <w:t>hin</w:t>
      </w:r>
      <w:r w:rsidR="00DB0D2E" w:rsidRPr="00C63585">
        <w:rPr>
          <w:rFonts w:ascii="Berlin Type Office" w:hAnsi="Berlin Type Office" w:cs="Arial"/>
          <w:sz w:val="22"/>
          <w:szCs w:val="22"/>
        </w:rPr>
        <w:t xml:space="preserve"> unterschreiten die hervorgerufenen Geräuschimmissionen</w:t>
      </w:r>
      <w:r w:rsidR="00CF7671" w:rsidRPr="00C63585">
        <w:rPr>
          <w:rFonts w:ascii="Berlin Type Office" w:hAnsi="Berlin Type Office" w:cs="Arial"/>
          <w:sz w:val="22"/>
          <w:szCs w:val="22"/>
        </w:rPr>
        <w:t xml:space="preserve"> durch den Betrieb der Schornsteine</w:t>
      </w:r>
      <w:r w:rsidR="00DB0D2E" w:rsidRPr="00C63585">
        <w:rPr>
          <w:rFonts w:ascii="Berlin Type Office" w:hAnsi="Berlin Type Office" w:cs="Arial"/>
          <w:sz w:val="22"/>
          <w:szCs w:val="22"/>
        </w:rPr>
        <w:t xml:space="preserve"> die zulässigen Immissionsrichtwerte an den jeweiligen Immissionsorten um 10 dB. </w:t>
      </w:r>
      <w:r w:rsidR="00CF7671" w:rsidRPr="00C63585">
        <w:rPr>
          <w:rFonts w:ascii="Berlin Type Office" w:hAnsi="Berlin Type Office" w:cs="Arial"/>
          <w:sz w:val="22"/>
          <w:szCs w:val="22"/>
        </w:rPr>
        <w:t>Die genehmigten Schallimmissionswerte werden mit Umsetzung der Änderung folglich eingehalten.</w:t>
      </w:r>
      <w:r w:rsidRPr="00C63585">
        <w:rPr>
          <w:rFonts w:ascii="Berlin Type Office" w:hAnsi="Berlin Type Office" w:cs="Arial"/>
          <w:sz w:val="22"/>
          <w:szCs w:val="22"/>
        </w:rPr>
        <w:t xml:space="preserve"> Andere Emissionen</w:t>
      </w:r>
      <w:r w:rsidR="00CF7671" w:rsidRPr="00C63585">
        <w:rPr>
          <w:rFonts w:ascii="Berlin Type Office" w:hAnsi="Berlin Type Office" w:cs="Arial"/>
          <w:sz w:val="22"/>
          <w:szCs w:val="22"/>
        </w:rPr>
        <w:t xml:space="preserve"> innerhalb der Errichtungs- und Betriebsphase </w:t>
      </w:r>
      <w:r w:rsidRPr="00C63585">
        <w:rPr>
          <w:rFonts w:ascii="Berlin Type Office" w:hAnsi="Berlin Type Office" w:cs="Arial"/>
          <w:sz w:val="22"/>
          <w:szCs w:val="22"/>
        </w:rPr>
        <w:t>sind nicht weiter relevant. Die geplanten Anlagen werden auf dem bisherigen Anlagenstandort errichtet, der bereits erschlossen und anthropogen überformt ist. Insgesamt sind keine schädlichen Umwelteinwirkungen zu erwarten.</w:t>
      </w:r>
      <w:r w:rsidRPr="00C63585">
        <w:rPr>
          <w:rFonts w:ascii="Berlin Type Office" w:hAnsi="Berlin Type Office" w:cs="Arial"/>
          <w:color w:val="FF0000"/>
          <w:sz w:val="22"/>
          <w:szCs w:val="22"/>
        </w:rPr>
        <w:t xml:space="preserve"> </w:t>
      </w:r>
    </w:p>
    <w:p w:rsidR="00A342D6" w:rsidRPr="003A05B0" w:rsidRDefault="00A342D6" w:rsidP="00A342D6">
      <w:pPr>
        <w:ind w:right="3653"/>
        <w:rPr>
          <w:rFonts w:ascii="Berlin Type Office" w:hAnsi="Berlin Type Office" w:cs="Arial"/>
          <w:sz w:val="22"/>
          <w:szCs w:val="22"/>
        </w:rPr>
      </w:pPr>
    </w:p>
    <w:p w:rsidR="00A342D6" w:rsidRPr="00C63585" w:rsidRDefault="00A342D6" w:rsidP="00A342D6">
      <w:pPr>
        <w:ind w:right="3653"/>
        <w:jc w:val="both"/>
        <w:rPr>
          <w:rFonts w:ascii="Berlin Type Office" w:hAnsi="Berlin Type Office" w:cs="Arial"/>
          <w:sz w:val="22"/>
          <w:szCs w:val="22"/>
        </w:rPr>
      </w:pPr>
      <w:r w:rsidRPr="00C63585">
        <w:rPr>
          <w:rFonts w:ascii="Berlin Type Office" w:hAnsi="Berlin Type Office" w:cs="Arial"/>
          <w:sz w:val="22"/>
          <w:szCs w:val="22"/>
        </w:rPr>
        <w:t>Diese Feststellung ist nicht selbständig anfechtbar.</w:t>
      </w:r>
    </w:p>
    <w:p w:rsidR="00A342D6" w:rsidRPr="003A05B0" w:rsidRDefault="00A342D6" w:rsidP="00A342D6">
      <w:pPr>
        <w:ind w:right="3653"/>
        <w:rPr>
          <w:rFonts w:ascii="Berlin Type Office" w:hAnsi="Berlin Type Office" w:cs="Arial"/>
          <w:sz w:val="22"/>
          <w:szCs w:val="22"/>
        </w:rPr>
      </w:pPr>
    </w:p>
    <w:p w:rsidR="00A342D6" w:rsidRPr="00C63585" w:rsidRDefault="00A342D6" w:rsidP="00A342D6">
      <w:pPr>
        <w:jc w:val="both"/>
        <w:rPr>
          <w:rFonts w:ascii="Berlin Type Office" w:hAnsi="Berlin Type Office" w:cs="Arial"/>
          <w:sz w:val="22"/>
          <w:szCs w:val="22"/>
        </w:rPr>
      </w:pPr>
      <w:r w:rsidRPr="00C63585">
        <w:rPr>
          <w:rFonts w:ascii="Berlin Type Office" w:hAnsi="Berlin Type Office" w:cs="Arial"/>
          <w:sz w:val="22"/>
          <w:szCs w:val="22"/>
        </w:rPr>
        <w:t>Die für die Feststellung der UVP-Pflicht relevanten Unterlagen können nach telefonischer Vereinbarung unter einer der oben genannten Telefonnummern im Dienstgebäude des Landesamtes für Arbeitsschutz, Gesundheitsschutz und technische Sicherheit Berlin, Turmstraße 21, 10559 Berlin, eingesehen werden.</w:t>
      </w:r>
    </w:p>
    <w:p w:rsidR="00A342D6" w:rsidRPr="00C63585" w:rsidRDefault="00A342D6" w:rsidP="00A342D6">
      <w:pPr>
        <w:ind w:right="3653"/>
        <w:rPr>
          <w:rFonts w:ascii="Berlin Type Office" w:hAnsi="Berlin Type Office" w:cs="Arial"/>
          <w:sz w:val="22"/>
          <w:szCs w:val="22"/>
        </w:rPr>
      </w:pPr>
    </w:p>
    <w:p w:rsidR="00A342D6" w:rsidRPr="00C63585" w:rsidRDefault="00A342D6" w:rsidP="00A342D6">
      <w:pPr>
        <w:ind w:right="3653"/>
        <w:rPr>
          <w:rFonts w:ascii="Berlin Type Office" w:hAnsi="Berlin Type Office" w:cs="Arial"/>
          <w:b/>
          <w:sz w:val="22"/>
          <w:szCs w:val="22"/>
        </w:rPr>
      </w:pPr>
      <w:r w:rsidRPr="00C63585">
        <w:rPr>
          <w:rFonts w:ascii="Berlin Type Office" w:hAnsi="Berlin Type Office" w:cs="Arial"/>
          <w:b/>
          <w:sz w:val="22"/>
          <w:szCs w:val="22"/>
        </w:rPr>
        <w:t>Rechtsgrundlage</w:t>
      </w:r>
    </w:p>
    <w:p w:rsidR="00A342D6" w:rsidRPr="00C63585" w:rsidRDefault="00A342D6" w:rsidP="00A342D6">
      <w:pPr>
        <w:ind w:right="3653"/>
        <w:rPr>
          <w:rFonts w:ascii="Berlin Type Office" w:hAnsi="Berlin Type Office" w:cs="Arial"/>
          <w:sz w:val="22"/>
          <w:szCs w:val="22"/>
        </w:rPr>
      </w:pPr>
    </w:p>
    <w:p w:rsidR="00A342D6" w:rsidRPr="00C63585" w:rsidRDefault="00A342D6" w:rsidP="00A342D6">
      <w:pPr>
        <w:ind w:right="3653"/>
        <w:rPr>
          <w:rFonts w:ascii="Berlin Type Office" w:hAnsi="Berlin Type Office" w:cs="Arial"/>
          <w:b/>
          <w:sz w:val="22"/>
          <w:szCs w:val="22"/>
        </w:rPr>
      </w:pPr>
      <w:r w:rsidRPr="00C63585">
        <w:rPr>
          <w:rFonts w:ascii="Berlin Type Office" w:hAnsi="Berlin Type Office" w:cs="Arial"/>
          <w:b/>
          <w:sz w:val="22"/>
          <w:szCs w:val="22"/>
        </w:rPr>
        <w:t xml:space="preserve">UVPG </w:t>
      </w:r>
    </w:p>
    <w:p w:rsidR="00A342D6" w:rsidRPr="00C63585" w:rsidRDefault="00A342D6" w:rsidP="00A342D6">
      <w:pPr>
        <w:ind w:right="3653"/>
        <w:rPr>
          <w:rFonts w:ascii="Berlin Type Office" w:hAnsi="Berlin Type Office" w:cs="Arial"/>
          <w:sz w:val="22"/>
          <w:szCs w:val="22"/>
        </w:rPr>
      </w:pPr>
    </w:p>
    <w:p w:rsidR="00A342D6" w:rsidRPr="00C63585" w:rsidRDefault="00A342D6" w:rsidP="00CF7671">
      <w:pPr>
        <w:jc w:val="both"/>
        <w:rPr>
          <w:rFonts w:ascii="Berlin Type Office" w:hAnsi="Berlin Type Office"/>
          <w:sz w:val="22"/>
          <w:szCs w:val="22"/>
        </w:rPr>
      </w:pPr>
      <w:r w:rsidRPr="00C63585">
        <w:rPr>
          <w:rFonts w:ascii="Berlin Type Office" w:hAnsi="Berlin Type Office" w:cs="Arial"/>
          <w:sz w:val="22"/>
          <w:szCs w:val="22"/>
        </w:rPr>
        <w:t>Gesetz über die Umweltverträglichkeitsprüfung (UVPG</w:t>
      </w:r>
      <w:r w:rsidR="003A05B0">
        <w:rPr>
          <w:rFonts w:ascii="Berlin Type Office" w:hAnsi="Berlin Type Office" w:cs="Arial"/>
          <w:sz w:val="22"/>
          <w:szCs w:val="22"/>
        </w:rPr>
        <w:t>)</w:t>
      </w:r>
      <w:r w:rsidR="00CF7671" w:rsidRPr="00C63585">
        <w:rPr>
          <w:rFonts w:ascii="Berlin Type Office" w:hAnsi="Berlin Type Office"/>
        </w:rPr>
        <w:t xml:space="preserve"> </w:t>
      </w:r>
      <w:r w:rsidR="00CF7671" w:rsidRPr="00C63585">
        <w:rPr>
          <w:rFonts w:ascii="Berlin Type Office" w:hAnsi="Berlin Type Office" w:cs="Arial"/>
          <w:sz w:val="22"/>
          <w:szCs w:val="22"/>
        </w:rPr>
        <w:t>in der Fassung der Bekanntmachung vom 18. März 2021 (BGBl. I S. 540), das durch Artikel 14 des Gesetzes vom 10. September 2021 (BGBl. I S. 4147) geändert worden ist.</w:t>
      </w:r>
    </w:p>
    <w:p w:rsidR="00A342D6" w:rsidRPr="00C63585" w:rsidRDefault="00A342D6" w:rsidP="00CC577F">
      <w:pPr>
        <w:rPr>
          <w:rFonts w:ascii="Berlin Type Office" w:hAnsi="Berlin Type Office"/>
        </w:rPr>
      </w:pPr>
    </w:p>
    <w:p w:rsidR="00123E78" w:rsidRPr="003A05B0" w:rsidRDefault="00123E78" w:rsidP="00123E78">
      <w:pPr>
        <w:jc w:val="both"/>
        <w:rPr>
          <w:rFonts w:ascii="Berlin Type Office" w:hAnsi="Berlin Type Office" w:cs="Arial"/>
          <w:sz w:val="22"/>
          <w:szCs w:val="22"/>
        </w:rPr>
      </w:pPr>
    </w:p>
    <w:sectPr w:rsidR="00123E78" w:rsidRPr="003A05B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998" w:rsidRDefault="00773998">
      <w:r>
        <w:separator/>
      </w:r>
    </w:p>
  </w:endnote>
  <w:endnote w:type="continuationSeparator" w:id="0">
    <w:p w:rsidR="00773998" w:rsidRDefault="0077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998" w:rsidRDefault="00773998">
      <w:r>
        <w:separator/>
      </w:r>
    </w:p>
  </w:footnote>
  <w:footnote w:type="continuationSeparator" w:id="0">
    <w:p w:rsidR="00773998" w:rsidRDefault="0077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303DC"/>
    <w:multiLevelType w:val="hybridMultilevel"/>
    <w:tmpl w:val="9CCCB134"/>
    <w:lvl w:ilvl="0" w:tplc="7C5C7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4B7859"/>
    <w:multiLevelType w:val="hybridMultilevel"/>
    <w:tmpl w:val="81205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35629F"/>
    <w:multiLevelType w:val="hybridMultilevel"/>
    <w:tmpl w:val="B8D425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AE"/>
    <w:rsid w:val="00010734"/>
    <w:rsid w:val="00030FFA"/>
    <w:rsid w:val="000476D5"/>
    <w:rsid w:val="00057C10"/>
    <w:rsid w:val="00062292"/>
    <w:rsid w:val="000638C6"/>
    <w:rsid w:val="0008390B"/>
    <w:rsid w:val="000C4ACF"/>
    <w:rsid w:val="000C64A4"/>
    <w:rsid w:val="000D76E6"/>
    <w:rsid w:val="001045C1"/>
    <w:rsid w:val="00120EA0"/>
    <w:rsid w:val="00123E78"/>
    <w:rsid w:val="00146987"/>
    <w:rsid w:val="00152011"/>
    <w:rsid w:val="00161886"/>
    <w:rsid w:val="00181F47"/>
    <w:rsid w:val="00196755"/>
    <w:rsid w:val="001D121B"/>
    <w:rsid w:val="001D5C42"/>
    <w:rsid w:val="001D672D"/>
    <w:rsid w:val="001E2676"/>
    <w:rsid w:val="001E37C8"/>
    <w:rsid w:val="001F6F7F"/>
    <w:rsid w:val="00214F77"/>
    <w:rsid w:val="002155B4"/>
    <w:rsid w:val="0022047F"/>
    <w:rsid w:val="002727D4"/>
    <w:rsid w:val="002B1D34"/>
    <w:rsid w:val="002B46A4"/>
    <w:rsid w:val="002B66FB"/>
    <w:rsid w:val="002C1397"/>
    <w:rsid w:val="002C214B"/>
    <w:rsid w:val="002D5BBC"/>
    <w:rsid w:val="0037341A"/>
    <w:rsid w:val="00387DD9"/>
    <w:rsid w:val="00391896"/>
    <w:rsid w:val="003A05B0"/>
    <w:rsid w:val="003E3BCF"/>
    <w:rsid w:val="00411E67"/>
    <w:rsid w:val="004670CD"/>
    <w:rsid w:val="004A4751"/>
    <w:rsid w:val="004B3A76"/>
    <w:rsid w:val="004C075C"/>
    <w:rsid w:val="004D2659"/>
    <w:rsid w:val="00554132"/>
    <w:rsid w:val="005637D8"/>
    <w:rsid w:val="00595E78"/>
    <w:rsid w:val="00641010"/>
    <w:rsid w:val="00661488"/>
    <w:rsid w:val="00666BBF"/>
    <w:rsid w:val="006A56A4"/>
    <w:rsid w:val="006B4F76"/>
    <w:rsid w:val="00715E13"/>
    <w:rsid w:val="00724356"/>
    <w:rsid w:val="00733293"/>
    <w:rsid w:val="0073366C"/>
    <w:rsid w:val="00762E85"/>
    <w:rsid w:val="00771C96"/>
    <w:rsid w:val="00773998"/>
    <w:rsid w:val="007B1534"/>
    <w:rsid w:val="00800682"/>
    <w:rsid w:val="00822A6E"/>
    <w:rsid w:val="00861340"/>
    <w:rsid w:val="00873029"/>
    <w:rsid w:val="008A000C"/>
    <w:rsid w:val="00941D11"/>
    <w:rsid w:val="00974EA4"/>
    <w:rsid w:val="00986215"/>
    <w:rsid w:val="009B3F21"/>
    <w:rsid w:val="009C7B83"/>
    <w:rsid w:val="00A24634"/>
    <w:rsid w:val="00A342D6"/>
    <w:rsid w:val="00B10DBD"/>
    <w:rsid w:val="00B25896"/>
    <w:rsid w:val="00B309C0"/>
    <w:rsid w:val="00B5647E"/>
    <w:rsid w:val="00B871C4"/>
    <w:rsid w:val="00B933DE"/>
    <w:rsid w:val="00BC5DB4"/>
    <w:rsid w:val="00C63585"/>
    <w:rsid w:val="00CA5DFE"/>
    <w:rsid w:val="00CA77CB"/>
    <w:rsid w:val="00CC10BF"/>
    <w:rsid w:val="00CC577F"/>
    <w:rsid w:val="00CD45BD"/>
    <w:rsid w:val="00CE3885"/>
    <w:rsid w:val="00CF7671"/>
    <w:rsid w:val="00D45C2B"/>
    <w:rsid w:val="00D94F09"/>
    <w:rsid w:val="00DB0D2E"/>
    <w:rsid w:val="00DC14DE"/>
    <w:rsid w:val="00DC5550"/>
    <w:rsid w:val="00DC5841"/>
    <w:rsid w:val="00DD0F8A"/>
    <w:rsid w:val="00DD33DF"/>
    <w:rsid w:val="00E703AF"/>
    <w:rsid w:val="00E91EBA"/>
    <w:rsid w:val="00ED0EAE"/>
    <w:rsid w:val="00F12F8A"/>
    <w:rsid w:val="00F2027C"/>
    <w:rsid w:val="00F81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A6819"/>
  <w15:chartTrackingRefBased/>
  <w15:docId w15:val="{3561297E-B0EA-48A4-8B6A-4A17097B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D0EA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61340"/>
    <w:pPr>
      <w:tabs>
        <w:tab w:val="center" w:pos="4536"/>
        <w:tab w:val="right" w:pos="9072"/>
      </w:tabs>
    </w:pPr>
  </w:style>
  <w:style w:type="paragraph" w:styleId="Fuzeile">
    <w:name w:val="footer"/>
    <w:basedOn w:val="Standard"/>
    <w:rsid w:val="00861340"/>
    <w:pPr>
      <w:tabs>
        <w:tab w:val="center" w:pos="4536"/>
        <w:tab w:val="right" w:pos="9072"/>
      </w:tabs>
    </w:pPr>
  </w:style>
  <w:style w:type="paragraph" w:styleId="Listenabsatz">
    <w:name w:val="List Paragraph"/>
    <w:basedOn w:val="Standard"/>
    <w:uiPriority w:val="34"/>
    <w:qFormat/>
    <w:rsid w:val="00CC577F"/>
    <w:pPr>
      <w:spacing w:after="200" w:line="276" w:lineRule="auto"/>
      <w:ind w:left="720"/>
      <w:contextualSpacing/>
    </w:pPr>
    <w:rPr>
      <w:rFonts w:ascii="Calibri" w:eastAsia="Calibri" w:hAnsi="Calibri"/>
      <w:sz w:val="22"/>
      <w:szCs w:val="22"/>
      <w:lang w:eastAsia="en-US"/>
    </w:rPr>
  </w:style>
  <w:style w:type="character" w:styleId="Hervorhebung">
    <w:name w:val="Emphasis"/>
    <w:uiPriority w:val="20"/>
    <w:qFormat/>
    <w:rsid w:val="00123E78"/>
    <w:rPr>
      <w:i/>
      <w:iCs/>
    </w:rPr>
  </w:style>
  <w:style w:type="paragraph" w:styleId="Sprechblasentext">
    <w:name w:val="Balloon Text"/>
    <w:basedOn w:val="Standard"/>
    <w:link w:val="SprechblasentextZchn"/>
    <w:rsid w:val="0022047F"/>
    <w:rPr>
      <w:rFonts w:ascii="Tahoma" w:hAnsi="Tahoma" w:cs="Tahoma"/>
      <w:sz w:val="16"/>
      <w:szCs w:val="16"/>
    </w:rPr>
  </w:style>
  <w:style w:type="character" w:customStyle="1" w:styleId="SprechblasentextZchn">
    <w:name w:val="Sprechblasentext Zchn"/>
    <w:link w:val="Sprechblasentext"/>
    <w:rsid w:val="00220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09470">
      <w:bodyDiv w:val="1"/>
      <w:marLeft w:val="0"/>
      <w:marRight w:val="0"/>
      <w:marTop w:val="0"/>
      <w:marBottom w:val="0"/>
      <w:divBdr>
        <w:top w:val="none" w:sz="0" w:space="0" w:color="auto"/>
        <w:left w:val="none" w:sz="0" w:space="0" w:color="auto"/>
        <w:bottom w:val="none" w:sz="0" w:space="0" w:color="auto"/>
        <w:right w:val="none" w:sz="0" w:space="0" w:color="auto"/>
      </w:divBdr>
      <w:divsChild>
        <w:div w:id="1234049850">
          <w:marLeft w:val="0"/>
          <w:marRight w:val="0"/>
          <w:marTop w:val="0"/>
          <w:marBottom w:val="0"/>
          <w:divBdr>
            <w:top w:val="none" w:sz="0" w:space="0" w:color="auto"/>
            <w:left w:val="none" w:sz="0" w:space="0" w:color="auto"/>
            <w:bottom w:val="none" w:sz="0" w:space="0" w:color="auto"/>
            <w:right w:val="none" w:sz="0" w:space="0" w:color="auto"/>
          </w:divBdr>
          <w:divsChild>
            <w:div w:id="121967703">
              <w:marLeft w:val="0"/>
              <w:marRight w:val="0"/>
              <w:marTop w:val="0"/>
              <w:marBottom w:val="0"/>
              <w:divBdr>
                <w:top w:val="none" w:sz="0" w:space="0" w:color="auto"/>
                <w:left w:val="none" w:sz="0" w:space="0" w:color="auto"/>
                <w:bottom w:val="none" w:sz="0" w:space="0" w:color="auto"/>
                <w:right w:val="none" w:sz="0" w:space="0" w:color="auto"/>
              </w:divBdr>
              <w:divsChild>
                <w:div w:id="30883367">
                  <w:marLeft w:val="0"/>
                  <w:marRight w:val="0"/>
                  <w:marTop w:val="0"/>
                  <w:marBottom w:val="0"/>
                  <w:divBdr>
                    <w:top w:val="none" w:sz="0" w:space="0" w:color="auto"/>
                    <w:left w:val="none" w:sz="0" w:space="0" w:color="auto"/>
                    <w:bottom w:val="none" w:sz="0" w:space="0" w:color="auto"/>
                    <w:right w:val="none" w:sz="0" w:space="0" w:color="auto"/>
                  </w:divBdr>
                  <w:divsChild>
                    <w:div w:id="156921824">
                      <w:marLeft w:val="150"/>
                      <w:marRight w:val="0"/>
                      <w:marTop w:val="240"/>
                      <w:marBottom w:val="240"/>
                      <w:divBdr>
                        <w:top w:val="none" w:sz="0" w:space="0" w:color="auto"/>
                        <w:left w:val="none" w:sz="0" w:space="0" w:color="auto"/>
                        <w:bottom w:val="none" w:sz="0" w:space="0" w:color="auto"/>
                        <w:right w:val="none" w:sz="0" w:space="0" w:color="auto"/>
                      </w:divBdr>
                      <w:divsChild>
                        <w:div w:id="34357159">
                          <w:marLeft w:val="-300"/>
                          <w:marRight w:val="0"/>
                          <w:marTop w:val="60"/>
                          <w:marBottom w:val="0"/>
                          <w:divBdr>
                            <w:top w:val="none" w:sz="0" w:space="0" w:color="auto"/>
                            <w:left w:val="none" w:sz="0" w:space="0" w:color="auto"/>
                            <w:bottom w:val="none" w:sz="0" w:space="0" w:color="auto"/>
                            <w:right w:val="none" w:sz="0" w:space="0" w:color="auto"/>
                          </w:divBdr>
                        </w:div>
                      </w:divsChild>
                    </w:div>
                    <w:div w:id="433981510">
                      <w:marLeft w:val="405"/>
                      <w:marRight w:val="75"/>
                      <w:marTop w:val="0"/>
                      <w:marBottom w:val="0"/>
                      <w:divBdr>
                        <w:top w:val="none" w:sz="0" w:space="0" w:color="auto"/>
                        <w:left w:val="none" w:sz="0" w:space="0" w:color="auto"/>
                        <w:bottom w:val="none" w:sz="0" w:space="0" w:color="auto"/>
                        <w:right w:val="none" w:sz="0" w:space="0" w:color="auto"/>
                      </w:divBdr>
                      <w:divsChild>
                        <w:div w:id="20714828">
                          <w:marLeft w:val="0"/>
                          <w:marRight w:val="0"/>
                          <w:marTop w:val="120"/>
                          <w:marBottom w:val="0"/>
                          <w:divBdr>
                            <w:top w:val="none" w:sz="0" w:space="0" w:color="auto"/>
                            <w:left w:val="none" w:sz="0" w:space="0" w:color="auto"/>
                            <w:bottom w:val="none" w:sz="0" w:space="0" w:color="auto"/>
                            <w:right w:val="none" w:sz="0" w:space="0" w:color="auto"/>
                          </w:divBdr>
                          <w:divsChild>
                            <w:div w:id="2090929263">
                              <w:marLeft w:val="0"/>
                              <w:marRight w:val="0"/>
                              <w:marTop w:val="120"/>
                              <w:marBottom w:val="0"/>
                              <w:divBdr>
                                <w:top w:val="none" w:sz="0" w:space="0" w:color="auto"/>
                                <w:left w:val="none" w:sz="0" w:space="0" w:color="auto"/>
                                <w:bottom w:val="none" w:sz="0" w:space="0" w:color="auto"/>
                                <w:right w:val="none" w:sz="0" w:space="0" w:color="auto"/>
                              </w:divBdr>
                              <w:divsChild>
                                <w:div w:id="832523516">
                                  <w:marLeft w:val="0"/>
                                  <w:marRight w:val="0"/>
                                  <w:marTop w:val="120"/>
                                  <w:marBottom w:val="0"/>
                                  <w:divBdr>
                                    <w:top w:val="none" w:sz="0" w:space="0" w:color="auto"/>
                                    <w:left w:val="none" w:sz="0" w:space="0" w:color="auto"/>
                                    <w:bottom w:val="none" w:sz="0" w:space="0" w:color="auto"/>
                                    <w:right w:val="none" w:sz="0" w:space="0" w:color="auto"/>
                                  </w:divBdr>
                                  <w:divsChild>
                                    <w:div w:id="8802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31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B3D5-A814-48CD-BC46-C98C7A69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6025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LAGetSi</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Fenske, Katja</dc:creator>
  <cp:keywords/>
  <cp:lastModifiedBy>Ritterbusch, Katja</cp:lastModifiedBy>
  <cp:revision>4</cp:revision>
  <cp:lastPrinted>2018-02-15T07:16:00Z</cp:lastPrinted>
  <dcterms:created xsi:type="dcterms:W3CDTF">2022-11-07T09:45:00Z</dcterms:created>
  <dcterms:modified xsi:type="dcterms:W3CDTF">2022-11-07T13:06:00Z</dcterms:modified>
</cp:coreProperties>
</file>