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3D30" w14:textId="77777777" w:rsidR="00730C63" w:rsidRDefault="00730C63">
      <w:pPr>
        <w:pStyle w:val="Textkrper3"/>
        <w:rPr>
          <w:rFonts w:ascii="Arial Narrow" w:hAnsi="Arial Narrow"/>
        </w:rPr>
      </w:pPr>
      <w:r w:rsidRPr="00260DCE">
        <w:rPr>
          <w:rFonts w:ascii="Arial Narrow" w:hAnsi="Arial Narrow"/>
          <w:noProof/>
        </w:rPr>
        <mc:AlternateContent>
          <mc:Choice Requires="wps">
            <w:drawing>
              <wp:anchor distT="45720" distB="45720" distL="114300" distR="114300" simplePos="0" relativeHeight="251663360" behindDoc="0" locked="0" layoutInCell="1" allowOverlap="1" wp14:anchorId="741BA2D4" wp14:editId="63429FAA">
                <wp:simplePos x="0" y="0"/>
                <wp:positionH relativeFrom="column">
                  <wp:posOffset>3496310</wp:posOffset>
                </wp:positionH>
                <wp:positionV relativeFrom="paragraph">
                  <wp:posOffset>5715</wp:posOffset>
                </wp:positionV>
                <wp:extent cx="2178050" cy="262255"/>
                <wp:effectExtent l="0" t="0" r="12700" b="2349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62255"/>
                        </a:xfrm>
                        <a:prstGeom prst="rect">
                          <a:avLst/>
                        </a:prstGeom>
                        <a:solidFill>
                          <a:srgbClr val="FFFFFF"/>
                        </a:solidFill>
                        <a:ln w="9525">
                          <a:solidFill>
                            <a:srgbClr val="000000"/>
                          </a:solidFill>
                          <a:miter lim="800000"/>
                          <a:headEnd/>
                          <a:tailEnd/>
                        </a:ln>
                      </wps:spPr>
                      <wps:txbx>
                        <w:txbxContent>
                          <w:p w14:paraId="65CA18AB" w14:textId="41A19549" w:rsidR="00FE6DA5" w:rsidRPr="00730C63" w:rsidRDefault="00FE6DA5" w:rsidP="00730C63">
                            <w:pPr>
                              <w:rPr>
                                <w:rFonts w:ascii="Arial Narrow" w:hAnsi="Arial Narrow"/>
                                <w:sz w:val="20"/>
                                <w:szCs w:val="20"/>
                              </w:rPr>
                            </w:pPr>
                            <w:r>
                              <w:rPr>
                                <w:rFonts w:ascii="Arial Narrow" w:hAnsi="Arial Narrow"/>
                                <w:sz w:val="20"/>
                                <w:szCs w:val="20"/>
                              </w:rPr>
                              <w:t>LFB_SEBE_Obf-Briese-3600/669+29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BA2D4" id="_x0000_t202" coordsize="21600,21600" o:spt="202" path="m,l,21600r21600,l21600,xe">
                <v:stroke joinstyle="miter"/>
                <v:path gradientshapeok="t" o:connecttype="rect"/>
              </v:shapetype>
              <v:shape id="Textfeld 2" o:spid="_x0000_s1026" type="#_x0000_t202" style="position:absolute;margin-left:275.3pt;margin-top:.45pt;width:171.5pt;height:2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">
                <v:textbox>
                  <w:txbxContent>
                    <w:p w14:paraId="65CA18AB" w14:textId="41A19549" w:rsidR="00FE6DA5" w:rsidRPr="00730C63" w:rsidRDefault="00FE6DA5" w:rsidP="00730C63">
                      <w:pPr>
                        <w:rPr>
                          <w:rFonts w:ascii="Arial Narrow" w:hAnsi="Arial Narrow"/>
                          <w:sz w:val="20"/>
                          <w:szCs w:val="20"/>
                        </w:rPr>
                      </w:pPr>
                      <w:r>
                        <w:rPr>
                          <w:rFonts w:ascii="Arial Narrow" w:hAnsi="Arial Narrow"/>
                          <w:sz w:val="20"/>
                          <w:szCs w:val="20"/>
                        </w:rPr>
                        <w:t>LFB_SEBE_Obf-Briese-3600/669+29</w:t>
                      </w:r>
                    </w:p>
                  </w:txbxContent>
                </v:textbox>
                <w10:wrap type="square"/>
              </v:shape>
            </w:pict>
          </mc:Fallback>
        </mc:AlternateContent>
      </w:r>
      <w:r w:rsidRPr="00260DCE">
        <w:rPr>
          <w:rFonts w:ascii="Arial Narrow" w:hAnsi="Arial Narrow"/>
          <w:noProof/>
        </w:rPr>
        <mc:AlternateContent>
          <mc:Choice Requires="wps">
            <w:drawing>
              <wp:anchor distT="45720" distB="45720" distL="114300" distR="114300" simplePos="0" relativeHeight="251661312" behindDoc="0" locked="0" layoutInCell="1" allowOverlap="1" wp14:anchorId="0DF43851" wp14:editId="6D21430E">
                <wp:simplePos x="0" y="0"/>
                <wp:positionH relativeFrom="column">
                  <wp:posOffset>689610</wp:posOffset>
                </wp:positionH>
                <wp:positionV relativeFrom="paragraph">
                  <wp:posOffset>0</wp:posOffset>
                </wp:positionV>
                <wp:extent cx="1772920" cy="262255"/>
                <wp:effectExtent l="0" t="0" r="17780" b="234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62255"/>
                        </a:xfrm>
                        <a:prstGeom prst="rect">
                          <a:avLst/>
                        </a:prstGeom>
                        <a:solidFill>
                          <a:srgbClr val="FFFFFF"/>
                        </a:solidFill>
                        <a:ln w="9525">
                          <a:solidFill>
                            <a:srgbClr val="000000"/>
                          </a:solidFill>
                          <a:miter lim="800000"/>
                          <a:headEnd/>
                          <a:tailEnd/>
                        </a:ln>
                      </wps:spPr>
                      <wps:txbx>
                        <w:txbxContent>
                          <w:p w14:paraId="3857FB94" w14:textId="5DD74754" w:rsidR="00FE6DA5" w:rsidRPr="00730C63" w:rsidRDefault="00FE6DA5">
                            <w:pPr>
                              <w:rPr>
                                <w:rFonts w:ascii="Arial Narrow" w:hAnsi="Arial Narrow"/>
                                <w:sz w:val="20"/>
                                <w:szCs w:val="20"/>
                              </w:rPr>
                            </w:pPr>
                            <w:r>
                              <w:rPr>
                                <w:rFonts w:ascii="Arial Narrow" w:hAnsi="Arial Narrow"/>
                                <w:sz w:val="20"/>
                                <w:szCs w:val="20"/>
                              </w:rPr>
                              <w:t>Franck, Oliver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43851" id="_x0000_s1027" type="#_x0000_t202" style="position:absolute;margin-left:54.3pt;margin-top:0;width:139.6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">
                <v:textbox>
                  <w:txbxContent>
                    <w:p w14:paraId="3857FB94" w14:textId="5DD74754" w:rsidR="00FE6DA5" w:rsidRPr="00730C63" w:rsidRDefault="00FE6DA5">
                      <w:pPr>
                        <w:rPr>
                          <w:rFonts w:ascii="Arial Narrow" w:hAnsi="Arial Narrow"/>
                          <w:sz w:val="20"/>
                          <w:szCs w:val="20"/>
                        </w:rPr>
                      </w:pPr>
                      <w:r>
                        <w:rPr>
                          <w:rFonts w:ascii="Arial Narrow" w:hAnsi="Arial Narrow"/>
                          <w:sz w:val="20"/>
                          <w:szCs w:val="20"/>
                        </w:rPr>
                        <w:t>Franck, Oliver</w:t>
                      </w:r>
                    </w:p>
                  </w:txbxContent>
                </v:textbox>
                <w10:wrap type="square"/>
              </v:shape>
            </w:pict>
          </mc:Fallback>
        </mc:AlternateContent>
      </w:r>
      <w:r w:rsidR="00260DCE">
        <w:rPr>
          <w:rFonts w:ascii="Arial Narrow" w:hAnsi="Arial Narrow"/>
        </w:rPr>
        <w:t>Antragsteller</w:t>
      </w:r>
      <w:r w:rsidR="000C09AC" w:rsidRPr="002C4384">
        <w:rPr>
          <w:rFonts w:ascii="Arial Narrow" w:hAnsi="Arial Narrow"/>
        </w:rPr>
        <w:t>:</w:t>
      </w:r>
      <w:r w:rsidR="00260DCE">
        <w:rPr>
          <w:rFonts w:ascii="Arial Narrow" w:hAnsi="Arial Narrow"/>
        </w:rPr>
        <w:tab/>
      </w:r>
      <w:r w:rsidRPr="00730C63">
        <w:rPr>
          <w:rFonts w:ascii="Arial Narrow" w:hAnsi="Arial Narrow"/>
        </w:rPr>
        <w:t>Aktenzeichen:</w:t>
      </w:r>
      <w:r w:rsidR="00260DCE">
        <w:rPr>
          <w:rFonts w:ascii="Arial Narrow" w:hAnsi="Arial Narrow"/>
        </w:rPr>
        <w:tab/>
      </w:r>
      <w:r w:rsidR="00260DCE">
        <w:rPr>
          <w:rFonts w:ascii="Arial Narrow" w:hAnsi="Arial Narrow"/>
        </w:rPr>
        <w:tab/>
      </w:r>
      <w:r w:rsidR="00260DCE">
        <w:rPr>
          <w:rFonts w:ascii="Arial Narrow" w:hAnsi="Arial Narrow"/>
        </w:rPr>
        <w:tab/>
      </w:r>
    </w:p>
    <w:p w14:paraId="696820DE" w14:textId="77777777" w:rsidR="00730C63" w:rsidRDefault="00730C63">
      <w:pPr>
        <w:pStyle w:val="Textkrper3"/>
        <w:rPr>
          <w:rFonts w:ascii="Arial Narrow" w:hAnsi="Arial Narrow"/>
        </w:rPr>
      </w:pPr>
      <w:r w:rsidRPr="00260DCE">
        <w:rPr>
          <w:rFonts w:ascii="Arial Narrow" w:hAnsi="Arial Narrow"/>
          <w:noProof/>
        </w:rPr>
        <mc:AlternateContent>
          <mc:Choice Requires="wps">
            <w:drawing>
              <wp:anchor distT="45720" distB="45720" distL="114300" distR="114300" simplePos="0" relativeHeight="251665408" behindDoc="0" locked="0" layoutInCell="1" allowOverlap="1" wp14:anchorId="301662CD" wp14:editId="65D92FE8">
                <wp:simplePos x="0" y="0"/>
                <wp:positionH relativeFrom="column">
                  <wp:posOffset>697230</wp:posOffset>
                </wp:positionH>
                <wp:positionV relativeFrom="paragraph">
                  <wp:posOffset>93345</wp:posOffset>
                </wp:positionV>
                <wp:extent cx="1073150" cy="262255"/>
                <wp:effectExtent l="0" t="0" r="12700" b="2349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62255"/>
                        </a:xfrm>
                        <a:prstGeom prst="rect">
                          <a:avLst/>
                        </a:prstGeom>
                        <a:solidFill>
                          <a:srgbClr val="FFFFFF"/>
                        </a:solidFill>
                        <a:ln w="9525">
                          <a:solidFill>
                            <a:srgbClr val="000000"/>
                          </a:solidFill>
                          <a:miter lim="800000"/>
                          <a:headEnd/>
                          <a:tailEnd/>
                        </a:ln>
                      </wps:spPr>
                      <wps:txbx>
                        <w:txbxContent>
                          <w:p w14:paraId="2070084D" w14:textId="6BA40314" w:rsidR="00FE6DA5" w:rsidRPr="00730C63" w:rsidRDefault="00FE6DA5" w:rsidP="00730C63">
                            <w:pPr>
                              <w:rPr>
                                <w:rFonts w:ascii="Arial Narrow" w:hAnsi="Arial Narrow"/>
                                <w:sz w:val="20"/>
                                <w:szCs w:val="20"/>
                              </w:rPr>
                            </w:pPr>
                            <w:r>
                              <w:rPr>
                                <w:rFonts w:ascii="Arial Narrow" w:hAnsi="Arial Narrow"/>
                                <w:sz w:val="20"/>
                                <w:szCs w:val="20"/>
                              </w:rPr>
                              <w:t>02.03.2023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62CD" id="_x0000_s1028" type="#_x0000_t202" style="position:absolute;margin-left:54.9pt;margin-top:7.35pt;width:84.5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">
                <v:textbox>
                  <w:txbxContent>
                    <w:p w14:paraId="2070084D" w14:textId="6BA40314" w:rsidR="00FE6DA5" w:rsidRPr="00730C63" w:rsidRDefault="00FE6DA5" w:rsidP="00730C63">
                      <w:pPr>
                        <w:rPr>
                          <w:rFonts w:ascii="Arial Narrow" w:hAnsi="Arial Narrow"/>
                          <w:sz w:val="20"/>
                          <w:szCs w:val="20"/>
                        </w:rPr>
                      </w:pPr>
                      <w:r>
                        <w:rPr>
                          <w:rFonts w:ascii="Arial Narrow" w:hAnsi="Arial Narrow"/>
                          <w:sz w:val="20"/>
                          <w:szCs w:val="20"/>
                        </w:rPr>
                        <w:t>02.03.2023</w:t>
                      </w:r>
                    </w:p>
                  </w:txbxContent>
                </v:textbox>
                <w10:wrap type="square"/>
              </v:shape>
            </w:pict>
          </mc:Fallback>
        </mc:AlternateContent>
      </w:r>
    </w:p>
    <w:p w14:paraId="5AC1DAF5" w14:textId="77777777" w:rsidR="00730C63" w:rsidRDefault="00730C63">
      <w:pPr>
        <w:pStyle w:val="Textkrper3"/>
        <w:rPr>
          <w:rFonts w:ascii="Arial Narrow" w:hAnsi="Arial Narrow"/>
        </w:rPr>
      </w:pPr>
      <w:r w:rsidRPr="00260DCE">
        <w:rPr>
          <w:rFonts w:ascii="Arial Narrow" w:hAnsi="Arial Narrow"/>
          <w:noProof/>
        </w:rPr>
        <mc:AlternateContent>
          <mc:Choice Requires="wps">
            <w:drawing>
              <wp:anchor distT="45720" distB="45720" distL="114300" distR="114300" simplePos="0" relativeHeight="251667456" behindDoc="0" locked="0" layoutInCell="1" allowOverlap="1" wp14:anchorId="580FC487" wp14:editId="6FF34270">
                <wp:simplePos x="0" y="0"/>
                <wp:positionH relativeFrom="column">
                  <wp:posOffset>3504234</wp:posOffset>
                </wp:positionH>
                <wp:positionV relativeFrom="paragraph">
                  <wp:posOffset>9525</wp:posOffset>
                </wp:positionV>
                <wp:extent cx="2161540" cy="262255"/>
                <wp:effectExtent l="0" t="0" r="10160" b="2349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62255"/>
                        </a:xfrm>
                        <a:prstGeom prst="rect">
                          <a:avLst/>
                        </a:prstGeom>
                        <a:solidFill>
                          <a:srgbClr val="FFFFFF"/>
                        </a:solidFill>
                        <a:ln w="9525">
                          <a:solidFill>
                            <a:srgbClr val="000000"/>
                          </a:solidFill>
                          <a:miter lim="800000"/>
                          <a:headEnd/>
                          <a:tailEnd/>
                        </a:ln>
                      </wps:spPr>
                      <wps:txbx>
                        <w:txbxContent>
                          <w:p w14:paraId="353F7744" w14:textId="6782069A" w:rsidR="00FE6DA5" w:rsidRPr="00730C63" w:rsidRDefault="00FE6DA5" w:rsidP="00730C63">
                            <w:pPr>
                              <w:rPr>
                                <w:rFonts w:ascii="Arial Narrow" w:hAnsi="Arial Narrow"/>
                                <w:sz w:val="20"/>
                                <w:szCs w:val="20"/>
                              </w:rPr>
                            </w:pPr>
                            <w:r>
                              <w:rPr>
                                <w:rFonts w:ascii="Arial Narrow" w:hAnsi="Arial Narrow"/>
                                <w:sz w:val="20"/>
                                <w:szCs w:val="20"/>
                              </w:rPr>
                              <w:t>Obf Brieselang, Herr Küster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FC487" id="_x0000_s1029" type="#_x0000_t202" style="position:absolute;margin-left:275.9pt;margin-top:.75pt;width:170.2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">
                <v:textbox>
                  <w:txbxContent>
                    <w:p w14:paraId="353F7744" w14:textId="6782069A" w:rsidR="00FE6DA5" w:rsidRPr="00730C63" w:rsidRDefault="00FE6DA5" w:rsidP="00730C63">
                      <w:pPr>
                        <w:rPr>
                          <w:rFonts w:ascii="Arial Narrow" w:hAnsi="Arial Narrow"/>
                          <w:sz w:val="20"/>
                          <w:szCs w:val="20"/>
                        </w:rPr>
                      </w:pPr>
                      <w:r>
                        <w:rPr>
                          <w:rFonts w:ascii="Arial Narrow" w:hAnsi="Arial Narrow"/>
                          <w:sz w:val="20"/>
                          <w:szCs w:val="20"/>
                        </w:rPr>
                        <w:t>Obf Brieselang, Herr Küster</w:t>
                      </w:r>
                    </w:p>
                  </w:txbxContent>
                </v:textbox>
                <w10:wrap type="square"/>
              </v:shape>
            </w:pict>
          </mc:Fallback>
        </mc:AlternateContent>
      </w:r>
      <w:r w:rsidRPr="00730C63">
        <w:rPr>
          <w:rFonts w:ascii="Arial Narrow" w:hAnsi="Arial Narrow"/>
        </w:rPr>
        <w:t>Prüfdatum:</w:t>
      </w:r>
      <w:r w:rsidRPr="00730C63">
        <w:rPr>
          <w:rFonts w:ascii="Arial Narrow" w:hAnsi="Arial Narrow"/>
          <w:noProof/>
        </w:rPr>
        <w:t xml:space="preserve"> </w:t>
      </w:r>
      <w:r>
        <w:rPr>
          <w:rFonts w:ascii="Arial Narrow" w:hAnsi="Arial Narrow"/>
        </w:rPr>
        <w:tab/>
      </w:r>
      <w:r>
        <w:rPr>
          <w:rFonts w:ascii="Arial Narrow" w:hAnsi="Arial Narrow"/>
        </w:rPr>
        <w:tab/>
      </w:r>
      <w:r w:rsidRPr="00730C63">
        <w:rPr>
          <w:rFonts w:ascii="Arial Narrow" w:hAnsi="Arial Narrow"/>
        </w:rPr>
        <w:t>Prüfung durch:</w:t>
      </w:r>
      <w:r w:rsidRPr="00730C63">
        <w:rPr>
          <w:rFonts w:ascii="Arial Narrow" w:hAnsi="Arial Narrow"/>
          <w:noProof/>
        </w:rPr>
        <w:t xml:space="preserve"> </w:t>
      </w:r>
    </w:p>
    <w:p w14:paraId="59F9E1F0" w14:textId="77777777" w:rsidR="00260DCE" w:rsidRDefault="00260DCE">
      <w:pPr>
        <w:pStyle w:val="Textkrper3"/>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25D9478" w14:textId="77777777" w:rsidR="00260DCE" w:rsidRPr="002C4384" w:rsidRDefault="00260DCE">
      <w:pPr>
        <w:pStyle w:val="Textkrper3"/>
        <w:rPr>
          <w:rFonts w:ascii="Arial Narrow" w:hAnsi="Arial Narrow"/>
        </w:rPr>
      </w:pPr>
      <w:r>
        <w:rPr>
          <w:rFonts w:ascii="Arial Narrow" w:hAnsi="Arial Narrow"/>
        </w:rPr>
        <w:t>Vorhaben: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C09AC" w:rsidRPr="002C4384" w14:paraId="47C40789" w14:textId="77777777">
        <w:tc>
          <w:tcPr>
            <w:tcW w:w="9210" w:type="dxa"/>
            <w:tcBorders>
              <w:bottom w:val="single" w:sz="4" w:space="0" w:color="auto"/>
            </w:tcBorders>
          </w:tcPr>
          <w:p w14:paraId="3B15A918" w14:textId="77777777" w:rsidR="000C09AC" w:rsidRPr="0062750B" w:rsidRDefault="000C09AC">
            <w:pPr>
              <w:rPr>
                <w:rFonts w:ascii="Arial Narrow" w:hAnsi="Arial Narrow" w:cs="Arial"/>
                <w:sz w:val="20"/>
                <w:szCs w:val="20"/>
              </w:rPr>
            </w:pPr>
            <w:r w:rsidRPr="0062750B">
              <w:rPr>
                <w:rFonts w:ascii="Arial Narrow" w:hAnsi="Arial Narrow" w:cs="Arial"/>
                <w:sz w:val="20"/>
                <w:szCs w:val="20"/>
              </w:rPr>
              <w:t>Angabe erforderlich! Bei Änderung und Erweitung von Vorhaben bzw. bei mehreren Vorhaben mit kumulierender Wirkung ggf. UVP-Pflicht beachten!</w:t>
            </w:r>
          </w:p>
          <w:p w14:paraId="13513D45" w14:textId="73FB9BCB" w:rsidR="000C09AC" w:rsidRPr="0062750B" w:rsidRDefault="00F755AE">
            <w:pPr>
              <w:rPr>
                <w:rFonts w:ascii="Arial Narrow" w:hAnsi="Arial Narrow" w:cs="Arial"/>
              </w:rPr>
            </w:pPr>
            <w:r w:rsidRPr="0062750B">
              <w:rPr>
                <w:rFonts w:ascii="Arial Narrow" w:hAnsi="Arial Narrow" w:cs="Arial"/>
              </w:rPr>
              <w:t>Erstaufforstung Gemarkung Görne, Flur 3, Flurstücke 185, 186, 187 (insgesamt 60.931 von 63.910 m²) mit standortgerechtem Laubholz</w:t>
            </w:r>
          </w:p>
          <w:p w14:paraId="5FC5BA3B" w14:textId="77777777" w:rsidR="00F755AE" w:rsidRPr="00F755AE" w:rsidRDefault="00F755AE">
            <w:pPr>
              <w:rPr>
                <w:rFonts w:ascii="Arial Narrow" w:hAnsi="Arial Narrow" w:cs="Arial"/>
                <w:sz w:val="20"/>
                <w:szCs w:val="20"/>
              </w:rPr>
            </w:pPr>
          </w:p>
          <w:p w14:paraId="2DEBBD25" w14:textId="75C9F4EA" w:rsidR="00F755AE" w:rsidRPr="002C4384" w:rsidRDefault="00F755AE">
            <w:pPr>
              <w:rPr>
                <w:rFonts w:ascii="Arial Narrow" w:hAnsi="Arial Narrow" w:cs="Arial"/>
                <w:sz w:val="12"/>
              </w:rPr>
            </w:pPr>
          </w:p>
        </w:tc>
      </w:tr>
      <w:tr w:rsidR="000C09AC" w:rsidRPr="002C4384" w14:paraId="64AD90C1" w14:textId="77777777">
        <w:tc>
          <w:tcPr>
            <w:tcW w:w="9210" w:type="dxa"/>
            <w:tcBorders>
              <w:top w:val="single" w:sz="4" w:space="0" w:color="auto"/>
              <w:left w:val="nil"/>
              <w:bottom w:val="single" w:sz="4" w:space="0" w:color="auto"/>
              <w:right w:val="nil"/>
            </w:tcBorders>
          </w:tcPr>
          <w:p w14:paraId="4661FD78" w14:textId="77777777" w:rsidR="000C09AC" w:rsidRPr="002C4384" w:rsidRDefault="000C09AC">
            <w:pPr>
              <w:rPr>
                <w:rFonts w:ascii="Arial Narrow" w:hAnsi="Arial Narrow" w:cs="Arial"/>
                <w:sz w:val="18"/>
              </w:rPr>
            </w:pPr>
          </w:p>
          <w:p w14:paraId="3845B13F" w14:textId="77777777" w:rsidR="000C09AC" w:rsidRPr="002C4384" w:rsidRDefault="000C09AC">
            <w:pPr>
              <w:rPr>
                <w:rFonts w:ascii="Arial Narrow" w:hAnsi="Arial Narrow" w:cs="Arial"/>
                <w:sz w:val="18"/>
              </w:rPr>
            </w:pPr>
            <w:r w:rsidRPr="002C4384">
              <w:rPr>
                <w:rFonts w:ascii="Arial Narrow" w:hAnsi="Arial Narrow" w:cs="Arial"/>
                <w:sz w:val="18"/>
              </w:rPr>
              <w:t>Angenommener und betrachteter Einwirkungsbereich (Radius um Vorhabenmittelpunkt):</w:t>
            </w:r>
          </w:p>
        </w:tc>
      </w:tr>
      <w:tr w:rsidR="000C09AC" w:rsidRPr="002C4384" w14:paraId="6CDB0798" w14:textId="77777777">
        <w:tc>
          <w:tcPr>
            <w:tcW w:w="9210" w:type="dxa"/>
            <w:tcBorders>
              <w:top w:val="single" w:sz="4" w:space="0" w:color="auto"/>
            </w:tcBorders>
          </w:tcPr>
          <w:p w14:paraId="71973844" w14:textId="77777777" w:rsidR="000C09AC" w:rsidRPr="0062750B" w:rsidRDefault="000C09AC">
            <w:pPr>
              <w:rPr>
                <w:rFonts w:ascii="Arial Narrow" w:hAnsi="Arial Narrow" w:cs="Arial"/>
                <w:sz w:val="20"/>
                <w:szCs w:val="20"/>
              </w:rPr>
            </w:pPr>
            <w:r w:rsidRPr="0062750B">
              <w:rPr>
                <w:rFonts w:ascii="Arial Narrow" w:hAnsi="Arial Narrow" w:cs="Arial"/>
                <w:sz w:val="20"/>
                <w:szCs w:val="20"/>
              </w:rPr>
              <w:t>Angabe erforderlich!</w:t>
            </w:r>
          </w:p>
          <w:p w14:paraId="51568815" w14:textId="42D8027A" w:rsidR="000C09AC" w:rsidRPr="0062750B" w:rsidRDefault="0062750B">
            <w:pPr>
              <w:rPr>
                <w:rFonts w:ascii="Arial Narrow" w:hAnsi="Arial Narrow" w:cs="Arial"/>
              </w:rPr>
            </w:pPr>
            <w:r w:rsidRPr="0062750B">
              <w:rPr>
                <w:rFonts w:ascii="Arial Narrow" w:hAnsi="Arial Narrow" w:cs="Arial"/>
              </w:rPr>
              <w:t>Ca. 500 m</w:t>
            </w:r>
          </w:p>
          <w:p w14:paraId="612BEAC9" w14:textId="77777777" w:rsidR="000C09AC" w:rsidRPr="002C4384" w:rsidRDefault="000C09AC" w:rsidP="0062750B">
            <w:pPr>
              <w:rPr>
                <w:rFonts w:ascii="Arial Narrow" w:hAnsi="Arial Narrow" w:cs="Arial"/>
                <w:sz w:val="12"/>
              </w:rPr>
            </w:pPr>
          </w:p>
        </w:tc>
      </w:tr>
    </w:tbl>
    <w:p w14:paraId="29BF459C" w14:textId="77777777" w:rsidR="000C09AC" w:rsidRPr="002C4384" w:rsidRDefault="000C09AC">
      <w:pPr>
        <w:rPr>
          <w:rFonts w:ascii="Arial Narrow" w:hAnsi="Arial Narrow" w:cs="Arial"/>
          <w:sz w:val="22"/>
        </w:rPr>
      </w:pPr>
    </w:p>
    <w:p w14:paraId="29DE4106" w14:textId="77777777" w:rsidR="000C09AC" w:rsidRPr="002C4384" w:rsidRDefault="000C09AC">
      <w:pPr>
        <w:rPr>
          <w:rFonts w:ascii="Arial Narrow" w:hAnsi="Arial Narrow" w:cs="Arial"/>
          <w:sz w:val="22"/>
        </w:rPr>
      </w:pPr>
    </w:p>
    <w:p w14:paraId="4E71445E" w14:textId="77777777" w:rsidR="000C09AC" w:rsidRPr="002C4384" w:rsidRDefault="00682D95">
      <w:pPr>
        <w:pStyle w:val="Textkrper"/>
        <w:rPr>
          <w:rFonts w:ascii="Arial Narrow" w:hAnsi="Arial Narrow"/>
          <w:b/>
          <w:bCs/>
          <w:sz w:val="24"/>
        </w:rPr>
      </w:pPr>
      <w:r w:rsidRPr="002C4384">
        <w:rPr>
          <w:rFonts w:ascii="Arial Narrow" w:hAnsi="Arial Narrow"/>
          <w:b/>
          <w:bCs/>
          <w:sz w:val="24"/>
        </w:rPr>
        <w:t>A</w:t>
      </w:r>
      <w:r w:rsidR="000C09AC" w:rsidRPr="002C4384">
        <w:rPr>
          <w:rFonts w:ascii="Arial Narrow" w:hAnsi="Arial Narrow"/>
          <w:b/>
          <w:bCs/>
          <w:sz w:val="24"/>
        </w:rPr>
        <w:t>.</w:t>
      </w:r>
      <w:r w:rsidR="000C09AC" w:rsidRPr="002C4384">
        <w:rPr>
          <w:rFonts w:ascii="Arial Narrow" w:hAnsi="Arial Narrow"/>
          <w:b/>
          <w:bCs/>
          <w:sz w:val="24"/>
        </w:rPr>
        <w:tab/>
        <w:t xml:space="preserve">Grundsätzliche Regelungen zur Feststellung der UVP-Pflicht </w:t>
      </w:r>
    </w:p>
    <w:p w14:paraId="6A58A509" w14:textId="77777777" w:rsidR="000C09AC" w:rsidRPr="002C4384" w:rsidRDefault="000C09AC">
      <w:pPr>
        <w:pStyle w:val="Textkrper"/>
        <w:rPr>
          <w:rFonts w:ascii="Arial Narrow" w:hAnsi="Arial Narrow"/>
          <w:b/>
          <w:bCs/>
          <w:sz w:val="24"/>
        </w:rPr>
      </w:pPr>
    </w:p>
    <w:p w14:paraId="65C030C5" w14:textId="77777777" w:rsidR="00031D21" w:rsidRPr="002C4384" w:rsidRDefault="00A01752" w:rsidP="00A01752">
      <w:pPr>
        <w:pStyle w:val="Textkrper2"/>
        <w:numPr>
          <w:ilvl w:val="0"/>
          <w:numId w:val="3"/>
        </w:numPr>
        <w:rPr>
          <w:rFonts w:ascii="Arial Narrow" w:hAnsi="Arial Narrow"/>
          <w:bCs w:val="0"/>
          <w:sz w:val="24"/>
          <w:u w:val="single"/>
        </w:rPr>
      </w:pPr>
      <w:r w:rsidRPr="00A01752">
        <w:rPr>
          <w:rFonts w:ascii="Arial Narrow" w:hAnsi="Arial Narrow"/>
          <w:b w:val="0"/>
          <w:bCs w:val="0"/>
          <w:iCs/>
          <w:sz w:val="24"/>
        </w:rPr>
        <w:t>Gesetz über die Umweltverträglichkeitsprüfung in der Fassung der Bekanntmachung vom 18. März 2021 (BGBl. I S. 540)</w:t>
      </w:r>
      <w:r>
        <w:rPr>
          <w:rFonts w:ascii="Arial Narrow" w:hAnsi="Arial Narrow"/>
          <w:b w:val="0"/>
          <w:bCs w:val="0"/>
          <w:iCs/>
          <w:sz w:val="24"/>
        </w:rPr>
        <w:t xml:space="preserve"> in der jeweils geltenden Änderungsf</w:t>
      </w:r>
      <w:r w:rsidR="002C4384" w:rsidRPr="002C4384">
        <w:rPr>
          <w:rFonts w:ascii="Arial Narrow" w:hAnsi="Arial Narrow"/>
          <w:b w:val="0"/>
          <w:bCs w:val="0"/>
          <w:iCs/>
          <w:sz w:val="24"/>
        </w:rPr>
        <w:t>assung</w:t>
      </w:r>
    </w:p>
    <w:p w14:paraId="191BE1FE" w14:textId="77777777" w:rsidR="00C3698D" w:rsidRPr="002C4384" w:rsidRDefault="00C3698D" w:rsidP="00C3698D">
      <w:pPr>
        <w:pStyle w:val="Textkrper2"/>
        <w:numPr>
          <w:ilvl w:val="0"/>
          <w:numId w:val="3"/>
        </w:numPr>
        <w:rPr>
          <w:rFonts w:ascii="Arial Narrow" w:hAnsi="Arial Narrow"/>
          <w:b w:val="0"/>
          <w:bCs w:val="0"/>
          <w:sz w:val="24"/>
          <w:u w:val="single"/>
        </w:rPr>
      </w:pPr>
      <w:r w:rsidRPr="002C4384">
        <w:rPr>
          <w:rFonts w:ascii="Arial Narrow" w:hAnsi="Arial Narrow"/>
          <w:b w:val="0"/>
          <w:kern w:val="36"/>
          <w:sz w:val="24"/>
        </w:rPr>
        <w:t>Gesetz über die Prüfung von Umweltauswirkungen bei bestimmten Vorhaben, Plänen und Programmen im Land Brandenburg (Brandenburgisches Gesetz über die Umweltverträglichkeitsprüfung</w:t>
      </w:r>
      <w:r w:rsidR="00CF0000">
        <w:rPr>
          <w:rFonts w:ascii="Arial Narrow" w:hAnsi="Arial Narrow"/>
          <w:b w:val="0"/>
          <w:kern w:val="36"/>
          <w:sz w:val="24"/>
        </w:rPr>
        <w:t xml:space="preserve"> </w:t>
      </w:r>
      <w:r w:rsidRPr="002C4384">
        <w:rPr>
          <w:rFonts w:ascii="Arial Narrow" w:hAnsi="Arial Narrow"/>
          <w:b w:val="0"/>
          <w:kern w:val="36"/>
          <w:sz w:val="24"/>
        </w:rPr>
        <w:t xml:space="preserve">- </w:t>
      </w:r>
      <w:r w:rsidRPr="002C4384">
        <w:rPr>
          <w:rFonts w:ascii="Arial Narrow" w:hAnsi="Arial Narrow"/>
          <w:kern w:val="36"/>
          <w:sz w:val="24"/>
        </w:rPr>
        <w:t>BbgUVPG</w:t>
      </w:r>
      <w:r w:rsidRPr="002C4384">
        <w:rPr>
          <w:rFonts w:ascii="Arial Narrow" w:hAnsi="Arial Narrow"/>
          <w:b w:val="0"/>
          <w:kern w:val="36"/>
          <w:sz w:val="24"/>
        </w:rPr>
        <w:t xml:space="preserve">) </w:t>
      </w:r>
      <w:r w:rsidRPr="002C4384">
        <w:rPr>
          <w:rFonts w:ascii="Arial Narrow" w:hAnsi="Arial Narrow"/>
          <w:b w:val="0"/>
          <w:sz w:val="24"/>
        </w:rPr>
        <w:t xml:space="preserve">vom 10. Juli 2002 </w:t>
      </w:r>
      <w:hyperlink r:id="rId8" w:tgtFrame="_blank" w:tooltip="zum Veröffentlichungsblatt" w:history="1">
        <w:r w:rsidRPr="002C4384">
          <w:rPr>
            <w:rFonts w:ascii="Arial Narrow" w:hAnsi="Arial Narrow"/>
            <w:b w:val="0"/>
            <w:sz w:val="24"/>
          </w:rPr>
          <w:t>(GVBl.I/02, [Nr. 07]</w:t>
        </w:r>
      </w:hyperlink>
      <w:r w:rsidRPr="002C4384">
        <w:rPr>
          <w:rFonts w:ascii="Arial Narrow" w:hAnsi="Arial Narrow"/>
          <w:b w:val="0"/>
          <w:sz w:val="24"/>
        </w:rPr>
        <w:t>, S.62</w:t>
      </w:r>
      <w:r w:rsidR="002C4384" w:rsidRPr="002C4384">
        <w:rPr>
          <w:rFonts w:ascii="Arial Narrow" w:hAnsi="Arial Narrow"/>
          <w:b w:val="0"/>
          <w:sz w:val="24"/>
        </w:rPr>
        <w:t>) in der jeweils geltenden Fassung</w:t>
      </w:r>
    </w:p>
    <w:p w14:paraId="5DB97A61" w14:textId="77777777" w:rsidR="000C09AC" w:rsidRPr="002C4384" w:rsidRDefault="000C09AC">
      <w:pPr>
        <w:pStyle w:val="Textkrper"/>
        <w:rPr>
          <w:rFonts w:ascii="Arial Narrow" w:hAnsi="Arial Narrow"/>
          <w:b/>
          <w:bCs/>
          <w:sz w:val="24"/>
        </w:rPr>
      </w:pPr>
    </w:p>
    <w:p w14:paraId="2F98C26A" w14:textId="77777777" w:rsidR="002C4384" w:rsidRPr="00730C63" w:rsidRDefault="002C4384" w:rsidP="00730C63">
      <w:pPr>
        <w:pStyle w:val="Textkrper"/>
        <w:jc w:val="both"/>
        <w:rPr>
          <w:rFonts w:ascii="Arial Narrow" w:hAnsi="Arial Narrow"/>
          <w:sz w:val="20"/>
          <w:szCs w:val="20"/>
        </w:rPr>
      </w:pPr>
      <w:r w:rsidRPr="00730C63">
        <w:rPr>
          <w:rFonts w:ascii="Arial Narrow" w:hAnsi="Arial Narrow"/>
          <w:sz w:val="20"/>
          <w:szCs w:val="20"/>
        </w:rPr>
        <w:t xml:space="preserve">§ 6 </w:t>
      </w:r>
      <w:r w:rsidR="00CF0000" w:rsidRPr="00730C63">
        <w:rPr>
          <w:rFonts w:ascii="Arial Narrow" w:hAnsi="Arial Narrow"/>
          <w:sz w:val="20"/>
          <w:szCs w:val="20"/>
        </w:rPr>
        <w:t xml:space="preserve">UVPG </w:t>
      </w:r>
      <w:r w:rsidRPr="00730C63">
        <w:rPr>
          <w:rFonts w:ascii="Arial Narrow" w:hAnsi="Arial Narrow"/>
          <w:sz w:val="20"/>
          <w:szCs w:val="20"/>
        </w:rPr>
        <w:t>Unbedingte UVP-Pflicht bei Neuvorhaben</w:t>
      </w:r>
    </w:p>
    <w:p w14:paraId="12673AEC" w14:textId="77777777" w:rsidR="000C09AC" w:rsidRPr="00730C63" w:rsidRDefault="002C4384" w:rsidP="00730C63">
      <w:pPr>
        <w:pStyle w:val="Textkrper"/>
        <w:jc w:val="both"/>
        <w:rPr>
          <w:rFonts w:ascii="Arial Narrow" w:hAnsi="Arial Narrow"/>
          <w:sz w:val="20"/>
          <w:szCs w:val="20"/>
        </w:rPr>
      </w:pPr>
      <w:r w:rsidRPr="00730C63">
        <w:rPr>
          <w:rFonts w:ascii="Arial Narrow" w:hAnsi="Arial Narrow"/>
          <w:sz w:val="20"/>
          <w:szCs w:val="20"/>
        </w:rPr>
        <w:t>Für ein Neuvorhaben, das in Anlage 1 Spalte 1 mit dem Buchstaben „</w:t>
      </w:r>
      <w:r w:rsidRPr="00730C63">
        <w:rPr>
          <w:rFonts w:ascii="Arial Narrow" w:hAnsi="Arial Narrow"/>
          <w:b/>
          <w:sz w:val="20"/>
          <w:szCs w:val="20"/>
        </w:rPr>
        <w:t>X</w:t>
      </w:r>
      <w:r w:rsidRPr="00730C63">
        <w:rPr>
          <w:rFonts w:ascii="Arial Narrow" w:hAnsi="Arial Narrow"/>
          <w:sz w:val="20"/>
          <w:szCs w:val="20"/>
        </w:rPr>
        <w:t>“ gekennzeichnet ist, besteht die UVP-Pflicht, wenn die zur Bestimmung der Art des Vorhabens genannten Merkmale vorliegen. Sofern Größen- oder Leistungswerte angegeben sind, besteht die UVP-Pflicht, wenn die Werte erreicht oder überschritten werden.</w:t>
      </w:r>
    </w:p>
    <w:p w14:paraId="1D4C1E1E" w14:textId="77777777" w:rsidR="00BC38AB" w:rsidRPr="00730C63" w:rsidRDefault="00BC38AB" w:rsidP="00730C63">
      <w:pPr>
        <w:pStyle w:val="Textkrper"/>
        <w:jc w:val="both"/>
        <w:rPr>
          <w:rFonts w:ascii="Arial Narrow" w:hAnsi="Arial Narrow"/>
          <w:sz w:val="20"/>
          <w:szCs w:val="20"/>
        </w:rPr>
      </w:pPr>
    </w:p>
    <w:p w14:paraId="0C2C2916"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 xml:space="preserve">§ 7 </w:t>
      </w:r>
      <w:r w:rsidR="00CF0000" w:rsidRPr="00730C63">
        <w:rPr>
          <w:rFonts w:ascii="Arial Narrow" w:hAnsi="Arial Narrow"/>
          <w:sz w:val="20"/>
          <w:szCs w:val="20"/>
        </w:rPr>
        <w:t xml:space="preserve">UVPG </w:t>
      </w:r>
      <w:r w:rsidRPr="00730C63">
        <w:rPr>
          <w:rFonts w:ascii="Arial Narrow" w:hAnsi="Arial Narrow"/>
          <w:sz w:val="20"/>
          <w:szCs w:val="20"/>
        </w:rPr>
        <w:t>Vorprüfung bei Neuvorhaben</w:t>
      </w:r>
    </w:p>
    <w:p w14:paraId="1530EFB6"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(1) Bei einem Neuvorhaben, das in Anlage 1 Spalte 2 mit dem Buchstaben „</w:t>
      </w:r>
      <w:r w:rsidRPr="00730C63">
        <w:rPr>
          <w:rFonts w:ascii="Arial Narrow" w:hAnsi="Arial Narrow"/>
          <w:b/>
          <w:sz w:val="20"/>
          <w:szCs w:val="20"/>
        </w:rPr>
        <w:t>A</w:t>
      </w:r>
      <w:r w:rsidRPr="00730C63">
        <w:rPr>
          <w:rFonts w:ascii="Arial Narrow" w:hAnsi="Arial Narrow"/>
          <w:sz w:val="20"/>
          <w:szCs w:val="20"/>
        </w:rPr>
        <w:t>“ gekennzeichnet ist, führt die zuständige Behörde eine allgemeine Vorprüfung zur Feststellung der UVP-Pflicht durch. Die allgemeine Vorprüfung wird als überschlägige Prüfung unter Berücksichtigung der in Anlage 3 aufgeführten Kriterien durchgeführt. Die UVP-Pflicht besteht, wenn das Neuvorhaben nach Einschätzung der zuständigen Behörde erhebliche nachteilige Umweltauswirkungen haben kann, die nach § 25 Absatz 2 bei der Zulassungsentscheidung zu berücksichtigen wären.</w:t>
      </w:r>
    </w:p>
    <w:p w14:paraId="1168CDDF"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(2) Bei einem Neuvorhaben, das in Anlage 1 Spalte 2 mit dem Buchstaben „</w:t>
      </w:r>
      <w:r w:rsidRPr="00730C63">
        <w:rPr>
          <w:rFonts w:ascii="Arial Narrow" w:hAnsi="Arial Narrow"/>
          <w:b/>
          <w:sz w:val="20"/>
          <w:szCs w:val="20"/>
        </w:rPr>
        <w:t>S</w:t>
      </w:r>
      <w:r w:rsidRPr="00730C63">
        <w:rPr>
          <w:rFonts w:ascii="Arial Narrow" w:hAnsi="Arial Narrow"/>
          <w:sz w:val="20"/>
          <w:szCs w:val="20"/>
        </w:rPr>
        <w:t>“ gekennzeichnet ist, führt die zuständige Behörde eine standortbezogene Vorprüfung zur Feststellung der UVP-Pflicht durch.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 Die UVP-Pflicht besteht, wenn das Neuvorhaben nach Einschätzung der zuständigen Behörde solche Umweltauswirkungen haben kann.</w:t>
      </w:r>
    </w:p>
    <w:p w14:paraId="7CAE92B0"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(3) Die Vorprüfung nach den Absätzen 1 und 2 entfällt, wenn der Vorhabenträger die Durchführung einer Umweltverträglichkeitsprüfung beantragt und die zuständige Behörde das Entfallen der Vorprüfung als zweckmäßig erachtet. Für diese Neuvorhaben besteht die UVP-Pflicht. Die Entscheidung der zuständigen Behörde ist nicht anfechtbar.</w:t>
      </w:r>
    </w:p>
    <w:p w14:paraId="503E705C"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(4) Zur Vorbereitung der Vorprüfung ist der Vorhabenträger verpflichtet, der zuständigen Behörde geeignete Angaben nach Anlage 2 zu den Merkmalen des Neuvorhabens und des Standorts sowie zu den möglichen erheblichen Umweltauswirkungen des Neuvorhabens zu übermitteln.</w:t>
      </w:r>
    </w:p>
    <w:p w14:paraId="06694E2B"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(5)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 Untersuchungen zu den Umweltauswirkungen des Vorhabens vor, bezieht sie diese Ergebnisse in die Vorprüfung ein. Bei der allgemeinen Vorprüfung kann sie ergänzend berücksichtigen, inwieweit Prüfwerte für Größe oder Leistung, die die allgemeine Vorprüfung eröffnen, überschritten werden.</w:t>
      </w:r>
    </w:p>
    <w:p w14:paraId="10E88BCF"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lastRenderedPageBreak/>
        <w:t>(6) Die zuständige Behörde trifft die Feststellung zügig und spätestens sechs Wochen nach Erhalt der nach Absatz 4 erforderlichen Angaben. In Ausnahmefällen kann sie die Frist für die Feststellung um bis zu drei Wochen oder, wenn dies wegen der besonderen Schwierigkeit der Prüfung erforderlich ist, um bis zu sechs Wochen verlängern.</w:t>
      </w:r>
    </w:p>
    <w:p w14:paraId="444842EA" w14:textId="77777777" w:rsidR="00BC38AB" w:rsidRPr="00730C63" w:rsidRDefault="00BC38AB" w:rsidP="00730C63">
      <w:pPr>
        <w:pStyle w:val="Textkrper"/>
        <w:jc w:val="both"/>
        <w:rPr>
          <w:rFonts w:ascii="Arial Narrow" w:hAnsi="Arial Narrow"/>
          <w:sz w:val="20"/>
          <w:szCs w:val="20"/>
        </w:rPr>
      </w:pPr>
      <w:r w:rsidRPr="00730C63">
        <w:rPr>
          <w:rFonts w:ascii="Arial Narrow" w:hAnsi="Arial Narrow"/>
          <w:sz w:val="20"/>
          <w:szCs w:val="20"/>
        </w:rPr>
        <w:t>(7) Die zuständige Behörde dokumentiert die Durchführung und das Ergebnis der allgemeinen und der standortbezogenen Vorprüfung.</w:t>
      </w:r>
    </w:p>
    <w:p w14:paraId="233BE61F" w14:textId="77777777" w:rsidR="00BC38AB" w:rsidRDefault="00BC38AB" w:rsidP="00BC38AB">
      <w:pPr>
        <w:pStyle w:val="Textkrper"/>
        <w:rPr>
          <w:rFonts w:ascii="Arial Narrow" w:hAnsi="Arial Narrow"/>
          <w:sz w:val="24"/>
        </w:rPr>
      </w:pPr>
    </w:p>
    <w:p w14:paraId="4BF8084E" w14:textId="77777777" w:rsidR="000C09AC" w:rsidRPr="002C4384" w:rsidRDefault="000C09AC">
      <w:pPr>
        <w:rPr>
          <w:rFonts w:ascii="Arial Narrow" w:hAnsi="Arial Narrow" w:cs="Arial"/>
        </w:rPr>
      </w:pPr>
    </w:p>
    <w:p w14:paraId="05637866" w14:textId="77777777" w:rsidR="000C09AC" w:rsidRPr="002C4384" w:rsidRDefault="00682D95">
      <w:pPr>
        <w:pStyle w:val="Textkrper"/>
        <w:ind w:left="705" w:hanging="705"/>
        <w:rPr>
          <w:rFonts w:ascii="Arial Narrow" w:hAnsi="Arial Narrow"/>
          <w:b/>
          <w:bCs/>
          <w:sz w:val="24"/>
        </w:rPr>
      </w:pPr>
      <w:r w:rsidRPr="002C4384">
        <w:rPr>
          <w:rFonts w:ascii="Arial Narrow" w:hAnsi="Arial Narrow"/>
          <w:b/>
          <w:bCs/>
          <w:sz w:val="24"/>
        </w:rPr>
        <w:t>B</w:t>
      </w:r>
      <w:r w:rsidR="000C09AC" w:rsidRPr="002C4384">
        <w:rPr>
          <w:rFonts w:ascii="Arial Narrow" w:hAnsi="Arial Narrow"/>
          <w:b/>
          <w:bCs/>
          <w:sz w:val="24"/>
        </w:rPr>
        <w:t>.</w:t>
      </w:r>
      <w:r w:rsidR="000C09AC" w:rsidRPr="002C4384">
        <w:rPr>
          <w:rFonts w:ascii="Arial Narrow" w:hAnsi="Arial Narrow"/>
          <w:b/>
          <w:bCs/>
          <w:sz w:val="24"/>
        </w:rPr>
        <w:tab/>
        <w:t>Prüfung der möglichen</w:t>
      </w:r>
      <w:r w:rsidR="00BC38AB">
        <w:rPr>
          <w:rFonts w:ascii="Arial Narrow" w:hAnsi="Arial Narrow"/>
          <w:b/>
          <w:bCs/>
          <w:sz w:val="24"/>
        </w:rPr>
        <w:t xml:space="preserve"> Einordnung des Vorhabens in Anlage</w:t>
      </w:r>
      <w:r w:rsidR="000C09AC" w:rsidRPr="002C4384">
        <w:rPr>
          <w:rFonts w:ascii="Arial Narrow" w:hAnsi="Arial Narrow"/>
          <w:b/>
          <w:bCs/>
          <w:sz w:val="24"/>
        </w:rPr>
        <w:t xml:space="preserve"> 1 des UVPG </w:t>
      </w:r>
    </w:p>
    <w:p w14:paraId="540E8F49" w14:textId="77777777" w:rsidR="000C09AC" w:rsidRPr="002C4384" w:rsidRDefault="000C09AC">
      <w:pPr>
        <w:rPr>
          <w:rFonts w:ascii="Arial Narrow" w:hAnsi="Arial Narrow" w:cs="Arial"/>
          <w:sz w:val="22"/>
        </w:rPr>
      </w:pPr>
    </w:p>
    <w:p w14:paraId="4D9BC021" w14:textId="77777777" w:rsidR="000C09AC" w:rsidRPr="002C4384" w:rsidRDefault="000C09AC">
      <w:pPr>
        <w:rPr>
          <w:rFonts w:ascii="Arial Narrow" w:hAnsi="Arial Narrow" w:cs="Arial"/>
          <w:sz w:val="18"/>
        </w:rPr>
      </w:pPr>
      <w:r w:rsidRPr="002C4384">
        <w:rPr>
          <w:rFonts w:ascii="Arial Narrow" w:hAnsi="Arial Narrow" w:cs="Arial"/>
          <w:sz w:val="18"/>
          <w:u w:val="single"/>
        </w:rPr>
        <w:t>Legende</w:t>
      </w:r>
      <w:r w:rsidRPr="002C4384">
        <w:rPr>
          <w:rFonts w:ascii="Arial Narrow" w:hAnsi="Arial Narrow" w:cs="Arial"/>
          <w:sz w:val="18"/>
        </w:rPr>
        <w:t>:</w:t>
      </w:r>
    </w:p>
    <w:p w14:paraId="6B269F4E" w14:textId="77777777" w:rsidR="000C09AC" w:rsidRPr="002C4384" w:rsidRDefault="000C09AC">
      <w:pPr>
        <w:rPr>
          <w:rFonts w:ascii="Arial Narrow" w:hAnsi="Arial Narrow" w:cs="Arial"/>
          <w:sz w:val="18"/>
        </w:rPr>
      </w:pPr>
      <w:r w:rsidRPr="002C4384">
        <w:rPr>
          <w:rFonts w:ascii="Arial Narrow" w:hAnsi="Arial Narrow" w:cs="Arial"/>
          <w:sz w:val="18"/>
        </w:rPr>
        <w:t>Nr. = Nummer des Vorhabens</w:t>
      </w:r>
    </w:p>
    <w:p w14:paraId="43BA7410" w14:textId="77777777" w:rsidR="00016D29" w:rsidRPr="002C4384" w:rsidRDefault="000C09AC">
      <w:pPr>
        <w:rPr>
          <w:rFonts w:ascii="Arial Narrow" w:hAnsi="Arial Narrow" w:cs="Arial"/>
          <w:sz w:val="18"/>
        </w:rPr>
      </w:pPr>
      <w:r w:rsidRPr="002C4384">
        <w:rPr>
          <w:rFonts w:ascii="Arial Narrow" w:hAnsi="Arial Narrow" w:cs="Arial"/>
          <w:sz w:val="18"/>
        </w:rPr>
        <w:t>Vorhaben = Art des Vorhabens mit ggf. Größen- oder Leistungswer</w:t>
      </w:r>
      <w:r w:rsidR="00BC38AB">
        <w:rPr>
          <w:rFonts w:ascii="Arial Narrow" w:hAnsi="Arial Narrow" w:cs="Arial"/>
          <w:sz w:val="18"/>
        </w:rPr>
        <w:t>ten nach</w:t>
      </w:r>
      <w:r w:rsidRPr="002C4384">
        <w:rPr>
          <w:rFonts w:ascii="Arial Narrow" w:hAnsi="Arial Narrow" w:cs="Arial"/>
          <w:sz w:val="18"/>
        </w:rPr>
        <w:t xml:space="preserve"> sowie Prü</w:t>
      </w:r>
      <w:r w:rsidR="00BC38AB">
        <w:rPr>
          <w:rFonts w:ascii="Arial Narrow" w:hAnsi="Arial Narrow" w:cs="Arial"/>
          <w:sz w:val="18"/>
        </w:rPr>
        <w:t>fwerten für Größe oder Leistung</w:t>
      </w:r>
      <w:r w:rsidRPr="002C4384">
        <w:rPr>
          <w:rFonts w:ascii="Arial Narrow" w:hAnsi="Arial Narrow" w:cs="Arial"/>
          <w:sz w:val="18"/>
        </w:rPr>
        <w:t xml:space="preserve"> </w:t>
      </w:r>
    </w:p>
    <w:p w14:paraId="6303660C" w14:textId="77777777" w:rsidR="000C09AC" w:rsidRPr="002C4384" w:rsidRDefault="000C09AC">
      <w:pPr>
        <w:rPr>
          <w:rFonts w:ascii="Arial Narrow" w:hAnsi="Arial Narrow" w:cs="Arial"/>
          <w:sz w:val="18"/>
        </w:rPr>
      </w:pPr>
      <w:r w:rsidRPr="002C4384">
        <w:rPr>
          <w:rFonts w:ascii="Arial Narrow" w:hAnsi="Arial Narrow" w:cs="Arial"/>
          <w:sz w:val="18"/>
        </w:rPr>
        <w:t>X = Vorhaben ist UVP-pflichtig (obligatorische UVP)</w:t>
      </w:r>
      <w:r w:rsidR="00E7573C">
        <w:rPr>
          <w:rFonts w:ascii="Arial Narrow" w:hAnsi="Arial Narrow" w:cs="Arial"/>
          <w:sz w:val="18"/>
        </w:rPr>
        <w:t xml:space="preserve"> siehe § 6 UVPG</w:t>
      </w:r>
    </w:p>
    <w:p w14:paraId="146ECB34" w14:textId="77777777" w:rsidR="000C09AC" w:rsidRPr="002C4384" w:rsidRDefault="000C09AC">
      <w:pPr>
        <w:rPr>
          <w:rFonts w:ascii="Arial Narrow" w:hAnsi="Arial Narrow" w:cs="Arial"/>
          <w:sz w:val="18"/>
        </w:rPr>
      </w:pPr>
      <w:r w:rsidRPr="002C4384">
        <w:rPr>
          <w:rFonts w:ascii="Arial Narrow" w:hAnsi="Arial Narrow" w:cs="Arial"/>
          <w:sz w:val="18"/>
        </w:rPr>
        <w:t>S = standortbezogene Vorprüfung des Einzelfalls (fak</w:t>
      </w:r>
      <w:r w:rsidR="00BC38AB">
        <w:rPr>
          <w:rFonts w:ascii="Arial Narrow" w:hAnsi="Arial Narrow" w:cs="Arial"/>
          <w:sz w:val="18"/>
        </w:rPr>
        <w:t>ultative UVP): siehe § 7 Abs. 2</w:t>
      </w:r>
      <w:r w:rsidRPr="002C4384">
        <w:rPr>
          <w:rFonts w:ascii="Arial Narrow" w:hAnsi="Arial Narrow" w:cs="Arial"/>
          <w:sz w:val="18"/>
        </w:rPr>
        <w:t xml:space="preserve"> UVPG</w:t>
      </w:r>
    </w:p>
    <w:p w14:paraId="7976527E" w14:textId="77777777" w:rsidR="002E173C" w:rsidRPr="002C4384" w:rsidRDefault="002E173C" w:rsidP="002E173C">
      <w:pPr>
        <w:rPr>
          <w:rFonts w:ascii="Arial Narrow" w:hAnsi="Arial Narrow" w:cs="Arial"/>
          <w:sz w:val="18"/>
        </w:rPr>
      </w:pPr>
      <w:r w:rsidRPr="002C4384">
        <w:rPr>
          <w:rFonts w:ascii="Arial Narrow" w:hAnsi="Arial Narrow" w:cs="Arial"/>
          <w:sz w:val="18"/>
        </w:rPr>
        <w:t>A = allgemeine Vorprüfung des</w:t>
      </w:r>
      <w:r w:rsidR="00BC38AB">
        <w:rPr>
          <w:rFonts w:ascii="Arial Narrow" w:hAnsi="Arial Narrow" w:cs="Arial"/>
          <w:sz w:val="18"/>
        </w:rPr>
        <w:t xml:space="preserve"> Einzelfalls, siehe § 7 Abs. 1 UVPG</w:t>
      </w:r>
    </w:p>
    <w:p w14:paraId="4B47AC5A" w14:textId="77777777" w:rsidR="000C09AC" w:rsidRPr="002C4384" w:rsidRDefault="000C09AC">
      <w:pPr>
        <w:rPr>
          <w:rFonts w:ascii="Arial Narrow" w:hAnsi="Arial Narrow" w:cs="Arial"/>
          <w:sz w:val="22"/>
        </w:rPr>
      </w:pPr>
    </w:p>
    <w:tbl>
      <w:tblP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
        <w:gridCol w:w="4966"/>
        <w:gridCol w:w="1169"/>
        <w:gridCol w:w="1169"/>
      </w:tblGrid>
      <w:tr w:rsidR="00031D21" w:rsidRPr="002C4384" w14:paraId="39D7B482" w14:textId="77777777" w:rsidTr="00031D21">
        <w:tc>
          <w:tcPr>
            <w:tcW w:w="902" w:type="dxa"/>
          </w:tcPr>
          <w:p w14:paraId="17ABC6D9" w14:textId="77777777" w:rsidR="00031D21" w:rsidRPr="002C4384" w:rsidRDefault="00031D21">
            <w:pPr>
              <w:rPr>
                <w:rFonts w:ascii="Arial Narrow" w:hAnsi="Arial Narrow" w:cs="Arial"/>
                <w:b/>
                <w:bCs/>
                <w:sz w:val="18"/>
              </w:rPr>
            </w:pPr>
            <w:r w:rsidRPr="002C4384">
              <w:rPr>
                <w:rFonts w:ascii="Arial Narrow" w:hAnsi="Arial Narrow" w:cs="Arial"/>
                <w:b/>
                <w:bCs/>
                <w:sz w:val="18"/>
              </w:rPr>
              <w:t>Nr. nach Anlage 1 UVPG</w:t>
            </w:r>
          </w:p>
        </w:tc>
        <w:tc>
          <w:tcPr>
            <w:tcW w:w="4966" w:type="dxa"/>
          </w:tcPr>
          <w:p w14:paraId="33F8379E" w14:textId="77777777" w:rsidR="00031D21" w:rsidRPr="002C4384" w:rsidRDefault="00031D21">
            <w:pPr>
              <w:rPr>
                <w:rFonts w:ascii="Arial Narrow" w:hAnsi="Arial Narrow" w:cs="Arial"/>
                <w:b/>
                <w:bCs/>
                <w:sz w:val="18"/>
              </w:rPr>
            </w:pPr>
            <w:r w:rsidRPr="002C4384">
              <w:rPr>
                <w:rFonts w:ascii="Arial Narrow" w:hAnsi="Arial Narrow" w:cs="Arial"/>
                <w:b/>
                <w:bCs/>
                <w:sz w:val="18"/>
              </w:rPr>
              <w:t>Vorhaben</w:t>
            </w:r>
          </w:p>
        </w:tc>
        <w:tc>
          <w:tcPr>
            <w:tcW w:w="1169" w:type="dxa"/>
          </w:tcPr>
          <w:p w14:paraId="547A787F" w14:textId="77777777" w:rsidR="00031D21" w:rsidRPr="002C4384" w:rsidRDefault="00031D21">
            <w:pPr>
              <w:rPr>
                <w:rFonts w:ascii="Arial Narrow" w:hAnsi="Arial Narrow" w:cs="Arial"/>
                <w:b/>
                <w:bCs/>
                <w:sz w:val="18"/>
              </w:rPr>
            </w:pPr>
            <w:r w:rsidRPr="002C4384">
              <w:rPr>
                <w:rFonts w:ascii="Arial Narrow" w:hAnsi="Arial Narrow" w:cs="Arial"/>
                <w:b/>
                <w:bCs/>
                <w:sz w:val="18"/>
              </w:rPr>
              <w:t>Festlegung zur UVP</w:t>
            </w:r>
          </w:p>
        </w:tc>
        <w:tc>
          <w:tcPr>
            <w:tcW w:w="1169" w:type="dxa"/>
          </w:tcPr>
          <w:p w14:paraId="796D80A4" w14:textId="77777777" w:rsidR="00031D21" w:rsidRPr="002C4384" w:rsidRDefault="00031D21">
            <w:pPr>
              <w:rPr>
                <w:rFonts w:ascii="Arial Narrow" w:hAnsi="Arial Narrow" w:cs="Arial"/>
                <w:b/>
                <w:bCs/>
                <w:sz w:val="18"/>
              </w:rPr>
            </w:pPr>
            <w:r w:rsidRPr="002C4384">
              <w:rPr>
                <w:rFonts w:ascii="Arial Narrow" w:hAnsi="Arial Narrow" w:cs="Arial"/>
                <w:b/>
                <w:bCs/>
                <w:sz w:val="18"/>
              </w:rPr>
              <w:t>Zutreffend für o.g. Vorhaben:</w:t>
            </w:r>
          </w:p>
          <w:p w14:paraId="78ED11FB" w14:textId="77777777" w:rsidR="00031D21" w:rsidRPr="002C4384" w:rsidRDefault="00031D21">
            <w:pPr>
              <w:rPr>
                <w:rFonts w:ascii="Arial Narrow" w:hAnsi="Arial Narrow" w:cs="Arial"/>
                <w:b/>
                <w:bCs/>
                <w:sz w:val="18"/>
              </w:rPr>
            </w:pPr>
            <w:r w:rsidRPr="002C4384">
              <w:rPr>
                <w:rFonts w:ascii="Arial Narrow" w:hAnsi="Arial Narrow" w:cs="Arial"/>
                <w:sz w:val="12"/>
              </w:rPr>
              <w:t>Angabe erforderlich!</w:t>
            </w:r>
          </w:p>
        </w:tc>
      </w:tr>
      <w:tr w:rsidR="00031D21" w:rsidRPr="002C4384" w14:paraId="07098D59" w14:textId="77777777" w:rsidTr="00031D21">
        <w:tc>
          <w:tcPr>
            <w:tcW w:w="902" w:type="dxa"/>
          </w:tcPr>
          <w:p w14:paraId="2334AF7A" w14:textId="77777777" w:rsidR="00031D21" w:rsidRPr="002C4384" w:rsidRDefault="00031D21">
            <w:pPr>
              <w:rPr>
                <w:rFonts w:ascii="Arial Narrow" w:hAnsi="Arial Narrow" w:cs="Arial"/>
                <w:sz w:val="18"/>
              </w:rPr>
            </w:pPr>
            <w:r w:rsidRPr="002C4384">
              <w:rPr>
                <w:rFonts w:ascii="Arial Narrow" w:hAnsi="Arial Narrow" w:cs="Arial"/>
                <w:sz w:val="18"/>
              </w:rPr>
              <w:t>17.</w:t>
            </w:r>
          </w:p>
        </w:tc>
        <w:tc>
          <w:tcPr>
            <w:tcW w:w="4966" w:type="dxa"/>
          </w:tcPr>
          <w:p w14:paraId="373CA367" w14:textId="77777777" w:rsidR="00031D21" w:rsidRPr="002C4384" w:rsidRDefault="00031D21">
            <w:pPr>
              <w:rPr>
                <w:rFonts w:ascii="Arial Narrow" w:hAnsi="Arial Narrow" w:cs="Arial"/>
                <w:sz w:val="18"/>
              </w:rPr>
            </w:pPr>
            <w:r w:rsidRPr="002C4384">
              <w:rPr>
                <w:rFonts w:ascii="Arial Narrow" w:hAnsi="Arial Narrow" w:cs="Arial"/>
                <w:sz w:val="18"/>
              </w:rPr>
              <w:t>Forstliche Vorhaben:</w:t>
            </w:r>
          </w:p>
        </w:tc>
        <w:tc>
          <w:tcPr>
            <w:tcW w:w="1169" w:type="dxa"/>
          </w:tcPr>
          <w:p w14:paraId="2C557638" w14:textId="77777777" w:rsidR="00031D21" w:rsidRPr="002C4384" w:rsidRDefault="00031D21">
            <w:pPr>
              <w:jc w:val="center"/>
              <w:rPr>
                <w:rFonts w:ascii="Arial Narrow" w:hAnsi="Arial Narrow" w:cs="Arial"/>
                <w:sz w:val="18"/>
              </w:rPr>
            </w:pPr>
          </w:p>
        </w:tc>
        <w:tc>
          <w:tcPr>
            <w:tcW w:w="1169" w:type="dxa"/>
          </w:tcPr>
          <w:p w14:paraId="65A506FA" w14:textId="77777777" w:rsidR="00031D21" w:rsidRPr="002C4384" w:rsidRDefault="00031D21">
            <w:pPr>
              <w:jc w:val="center"/>
              <w:rPr>
                <w:rFonts w:ascii="Arial Narrow" w:hAnsi="Arial Narrow" w:cs="Arial"/>
                <w:sz w:val="18"/>
              </w:rPr>
            </w:pPr>
          </w:p>
        </w:tc>
      </w:tr>
      <w:tr w:rsidR="00031D21" w:rsidRPr="002C4384" w14:paraId="48538D20" w14:textId="77777777" w:rsidTr="00031D21">
        <w:tc>
          <w:tcPr>
            <w:tcW w:w="902" w:type="dxa"/>
          </w:tcPr>
          <w:p w14:paraId="148051B9" w14:textId="77777777" w:rsidR="00031D21" w:rsidRPr="002C4384" w:rsidRDefault="00031D21">
            <w:pPr>
              <w:rPr>
                <w:rFonts w:ascii="Arial Narrow" w:hAnsi="Arial Narrow" w:cs="Arial"/>
                <w:sz w:val="18"/>
              </w:rPr>
            </w:pPr>
            <w:r w:rsidRPr="002C4384">
              <w:rPr>
                <w:rFonts w:ascii="Arial Narrow" w:hAnsi="Arial Narrow" w:cs="Arial"/>
                <w:sz w:val="18"/>
              </w:rPr>
              <w:t>17.1</w:t>
            </w:r>
            <w:r w:rsidRPr="002C4384">
              <w:rPr>
                <w:rFonts w:ascii="Arial Narrow" w:hAnsi="Arial Narrow" w:cs="Arial"/>
                <w:sz w:val="18"/>
              </w:rPr>
              <w:tab/>
            </w:r>
            <w:r w:rsidRPr="002C4384">
              <w:rPr>
                <w:rFonts w:ascii="Arial Narrow" w:hAnsi="Arial Narrow" w:cs="Arial"/>
                <w:sz w:val="18"/>
              </w:rPr>
              <w:tab/>
            </w:r>
            <w:r w:rsidRPr="002C4384">
              <w:rPr>
                <w:rFonts w:ascii="Arial Narrow" w:hAnsi="Arial Narrow" w:cs="Arial"/>
                <w:sz w:val="18"/>
              </w:rPr>
              <w:tab/>
            </w:r>
          </w:p>
        </w:tc>
        <w:tc>
          <w:tcPr>
            <w:tcW w:w="4966" w:type="dxa"/>
          </w:tcPr>
          <w:p w14:paraId="19CBD723" w14:textId="77777777" w:rsidR="00031D21" w:rsidRPr="002C4384" w:rsidRDefault="00031D21">
            <w:pPr>
              <w:rPr>
                <w:rFonts w:ascii="Arial Narrow" w:hAnsi="Arial Narrow" w:cs="Arial"/>
                <w:b/>
                <w:sz w:val="20"/>
                <w:szCs w:val="20"/>
              </w:rPr>
            </w:pPr>
            <w:r w:rsidRPr="002C4384">
              <w:rPr>
                <w:rFonts w:ascii="Arial Narrow" w:hAnsi="Arial Narrow" w:cs="Arial"/>
                <w:b/>
                <w:sz w:val="20"/>
                <w:szCs w:val="20"/>
              </w:rPr>
              <w:t xml:space="preserve">Erstaufforstungen im Sinne des BWaldG mit </w:t>
            </w:r>
          </w:p>
        </w:tc>
        <w:tc>
          <w:tcPr>
            <w:tcW w:w="1169" w:type="dxa"/>
          </w:tcPr>
          <w:p w14:paraId="3C0924A5" w14:textId="77777777" w:rsidR="00031D21" w:rsidRPr="002C4384" w:rsidRDefault="00031D21">
            <w:pPr>
              <w:jc w:val="center"/>
              <w:rPr>
                <w:rFonts w:ascii="Arial Narrow" w:hAnsi="Arial Narrow" w:cs="Arial"/>
                <w:sz w:val="18"/>
              </w:rPr>
            </w:pPr>
          </w:p>
        </w:tc>
        <w:tc>
          <w:tcPr>
            <w:tcW w:w="1169" w:type="dxa"/>
          </w:tcPr>
          <w:p w14:paraId="45CF99FE" w14:textId="77777777" w:rsidR="00031D21" w:rsidRPr="002C4384" w:rsidRDefault="00031D21">
            <w:pPr>
              <w:jc w:val="center"/>
              <w:rPr>
                <w:rFonts w:ascii="Arial Narrow" w:hAnsi="Arial Narrow" w:cs="Arial"/>
                <w:sz w:val="18"/>
              </w:rPr>
            </w:pPr>
          </w:p>
        </w:tc>
      </w:tr>
      <w:tr w:rsidR="00031D21" w:rsidRPr="002C4384" w14:paraId="496ACE5B" w14:textId="77777777" w:rsidTr="00031D21">
        <w:tc>
          <w:tcPr>
            <w:tcW w:w="902" w:type="dxa"/>
          </w:tcPr>
          <w:p w14:paraId="4859D506" w14:textId="77777777" w:rsidR="00031D21" w:rsidRPr="002C4384" w:rsidRDefault="00031D21">
            <w:pPr>
              <w:rPr>
                <w:rFonts w:ascii="Arial Narrow" w:hAnsi="Arial Narrow" w:cs="Arial"/>
                <w:sz w:val="18"/>
              </w:rPr>
            </w:pPr>
            <w:r w:rsidRPr="002C4384">
              <w:rPr>
                <w:rFonts w:ascii="Arial Narrow" w:hAnsi="Arial Narrow" w:cs="Arial"/>
                <w:sz w:val="18"/>
              </w:rPr>
              <w:t>17.1.1</w:t>
            </w:r>
          </w:p>
        </w:tc>
        <w:tc>
          <w:tcPr>
            <w:tcW w:w="4966" w:type="dxa"/>
          </w:tcPr>
          <w:p w14:paraId="394E1D33" w14:textId="77777777" w:rsidR="00031D21" w:rsidRPr="002C4384" w:rsidRDefault="00031D21">
            <w:pPr>
              <w:rPr>
                <w:rFonts w:ascii="Arial Narrow" w:hAnsi="Arial Narrow" w:cs="Arial"/>
                <w:sz w:val="18"/>
              </w:rPr>
            </w:pPr>
            <w:r w:rsidRPr="002C4384">
              <w:rPr>
                <w:rFonts w:ascii="Arial Narrow" w:hAnsi="Arial Narrow" w:cs="Arial"/>
                <w:sz w:val="18"/>
              </w:rPr>
              <w:t>50 ha oder mehr Wald</w:t>
            </w:r>
          </w:p>
        </w:tc>
        <w:tc>
          <w:tcPr>
            <w:tcW w:w="1169" w:type="dxa"/>
            <w:vAlign w:val="center"/>
          </w:tcPr>
          <w:p w14:paraId="04C2F516" w14:textId="77777777" w:rsidR="00031D21" w:rsidRPr="002C4384" w:rsidRDefault="00031D21">
            <w:pPr>
              <w:jc w:val="center"/>
              <w:rPr>
                <w:rFonts w:ascii="Arial Narrow" w:hAnsi="Arial Narrow" w:cs="Arial"/>
                <w:sz w:val="18"/>
              </w:rPr>
            </w:pPr>
            <w:r w:rsidRPr="002C4384">
              <w:rPr>
                <w:rFonts w:ascii="Arial Narrow" w:hAnsi="Arial Narrow" w:cs="Arial"/>
                <w:sz w:val="18"/>
              </w:rPr>
              <w:t>X</w:t>
            </w:r>
          </w:p>
        </w:tc>
        <w:tc>
          <w:tcPr>
            <w:tcW w:w="1169" w:type="dxa"/>
            <w:vAlign w:val="center"/>
          </w:tcPr>
          <w:p w14:paraId="46411260" w14:textId="77777777" w:rsidR="00031D21" w:rsidRPr="002C4384" w:rsidRDefault="00031D21">
            <w:pPr>
              <w:jc w:val="center"/>
              <w:rPr>
                <w:rFonts w:ascii="Arial Narrow" w:hAnsi="Arial Narrow" w:cs="Arial"/>
                <w:sz w:val="32"/>
              </w:rPr>
            </w:pPr>
            <w:r w:rsidRPr="002C4384">
              <w:rPr>
                <w:rFonts w:ascii="Arial Narrow" w:hAnsi="Arial Narrow" w:cs="Arial"/>
                <w:sz w:val="32"/>
              </w:rPr>
              <w:sym w:font="Wingdings" w:char="F06D"/>
            </w:r>
          </w:p>
        </w:tc>
      </w:tr>
      <w:tr w:rsidR="00031D21" w:rsidRPr="002C4384" w14:paraId="1F44F8E2" w14:textId="77777777" w:rsidTr="00031D21">
        <w:tc>
          <w:tcPr>
            <w:tcW w:w="902" w:type="dxa"/>
          </w:tcPr>
          <w:p w14:paraId="217B5EF7" w14:textId="77777777" w:rsidR="00031D21" w:rsidRPr="002C4384" w:rsidRDefault="00031D21">
            <w:pPr>
              <w:rPr>
                <w:rFonts w:ascii="Arial Narrow" w:hAnsi="Arial Narrow" w:cs="Arial"/>
                <w:sz w:val="18"/>
              </w:rPr>
            </w:pPr>
            <w:r w:rsidRPr="002C4384">
              <w:rPr>
                <w:rFonts w:ascii="Arial Narrow" w:hAnsi="Arial Narrow" w:cs="Arial"/>
                <w:sz w:val="18"/>
              </w:rPr>
              <w:t>17.1.2.</w:t>
            </w:r>
          </w:p>
        </w:tc>
        <w:tc>
          <w:tcPr>
            <w:tcW w:w="4966" w:type="dxa"/>
          </w:tcPr>
          <w:p w14:paraId="14F6DE68" w14:textId="77777777" w:rsidR="00031D21" w:rsidRPr="002C4384" w:rsidRDefault="00031D21">
            <w:pPr>
              <w:rPr>
                <w:rFonts w:ascii="Arial Narrow" w:hAnsi="Arial Narrow" w:cs="Arial"/>
                <w:sz w:val="18"/>
              </w:rPr>
            </w:pPr>
            <w:r w:rsidRPr="002C4384">
              <w:rPr>
                <w:rFonts w:ascii="Arial Narrow" w:hAnsi="Arial Narrow" w:cs="Arial"/>
                <w:sz w:val="18"/>
              </w:rPr>
              <w:t>Erstaufforstungen im Sinne des BWaldG mit mehr als 20 ha und bis weniger als 50 ha</w:t>
            </w:r>
          </w:p>
        </w:tc>
        <w:tc>
          <w:tcPr>
            <w:tcW w:w="1169" w:type="dxa"/>
            <w:vAlign w:val="center"/>
          </w:tcPr>
          <w:p w14:paraId="5DBF09DB" w14:textId="77777777" w:rsidR="00031D21" w:rsidRPr="002C4384" w:rsidRDefault="00031D21">
            <w:pPr>
              <w:jc w:val="center"/>
              <w:rPr>
                <w:rFonts w:ascii="Arial Narrow" w:hAnsi="Arial Narrow" w:cs="Arial"/>
                <w:sz w:val="18"/>
              </w:rPr>
            </w:pPr>
            <w:r w:rsidRPr="002C4384">
              <w:rPr>
                <w:rFonts w:ascii="Arial Narrow" w:hAnsi="Arial Narrow" w:cs="Arial"/>
                <w:sz w:val="18"/>
              </w:rPr>
              <w:t>A</w:t>
            </w:r>
          </w:p>
        </w:tc>
        <w:tc>
          <w:tcPr>
            <w:tcW w:w="1169" w:type="dxa"/>
            <w:vAlign w:val="center"/>
          </w:tcPr>
          <w:p w14:paraId="04E9FABE" w14:textId="77777777" w:rsidR="00031D21" w:rsidRPr="002C4384" w:rsidRDefault="00031D21">
            <w:pPr>
              <w:jc w:val="center"/>
              <w:rPr>
                <w:rFonts w:ascii="Arial Narrow" w:hAnsi="Arial Narrow" w:cs="Arial"/>
                <w:sz w:val="32"/>
              </w:rPr>
            </w:pPr>
            <w:r w:rsidRPr="002C4384">
              <w:rPr>
                <w:rFonts w:ascii="Arial Narrow" w:hAnsi="Arial Narrow" w:cs="Arial"/>
                <w:sz w:val="32"/>
              </w:rPr>
              <w:sym w:font="Wingdings" w:char="F06D"/>
            </w:r>
          </w:p>
        </w:tc>
      </w:tr>
      <w:tr w:rsidR="00031D21" w:rsidRPr="002C4384" w14:paraId="402BF786" w14:textId="77777777" w:rsidTr="00031D21">
        <w:tc>
          <w:tcPr>
            <w:tcW w:w="902" w:type="dxa"/>
          </w:tcPr>
          <w:p w14:paraId="340CAFDF" w14:textId="77777777" w:rsidR="00031D21" w:rsidRPr="002C4384" w:rsidRDefault="00031D21">
            <w:pPr>
              <w:rPr>
                <w:rFonts w:ascii="Arial Narrow" w:hAnsi="Arial Narrow" w:cs="Arial"/>
                <w:sz w:val="18"/>
              </w:rPr>
            </w:pPr>
            <w:r w:rsidRPr="002C4384">
              <w:rPr>
                <w:rFonts w:ascii="Arial Narrow" w:hAnsi="Arial Narrow" w:cs="Arial"/>
                <w:sz w:val="18"/>
              </w:rPr>
              <w:t>17.1.3.</w:t>
            </w:r>
          </w:p>
        </w:tc>
        <w:tc>
          <w:tcPr>
            <w:tcW w:w="4966" w:type="dxa"/>
          </w:tcPr>
          <w:p w14:paraId="65C3D992" w14:textId="77777777" w:rsidR="00031D21" w:rsidRPr="002C4384" w:rsidRDefault="00031D21">
            <w:pPr>
              <w:rPr>
                <w:rFonts w:ascii="Arial Narrow" w:hAnsi="Arial Narrow" w:cs="Arial"/>
                <w:sz w:val="18"/>
              </w:rPr>
            </w:pPr>
            <w:r w:rsidRPr="002C4384">
              <w:rPr>
                <w:rFonts w:ascii="Arial Narrow" w:hAnsi="Arial Narrow" w:cs="Arial"/>
                <w:bCs/>
                <w:sz w:val="18"/>
              </w:rPr>
              <w:t>2 ha bis weniger als 20 ha Wald</w:t>
            </w:r>
          </w:p>
        </w:tc>
        <w:tc>
          <w:tcPr>
            <w:tcW w:w="1169" w:type="dxa"/>
            <w:vAlign w:val="center"/>
          </w:tcPr>
          <w:p w14:paraId="257EB4E5" w14:textId="77777777" w:rsidR="00031D21" w:rsidRPr="0062750B" w:rsidRDefault="00031D21">
            <w:pPr>
              <w:jc w:val="center"/>
              <w:rPr>
                <w:rFonts w:ascii="Arial Narrow" w:hAnsi="Arial Narrow" w:cs="Arial"/>
                <w:b/>
              </w:rPr>
            </w:pPr>
            <w:r w:rsidRPr="0062750B">
              <w:rPr>
                <w:rFonts w:ascii="Arial Narrow" w:hAnsi="Arial Narrow" w:cs="Arial"/>
                <w:b/>
                <w:color w:val="FF0000"/>
              </w:rPr>
              <w:t>S</w:t>
            </w:r>
          </w:p>
        </w:tc>
        <w:tc>
          <w:tcPr>
            <w:tcW w:w="1169" w:type="dxa"/>
            <w:vAlign w:val="center"/>
          </w:tcPr>
          <w:p w14:paraId="08EE7C87" w14:textId="5116BE91" w:rsidR="00031D21" w:rsidRPr="0062750B" w:rsidRDefault="0062750B">
            <w:pPr>
              <w:jc w:val="center"/>
              <w:rPr>
                <w:rFonts w:ascii="Arial Narrow" w:hAnsi="Arial Narrow" w:cs="Arial"/>
                <w:b/>
              </w:rPr>
            </w:pPr>
            <w:r w:rsidRPr="0062750B">
              <w:rPr>
                <w:rFonts w:ascii="Arial Narrow" w:hAnsi="Arial Narrow" w:cs="Arial"/>
                <w:b/>
                <w:color w:val="FF0000"/>
              </w:rPr>
              <w:t>X</w:t>
            </w:r>
          </w:p>
        </w:tc>
      </w:tr>
      <w:tr w:rsidR="00031D21" w:rsidRPr="002C4384" w14:paraId="3BC163A3" w14:textId="77777777" w:rsidTr="00031D21">
        <w:tc>
          <w:tcPr>
            <w:tcW w:w="902" w:type="dxa"/>
          </w:tcPr>
          <w:p w14:paraId="71C39729" w14:textId="77777777" w:rsidR="00031D21" w:rsidRPr="002C4384" w:rsidRDefault="00031D21">
            <w:pPr>
              <w:rPr>
                <w:rFonts w:ascii="Arial Narrow" w:hAnsi="Arial Narrow" w:cs="Arial"/>
                <w:sz w:val="18"/>
              </w:rPr>
            </w:pPr>
            <w:r w:rsidRPr="002C4384">
              <w:rPr>
                <w:rFonts w:ascii="Arial Narrow" w:hAnsi="Arial Narrow" w:cs="Arial"/>
                <w:sz w:val="18"/>
              </w:rPr>
              <w:t>17.2</w:t>
            </w:r>
          </w:p>
        </w:tc>
        <w:tc>
          <w:tcPr>
            <w:tcW w:w="4966" w:type="dxa"/>
          </w:tcPr>
          <w:p w14:paraId="778AE4AC" w14:textId="77777777" w:rsidR="00031D21" w:rsidRPr="002C4384" w:rsidRDefault="00031D21">
            <w:pPr>
              <w:rPr>
                <w:rFonts w:ascii="Arial Narrow" w:hAnsi="Arial Narrow" w:cs="Arial"/>
                <w:b/>
                <w:sz w:val="20"/>
                <w:szCs w:val="20"/>
              </w:rPr>
            </w:pPr>
            <w:r w:rsidRPr="002C4384">
              <w:rPr>
                <w:rFonts w:ascii="Arial Narrow" w:hAnsi="Arial Narrow" w:cs="Arial"/>
                <w:b/>
                <w:sz w:val="20"/>
                <w:szCs w:val="20"/>
              </w:rPr>
              <w:t>Rodung von Wald im Sinne des Bundeswaldgesetzes zum Zwecke der Umwandlung in eine andere Nutzungsart</w:t>
            </w:r>
          </w:p>
        </w:tc>
        <w:tc>
          <w:tcPr>
            <w:tcW w:w="1169" w:type="dxa"/>
            <w:vAlign w:val="center"/>
          </w:tcPr>
          <w:p w14:paraId="2673802A" w14:textId="77777777" w:rsidR="00031D21" w:rsidRPr="002C4384" w:rsidRDefault="00031D21">
            <w:pPr>
              <w:jc w:val="center"/>
              <w:rPr>
                <w:rFonts w:ascii="Arial Narrow" w:hAnsi="Arial Narrow" w:cs="Arial"/>
                <w:sz w:val="18"/>
              </w:rPr>
            </w:pPr>
          </w:p>
        </w:tc>
        <w:tc>
          <w:tcPr>
            <w:tcW w:w="1169" w:type="dxa"/>
            <w:vAlign w:val="center"/>
          </w:tcPr>
          <w:p w14:paraId="38089177" w14:textId="77777777" w:rsidR="00031D21" w:rsidRPr="002C4384" w:rsidRDefault="00031D21">
            <w:pPr>
              <w:jc w:val="center"/>
              <w:rPr>
                <w:rFonts w:ascii="Arial Narrow" w:hAnsi="Arial Narrow" w:cs="Arial"/>
                <w:sz w:val="18"/>
              </w:rPr>
            </w:pPr>
          </w:p>
        </w:tc>
      </w:tr>
      <w:tr w:rsidR="00031D21" w:rsidRPr="002C4384" w14:paraId="658FCF38" w14:textId="77777777" w:rsidTr="00031D21">
        <w:tc>
          <w:tcPr>
            <w:tcW w:w="902" w:type="dxa"/>
          </w:tcPr>
          <w:p w14:paraId="05184327" w14:textId="77777777" w:rsidR="00031D21" w:rsidRPr="002C4384" w:rsidRDefault="00031D21">
            <w:pPr>
              <w:rPr>
                <w:rFonts w:ascii="Arial Narrow" w:hAnsi="Arial Narrow" w:cs="Arial"/>
                <w:sz w:val="18"/>
              </w:rPr>
            </w:pPr>
            <w:r w:rsidRPr="002C4384">
              <w:rPr>
                <w:rFonts w:ascii="Arial Narrow" w:hAnsi="Arial Narrow" w:cs="Arial"/>
                <w:sz w:val="18"/>
              </w:rPr>
              <w:t>17.2.1</w:t>
            </w:r>
          </w:p>
        </w:tc>
        <w:tc>
          <w:tcPr>
            <w:tcW w:w="4966" w:type="dxa"/>
          </w:tcPr>
          <w:p w14:paraId="0ED4E7F8" w14:textId="77777777" w:rsidR="00031D21" w:rsidRPr="002C4384" w:rsidRDefault="00031D21">
            <w:pPr>
              <w:rPr>
                <w:rFonts w:ascii="Arial Narrow" w:hAnsi="Arial Narrow" w:cs="Arial"/>
                <w:sz w:val="18"/>
              </w:rPr>
            </w:pPr>
            <w:r w:rsidRPr="002C4384">
              <w:rPr>
                <w:rFonts w:ascii="Arial Narrow" w:hAnsi="Arial Narrow" w:cs="Arial"/>
                <w:sz w:val="18"/>
              </w:rPr>
              <w:t>10 ha oder mehr Wald</w:t>
            </w:r>
          </w:p>
        </w:tc>
        <w:tc>
          <w:tcPr>
            <w:tcW w:w="1169" w:type="dxa"/>
            <w:vAlign w:val="center"/>
          </w:tcPr>
          <w:p w14:paraId="18D3BC6F" w14:textId="77777777" w:rsidR="00031D21" w:rsidRPr="002C4384" w:rsidRDefault="00031D21">
            <w:pPr>
              <w:jc w:val="center"/>
              <w:rPr>
                <w:rFonts w:ascii="Arial Narrow" w:hAnsi="Arial Narrow" w:cs="Arial"/>
                <w:sz w:val="18"/>
              </w:rPr>
            </w:pPr>
            <w:r w:rsidRPr="002C4384">
              <w:rPr>
                <w:rFonts w:ascii="Arial Narrow" w:hAnsi="Arial Narrow" w:cs="Arial"/>
                <w:sz w:val="18"/>
              </w:rPr>
              <w:t>X</w:t>
            </w:r>
          </w:p>
        </w:tc>
        <w:tc>
          <w:tcPr>
            <w:tcW w:w="1169" w:type="dxa"/>
            <w:vAlign w:val="center"/>
          </w:tcPr>
          <w:p w14:paraId="0DF0AFAA" w14:textId="77777777" w:rsidR="00031D21" w:rsidRPr="002C4384" w:rsidRDefault="00031D21">
            <w:pPr>
              <w:jc w:val="center"/>
              <w:rPr>
                <w:rFonts w:ascii="Arial Narrow" w:hAnsi="Arial Narrow" w:cs="Arial"/>
                <w:sz w:val="32"/>
              </w:rPr>
            </w:pPr>
            <w:r w:rsidRPr="002C4384">
              <w:rPr>
                <w:rFonts w:ascii="Arial Narrow" w:hAnsi="Arial Narrow" w:cs="Arial"/>
                <w:sz w:val="32"/>
              </w:rPr>
              <w:sym w:font="Wingdings" w:char="F06D"/>
            </w:r>
          </w:p>
        </w:tc>
      </w:tr>
      <w:tr w:rsidR="00031D21" w:rsidRPr="002C4384" w14:paraId="3A728CDE" w14:textId="77777777" w:rsidTr="00031D21">
        <w:tc>
          <w:tcPr>
            <w:tcW w:w="902" w:type="dxa"/>
          </w:tcPr>
          <w:p w14:paraId="590D759A" w14:textId="77777777" w:rsidR="00031D21" w:rsidRPr="002C4384" w:rsidRDefault="00031D21">
            <w:pPr>
              <w:rPr>
                <w:rFonts w:ascii="Arial Narrow" w:hAnsi="Arial Narrow" w:cs="Arial"/>
                <w:sz w:val="18"/>
              </w:rPr>
            </w:pPr>
            <w:r w:rsidRPr="002C4384">
              <w:rPr>
                <w:rFonts w:ascii="Arial Narrow" w:hAnsi="Arial Narrow" w:cs="Arial"/>
                <w:sz w:val="18"/>
              </w:rPr>
              <w:t>17.2.2</w:t>
            </w:r>
          </w:p>
        </w:tc>
        <w:tc>
          <w:tcPr>
            <w:tcW w:w="4966" w:type="dxa"/>
          </w:tcPr>
          <w:p w14:paraId="7465821D" w14:textId="77777777" w:rsidR="00031D21" w:rsidRPr="002C4384" w:rsidRDefault="00031D21">
            <w:pPr>
              <w:rPr>
                <w:rFonts w:ascii="Arial Narrow" w:hAnsi="Arial Narrow" w:cs="Arial"/>
                <w:sz w:val="18"/>
              </w:rPr>
            </w:pPr>
            <w:r w:rsidRPr="002C4384">
              <w:rPr>
                <w:rFonts w:ascii="Arial Narrow" w:hAnsi="Arial Narrow" w:cs="Arial"/>
                <w:sz w:val="18"/>
              </w:rPr>
              <w:t>5 ha bis weniger als 10 ha Wald</w:t>
            </w:r>
          </w:p>
          <w:p w14:paraId="753D8553" w14:textId="77777777" w:rsidR="00031D21" w:rsidRPr="002C4384" w:rsidRDefault="00031D21">
            <w:pPr>
              <w:rPr>
                <w:rFonts w:ascii="Arial Narrow" w:hAnsi="Arial Narrow" w:cs="Arial"/>
                <w:sz w:val="18"/>
              </w:rPr>
            </w:pPr>
          </w:p>
        </w:tc>
        <w:tc>
          <w:tcPr>
            <w:tcW w:w="1169" w:type="dxa"/>
            <w:vAlign w:val="center"/>
          </w:tcPr>
          <w:p w14:paraId="5430A57B" w14:textId="77777777" w:rsidR="00031D21" w:rsidRPr="002C4384" w:rsidRDefault="00031D21">
            <w:pPr>
              <w:jc w:val="center"/>
              <w:rPr>
                <w:rFonts w:ascii="Arial Narrow" w:hAnsi="Arial Narrow" w:cs="Arial"/>
                <w:sz w:val="18"/>
              </w:rPr>
            </w:pPr>
            <w:r w:rsidRPr="002C4384">
              <w:rPr>
                <w:rFonts w:ascii="Arial Narrow" w:hAnsi="Arial Narrow" w:cs="Arial"/>
                <w:sz w:val="18"/>
              </w:rPr>
              <w:t>A</w:t>
            </w:r>
          </w:p>
        </w:tc>
        <w:tc>
          <w:tcPr>
            <w:tcW w:w="1169" w:type="dxa"/>
            <w:vAlign w:val="center"/>
          </w:tcPr>
          <w:p w14:paraId="694941EA" w14:textId="77777777" w:rsidR="00031D21" w:rsidRPr="002C4384" w:rsidRDefault="00031D21">
            <w:pPr>
              <w:jc w:val="center"/>
              <w:rPr>
                <w:rFonts w:ascii="Arial Narrow" w:hAnsi="Arial Narrow" w:cs="Arial"/>
                <w:sz w:val="32"/>
              </w:rPr>
            </w:pPr>
            <w:r w:rsidRPr="002C4384">
              <w:rPr>
                <w:rFonts w:ascii="Arial Narrow" w:hAnsi="Arial Narrow" w:cs="Arial"/>
                <w:sz w:val="32"/>
              </w:rPr>
              <w:sym w:font="Wingdings" w:char="F06D"/>
            </w:r>
          </w:p>
        </w:tc>
      </w:tr>
      <w:tr w:rsidR="00031D21" w:rsidRPr="002C4384" w14:paraId="766897C7" w14:textId="77777777" w:rsidTr="00031D21">
        <w:tc>
          <w:tcPr>
            <w:tcW w:w="902" w:type="dxa"/>
          </w:tcPr>
          <w:p w14:paraId="5792F8D7" w14:textId="77777777" w:rsidR="00031D21" w:rsidRPr="002C4384" w:rsidRDefault="00031D21">
            <w:pPr>
              <w:rPr>
                <w:rFonts w:ascii="Arial Narrow" w:hAnsi="Arial Narrow" w:cs="Arial"/>
                <w:sz w:val="18"/>
              </w:rPr>
            </w:pPr>
            <w:r w:rsidRPr="002C4384">
              <w:rPr>
                <w:rFonts w:ascii="Arial Narrow" w:hAnsi="Arial Narrow" w:cs="Arial"/>
                <w:sz w:val="18"/>
              </w:rPr>
              <w:t>17.2.3</w:t>
            </w:r>
          </w:p>
        </w:tc>
        <w:tc>
          <w:tcPr>
            <w:tcW w:w="4966" w:type="dxa"/>
          </w:tcPr>
          <w:p w14:paraId="3C6121ED" w14:textId="77777777" w:rsidR="00031D21" w:rsidRPr="002C4384" w:rsidRDefault="00031D21">
            <w:pPr>
              <w:rPr>
                <w:rFonts w:ascii="Arial Narrow" w:hAnsi="Arial Narrow" w:cs="Arial"/>
                <w:sz w:val="18"/>
              </w:rPr>
            </w:pPr>
            <w:r w:rsidRPr="002C4384">
              <w:rPr>
                <w:rFonts w:ascii="Arial Narrow" w:hAnsi="Arial Narrow" w:cs="Arial"/>
                <w:sz w:val="18"/>
              </w:rPr>
              <w:t>1 ha bis weniger als 5 ha Wald;</w:t>
            </w:r>
          </w:p>
        </w:tc>
        <w:tc>
          <w:tcPr>
            <w:tcW w:w="1169" w:type="dxa"/>
            <w:vAlign w:val="center"/>
          </w:tcPr>
          <w:p w14:paraId="755F686C" w14:textId="77777777" w:rsidR="00031D21" w:rsidRPr="002C4384" w:rsidRDefault="00031D21">
            <w:pPr>
              <w:jc w:val="center"/>
              <w:rPr>
                <w:rFonts w:ascii="Arial Narrow" w:hAnsi="Arial Narrow" w:cs="Arial"/>
                <w:sz w:val="18"/>
              </w:rPr>
            </w:pPr>
            <w:r w:rsidRPr="002C4384">
              <w:rPr>
                <w:rFonts w:ascii="Arial Narrow" w:hAnsi="Arial Narrow" w:cs="Arial"/>
                <w:sz w:val="18"/>
              </w:rPr>
              <w:t>S</w:t>
            </w:r>
          </w:p>
        </w:tc>
        <w:tc>
          <w:tcPr>
            <w:tcW w:w="1169" w:type="dxa"/>
            <w:vAlign w:val="center"/>
          </w:tcPr>
          <w:p w14:paraId="6835E394" w14:textId="77777777" w:rsidR="00031D21" w:rsidRPr="002C4384" w:rsidRDefault="00031D21">
            <w:pPr>
              <w:jc w:val="center"/>
              <w:rPr>
                <w:rFonts w:ascii="Arial Narrow" w:hAnsi="Arial Narrow" w:cs="Arial"/>
                <w:sz w:val="32"/>
              </w:rPr>
            </w:pPr>
            <w:r w:rsidRPr="002C4384">
              <w:rPr>
                <w:rFonts w:ascii="Arial Narrow" w:hAnsi="Arial Narrow" w:cs="Arial"/>
                <w:sz w:val="32"/>
              </w:rPr>
              <w:sym w:font="Wingdings" w:char="F06D"/>
            </w:r>
          </w:p>
        </w:tc>
      </w:tr>
    </w:tbl>
    <w:p w14:paraId="2593A687" w14:textId="77777777" w:rsidR="000C09AC" w:rsidRPr="002C4384" w:rsidRDefault="000C09AC">
      <w:pPr>
        <w:pStyle w:val="Paragraphberschrift"/>
        <w:spacing w:after="0"/>
        <w:ind w:left="0" w:firstLine="0"/>
        <w:rPr>
          <w:rFonts w:ascii="Arial Narrow" w:hAnsi="Arial Narrow" w:cs="Arial"/>
          <w:bCs/>
          <w:sz w:val="22"/>
        </w:rPr>
      </w:pPr>
    </w:p>
    <w:p w14:paraId="2C685EFD" w14:textId="77777777" w:rsidR="00523C34" w:rsidRPr="002C4384" w:rsidRDefault="00523C34">
      <w:pPr>
        <w:pStyle w:val="Paragraphberschrift"/>
        <w:spacing w:after="0"/>
        <w:ind w:left="0" w:firstLine="0"/>
        <w:rPr>
          <w:rFonts w:ascii="Arial Narrow" w:hAnsi="Arial Narrow" w:cs="Arial"/>
          <w:bCs/>
          <w:sz w:val="22"/>
        </w:rPr>
      </w:pPr>
    </w:p>
    <w:p w14:paraId="3B10D080" w14:textId="77777777" w:rsidR="000C09AC" w:rsidRPr="002C4384" w:rsidRDefault="000C09AC" w:rsidP="00B50BC0">
      <w:pPr>
        <w:pStyle w:val="Paragraphberschrift"/>
        <w:numPr>
          <w:ilvl w:val="0"/>
          <w:numId w:val="4"/>
        </w:numPr>
        <w:spacing w:after="0"/>
        <w:rPr>
          <w:rFonts w:ascii="Arial Narrow" w:hAnsi="Arial Narrow" w:cs="Arial"/>
          <w:bCs/>
          <w:sz w:val="22"/>
        </w:rPr>
      </w:pPr>
      <w:r w:rsidRPr="002C4384">
        <w:rPr>
          <w:rFonts w:ascii="Arial Narrow" w:hAnsi="Arial Narrow" w:cs="Arial"/>
          <w:bCs/>
          <w:sz w:val="22"/>
        </w:rPr>
        <w:t>Zwischenergebnis:</w:t>
      </w:r>
    </w:p>
    <w:tbl>
      <w:tblPr>
        <w:tblW w:w="0" w:type="auto"/>
        <w:tblCellMar>
          <w:left w:w="70" w:type="dxa"/>
          <w:right w:w="70" w:type="dxa"/>
        </w:tblCellMar>
        <w:tblLook w:val="0000" w:firstRow="0" w:lastRow="0" w:firstColumn="0" w:lastColumn="0" w:noHBand="0" w:noVBand="0"/>
      </w:tblPr>
      <w:tblGrid>
        <w:gridCol w:w="6087"/>
        <w:gridCol w:w="1490"/>
        <w:gridCol w:w="1493"/>
      </w:tblGrid>
      <w:tr w:rsidR="000C09AC" w:rsidRPr="002C4384" w14:paraId="0573E11A" w14:textId="77777777">
        <w:trPr>
          <w:cantSplit/>
        </w:trPr>
        <w:tc>
          <w:tcPr>
            <w:tcW w:w="6190" w:type="dxa"/>
          </w:tcPr>
          <w:p w14:paraId="0F1B8802"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2E3D6F79"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Ja</w:t>
            </w:r>
            <w:r w:rsidRPr="002C4384">
              <w:rPr>
                <w:rStyle w:val="Funotenzeichen"/>
                <w:rFonts w:ascii="Arial Narrow" w:hAnsi="Arial Narrow" w:cs="Arial"/>
                <w:b w:val="0"/>
                <w:sz w:val="22"/>
              </w:rPr>
              <w:footnoteReference w:id="1"/>
            </w:r>
          </w:p>
        </w:tc>
        <w:tc>
          <w:tcPr>
            <w:tcW w:w="1510" w:type="dxa"/>
          </w:tcPr>
          <w:p w14:paraId="05EA3806"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Nein</w:t>
            </w:r>
            <w:r w:rsidRPr="002C4384">
              <w:rPr>
                <w:rStyle w:val="Funotenzeichen"/>
                <w:rFonts w:ascii="Arial Narrow" w:hAnsi="Arial Narrow" w:cs="Arial"/>
                <w:b w:val="0"/>
                <w:sz w:val="22"/>
              </w:rPr>
              <w:footnoteReference w:id="2"/>
            </w:r>
          </w:p>
        </w:tc>
      </w:tr>
      <w:tr w:rsidR="000C09AC" w:rsidRPr="002C4384" w14:paraId="4A5D444E" w14:textId="77777777">
        <w:trPr>
          <w:cantSplit/>
        </w:trPr>
        <w:tc>
          <w:tcPr>
            <w:tcW w:w="6190" w:type="dxa"/>
          </w:tcPr>
          <w:p w14:paraId="498F4849" w14:textId="77777777" w:rsidR="000C09AC" w:rsidRPr="002C4384" w:rsidRDefault="000C09AC">
            <w:pPr>
              <w:pStyle w:val="Paragraphberschrift"/>
              <w:spacing w:after="0"/>
              <w:ind w:left="0" w:firstLine="0"/>
              <w:rPr>
                <w:rFonts w:ascii="Arial Narrow" w:hAnsi="Arial Narrow" w:cs="Arial"/>
                <w:b w:val="0"/>
                <w:sz w:val="22"/>
              </w:rPr>
            </w:pPr>
            <w:r w:rsidRPr="002C4384">
              <w:rPr>
                <w:rFonts w:ascii="Arial Narrow" w:hAnsi="Arial Narrow" w:cs="Arial"/>
                <w:b w:val="0"/>
                <w:sz w:val="22"/>
              </w:rPr>
              <w:t>Das Vorhaben ist ohne Vorprüfung UVP-pflichtig (Nr. 17.1.1 oder Nr. 17.2.1)</w:t>
            </w:r>
          </w:p>
        </w:tc>
        <w:tc>
          <w:tcPr>
            <w:tcW w:w="1510" w:type="dxa"/>
            <w:vAlign w:val="center"/>
          </w:tcPr>
          <w:p w14:paraId="18D4E7F2" w14:textId="77777777" w:rsidR="000C09AC" w:rsidRPr="002C4384" w:rsidRDefault="000C09AC">
            <w:pPr>
              <w:pStyle w:val="Paragraphberschrift"/>
              <w:spacing w:after="0"/>
              <w:ind w:left="0" w:firstLine="0"/>
              <w:jc w:val="center"/>
              <w:rPr>
                <w:rFonts w:ascii="Arial Narrow" w:hAnsi="Arial Narrow" w:cs="Arial"/>
                <w:b w:val="0"/>
                <w:sz w:val="32"/>
              </w:rPr>
            </w:pPr>
            <w:r w:rsidRPr="002C4384">
              <w:rPr>
                <w:rFonts w:ascii="Arial Narrow" w:hAnsi="Arial Narrow" w:cs="Arial"/>
                <w:b w:val="0"/>
                <w:sz w:val="32"/>
              </w:rPr>
              <w:sym w:font="Wingdings" w:char="F06D"/>
            </w:r>
          </w:p>
        </w:tc>
        <w:tc>
          <w:tcPr>
            <w:tcW w:w="1510" w:type="dxa"/>
            <w:vAlign w:val="center"/>
          </w:tcPr>
          <w:p w14:paraId="3AD2F712" w14:textId="33191D35" w:rsidR="000C09AC" w:rsidRPr="0062750B" w:rsidRDefault="0062750B">
            <w:pPr>
              <w:pStyle w:val="Paragraphberschrift"/>
              <w:spacing w:after="0"/>
              <w:ind w:left="0" w:firstLine="0"/>
              <w:jc w:val="center"/>
              <w:rPr>
                <w:rFonts w:ascii="Arial Narrow" w:hAnsi="Arial Narrow" w:cs="Arial"/>
                <w:sz w:val="32"/>
                <w:szCs w:val="32"/>
              </w:rPr>
            </w:pPr>
            <w:r w:rsidRPr="0062750B">
              <w:rPr>
                <w:rFonts w:ascii="Arial Narrow" w:hAnsi="Arial Narrow" w:cs="Arial"/>
                <w:color w:val="FF0000"/>
                <w:sz w:val="32"/>
                <w:szCs w:val="32"/>
              </w:rPr>
              <w:t>X</w:t>
            </w:r>
          </w:p>
        </w:tc>
      </w:tr>
    </w:tbl>
    <w:p w14:paraId="77124B36" w14:textId="77777777" w:rsidR="000C09AC" w:rsidRPr="002C4384" w:rsidRDefault="000C09AC">
      <w:pPr>
        <w:pStyle w:val="Paragraphberschrift"/>
        <w:spacing w:after="0"/>
        <w:ind w:left="0" w:firstLine="0"/>
        <w:rPr>
          <w:rFonts w:ascii="Arial Narrow" w:hAnsi="Arial Narrow" w:cs="Arial"/>
          <w:bCs/>
          <w:sz w:val="22"/>
        </w:rPr>
      </w:pPr>
    </w:p>
    <w:tbl>
      <w:tblPr>
        <w:tblW w:w="0" w:type="auto"/>
        <w:tblCellMar>
          <w:left w:w="70" w:type="dxa"/>
          <w:right w:w="70" w:type="dxa"/>
        </w:tblCellMar>
        <w:tblLook w:val="0000" w:firstRow="0" w:lastRow="0" w:firstColumn="0" w:lastColumn="0" w:noHBand="0" w:noVBand="0"/>
      </w:tblPr>
      <w:tblGrid>
        <w:gridCol w:w="6088"/>
        <w:gridCol w:w="1489"/>
        <w:gridCol w:w="1493"/>
      </w:tblGrid>
      <w:tr w:rsidR="000C09AC" w:rsidRPr="002C4384" w14:paraId="42AF8EA4" w14:textId="77777777">
        <w:trPr>
          <w:cantSplit/>
        </w:trPr>
        <w:tc>
          <w:tcPr>
            <w:tcW w:w="6190" w:type="dxa"/>
          </w:tcPr>
          <w:p w14:paraId="13DC3F85"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037D902F"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Ja</w:t>
            </w:r>
            <w:r w:rsidRPr="002C4384">
              <w:rPr>
                <w:rStyle w:val="Funotenzeichen"/>
                <w:rFonts w:ascii="Arial Narrow" w:hAnsi="Arial Narrow" w:cs="Arial"/>
                <w:b w:val="0"/>
                <w:sz w:val="22"/>
              </w:rPr>
              <w:footnoteReference w:id="3"/>
            </w:r>
          </w:p>
        </w:tc>
        <w:tc>
          <w:tcPr>
            <w:tcW w:w="1510" w:type="dxa"/>
          </w:tcPr>
          <w:p w14:paraId="03111DC4"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Nein</w:t>
            </w:r>
            <w:r w:rsidRPr="002C4384">
              <w:rPr>
                <w:rStyle w:val="Funotenzeichen"/>
                <w:rFonts w:ascii="Arial Narrow" w:hAnsi="Arial Narrow" w:cs="Arial"/>
                <w:b w:val="0"/>
                <w:sz w:val="22"/>
              </w:rPr>
              <w:footnoteReference w:id="4"/>
            </w:r>
          </w:p>
        </w:tc>
      </w:tr>
      <w:tr w:rsidR="000C09AC" w:rsidRPr="002C4384" w14:paraId="1334040F" w14:textId="77777777">
        <w:trPr>
          <w:cantSplit/>
        </w:trPr>
        <w:tc>
          <w:tcPr>
            <w:tcW w:w="6190" w:type="dxa"/>
          </w:tcPr>
          <w:p w14:paraId="64000A63" w14:textId="77777777" w:rsidR="000C09AC" w:rsidRPr="002C4384" w:rsidRDefault="000C09AC">
            <w:pPr>
              <w:pStyle w:val="Paragraphberschrift"/>
              <w:spacing w:after="0"/>
              <w:ind w:left="0" w:firstLine="0"/>
              <w:rPr>
                <w:rFonts w:ascii="Arial Narrow" w:hAnsi="Arial Narrow" w:cs="Arial"/>
                <w:b w:val="0"/>
                <w:sz w:val="22"/>
              </w:rPr>
            </w:pPr>
            <w:r w:rsidRPr="002C4384">
              <w:rPr>
                <w:rFonts w:ascii="Arial Narrow" w:hAnsi="Arial Narrow" w:cs="Arial"/>
                <w:b w:val="0"/>
                <w:sz w:val="22"/>
              </w:rPr>
              <w:t>Es ist eine standortbezogene Vorp</w:t>
            </w:r>
            <w:r w:rsidR="00E7573C">
              <w:rPr>
                <w:rFonts w:ascii="Arial Narrow" w:hAnsi="Arial Narrow" w:cs="Arial"/>
                <w:b w:val="0"/>
                <w:sz w:val="22"/>
              </w:rPr>
              <w:t>rüfung des Einzelfalls nach § 7 Abs. 2</w:t>
            </w:r>
            <w:r w:rsidRPr="002C4384">
              <w:rPr>
                <w:rFonts w:ascii="Arial Narrow" w:hAnsi="Arial Narrow" w:cs="Arial"/>
                <w:b w:val="0"/>
                <w:sz w:val="22"/>
              </w:rPr>
              <w:t xml:space="preserve"> UVPG durchzuführen</w:t>
            </w:r>
          </w:p>
        </w:tc>
        <w:tc>
          <w:tcPr>
            <w:tcW w:w="1510" w:type="dxa"/>
            <w:vAlign w:val="center"/>
          </w:tcPr>
          <w:p w14:paraId="709B5C84" w14:textId="65FB5006" w:rsidR="000C09AC" w:rsidRPr="0062750B" w:rsidRDefault="0062750B">
            <w:pPr>
              <w:pStyle w:val="Paragraphberschrift"/>
              <w:spacing w:after="0"/>
              <w:ind w:left="0" w:firstLine="0"/>
              <w:jc w:val="center"/>
              <w:rPr>
                <w:rFonts w:ascii="Arial Narrow" w:hAnsi="Arial Narrow" w:cs="Arial"/>
                <w:sz w:val="32"/>
              </w:rPr>
            </w:pPr>
            <w:r w:rsidRPr="0062750B">
              <w:rPr>
                <w:rFonts w:ascii="Arial Narrow" w:hAnsi="Arial Narrow" w:cs="Arial"/>
                <w:color w:val="FF0000"/>
                <w:sz w:val="32"/>
              </w:rPr>
              <w:t>X</w:t>
            </w:r>
          </w:p>
        </w:tc>
        <w:tc>
          <w:tcPr>
            <w:tcW w:w="1510" w:type="dxa"/>
            <w:vAlign w:val="center"/>
          </w:tcPr>
          <w:p w14:paraId="13392B04" w14:textId="77777777" w:rsidR="000C09AC" w:rsidRPr="002C4384" w:rsidRDefault="000C09AC">
            <w:pPr>
              <w:pStyle w:val="Paragraphberschrift"/>
              <w:spacing w:after="0"/>
              <w:ind w:left="0" w:firstLine="0"/>
              <w:jc w:val="center"/>
              <w:rPr>
                <w:rFonts w:ascii="Arial Narrow" w:hAnsi="Arial Narrow" w:cs="Arial"/>
                <w:b w:val="0"/>
                <w:sz w:val="32"/>
              </w:rPr>
            </w:pPr>
            <w:r w:rsidRPr="002C4384">
              <w:rPr>
                <w:rFonts w:ascii="Arial Narrow" w:hAnsi="Arial Narrow" w:cs="Arial"/>
                <w:b w:val="0"/>
                <w:sz w:val="32"/>
              </w:rPr>
              <w:sym w:font="Wingdings" w:char="F06D"/>
            </w:r>
          </w:p>
        </w:tc>
      </w:tr>
    </w:tbl>
    <w:p w14:paraId="4D8C717D" w14:textId="77777777" w:rsidR="000C09AC" w:rsidRPr="002C4384" w:rsidRDefault="000C09AC">
      <w:pPr>
        <w:pStyle w:val="Paragraphberschrift"/>
        <w:spacing w:after="0"/>
        <w:ind w:left="0" w:firstLine="0"/>
        <w:rPr>
          <w:rFonts w:ascii="Arial Narrow" w:hAnsi="Arial Narrow" w:cs="Arial"/>
          <w:b w:val="0"/>
          <w:sz w:val="22"/>
        </w:rPr>
      </w:pPr>
    </w:p>
    <w:p w14:paraId="1FEAB189" w14:textId="77777777" w:rsidR="000C09AC" w:rsidRPr="002C4384" w:rsidRDefault="000C09AC">
      <w:pPr>
        <w:pStyle w:val="Paragraphberschrift"/>
        <w:spacing w:after="0"/>
        <w:ind w:left="0" w:firstLine="0"/>
        <w:rPr>
          <w:rFonts w:ascii="Arial Narrow" w:hAnsi="Arial Narrow"/>
          <w:sz w:val="22"/>
        </w:rPr>
      </w:pPr>
      <w:r w:rsidRPr="002C4384">
        <w:rPr>
          <w:rFonts w:ascii="Arial Narrow" w:hAnsi="Arial Narrow"/>
          <w:b w:val="0"/>
        </w:rPr>
        <w:br w:type="page"/>
      </w:r>
      <w:r w:rsidR="00682D95" w:rsidRPr="002C4384">
        <w:rPr>
          <w:rFonts w:ascii="Arial Narrow" w:hAnsi="Arial Narrow"/>
          <w:sz w:val="22"/>
        </w:rPr>
        <w:lastRenderedPageBreak/>
        <w:t>C</w:t>
      </w:r>
      <w:r w:rsidRPr="002C4384">
        <w:rPr>
          <w:rFonts w:ascii="Arial Narrow" w:hAnsi="Arial Narrow"/>
          <w:sz w:val="22"/>
        </w:rPr>
        <w:t>.</w:t>
      </w:r>
      <w:r w:rsidRPr="002C4384">
        <w:rPr>
          <w:rFonts w:ascii="Arial Narrow" w:hAnsi="Arial Narrow"/>
          <w:sz w:val="22"/>
        </w:rPr>
        <w:tab/>
        <w:t>Durchführung der standortbezogenen Vorprüfung des Einzelfalls</w:t>
      </w:r>
    </w:p>
    <w:p w14:paraId="09A9A88B" w14:textId="77777777" w:rsidR="000C09AC" w:rsidRPr="002C4384" w:rsidRDefault="00682D95" w:rsidP="00682D95">
      <w:pPr>
        <w:pStyle w:val="Gesetzesabsatz"/>
        <w:spacing w:after="0"/>
        <w:ind w:left="540" w:firstLine="0"/>
        <w:rPr>
          <w:rFonts w:ascii="Arial Narrow" w:hAnsi="Arial Narrow" w:cs="Arial"/>
          <w:sz w:val="22"/>
        </w:rPr>
      </w:pPr>
      <w:r w:rsidRPr="002C4384">
        <w:rPr>
          <w:rFonts w:ascii="Arial Narrow" w:hAnsi="Arial Narrow" w:cs="Arial"/>
        </w:rPr>
        <w:t xml:space="preserve">Gem. </w:t>
      </w:r>
      <w:r w:rsidR="00E7573C">
        <w:rPr>
          <w:rFonts w:ascii="Arial Narrow" w:hAnsi="Arial Narrow" w:cs="Arial"/>
        </w:rPr>
        <w:t>§ 7 Abs, 2</w:t>
      </w:r>
      <w:r w:rsidR="00523C34" w:rsidRPr="002C4384">
        <w:rPr>
          <w:rFonts w:ascii="Arial Narrow" w:hAnsi="Arial Narrow" w:cs="Arial"/>
        </w:rPr>
        <w:t xml:space="preserve"> UVPG</w:t>
      </w:r>
      <w:r w:rsidRPr="002C4384">
        <w:rPr>
          <w:rFonts w:ascii="Arial Narrow" w:hAnsi="Arial Narrow" w:cs="Arial"/>
        </w:rPr>
        <w:t>:</w:t>
      </w:r>
      <w:r w:rsidR="00E7573C" w:rsidRPr="00E7573C">
        <w:rPr>
          <w:rFonts w:ascii="Arial Narrow" w:hAnsi="Arial Narrow" w:cs="Arial"/>
        </w:rPr>
        <w:t xml:space="preserve">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w:t>
      </w:r>
      <w:r w:rsidR="00E7573C">
        <w:rPr>
          <w:rFonts w:ascii="Arial Narrow" w:hAnsi="Arial Narrow" w:cs="Arial"/>
        </w:rPr>
        <w:t>, die die besondere Empfindlich</w:t>
      </w:r>
      <w:r w:rsidR="00E7573C" w:rsidRPr="00E7573C">
        <w:rPr>
          <w:rFonts w:ascii="Arial Narrow" w:hAnsi="Arial Narrow" w:cs="Arial"/>
        </w:rPr>
        <w:t>keit oder die Schutzziele des Gebietes betreffen und nach § 25 Absa</w:t>
      </w:r>
      <w:r w:rsidR="00E7573C">
        <w:rPr>
          <w:rFonts w:ascii="Arial Narrow" w:hAnsi="Arial Narrow" w:cs="Arial"/>
        </w:rPr>
        <w:t>tz 2 bei der Zulassungsentschei</w:t>
      </w:r>
      <w:r w:rsidR="00E7573C" w:rsidRPr="00E7573C">
        <w:rPr>
          <w:rFonts w:ascii="Arial Narrow" w:hAnsi="Arial Narrow" w:cs="Arial"/>
        </w:rPr>
        <w:t>dung zu berücksichtigen wären. Die UVP-Pflicht besteht, wenn das Neuvorhaben nach Einschätzung der zuständigen Behörde solche Umweltauswirkungen haben kann.</w:t>
      </w:r>
    </w:p>
    <w:p w14:paraId="4CB392D2" w14:textId="77777777" w:rsidR="00682D95" w:rsidRPr="002C4384" w:rsidRDefault="00682D95">
      <w:pPr>
        <w:pStyle w:val="Gesetzesabsatz"/>
        <w:spacing w:after="0"/>
        <w:ind w:left="357" w:firstLine="0"/>
        <w:rPr>
          <w:rFonts w:ascii="Arial Narrow" w:hAnsi="Arial Narrow" w:cs="Arial"/>
          <w:sz w:val="22"/>
        </w:rPr>
      </w:pPr>
    </w:p>
    <w:p w14:paraId="20145037" w14:textId="77777777" w:rsidR="007305D5" w:rsidRDefault="007305D5" w:rsidP="007305D5">
      <w:pPr>
        <w:pStyle w:val="Gesetzesabsatz"/>
        <w:spacing w:after="0"/>
        <w:rPr>
          <w:rFonts w:ascii="Arial Narrow" w:hAnsi="Arial Narrow" w:cs="Arial"/>
          <w:b/>
          <w:sz w:val="22"/>
        </w:rPr>
      </w:pPr>
      <w:r w:rsidRPr="007305D5">
        <w:rPr>
          <w:rFonts w:ascii="Arial Narrow" w:hAnsi="Arial Narrow" w:cs="Arial"/>
          <w:b/>
          <w:sz w:val="22"/>
        </w:rPr>
        <w:t>Stufe 1</w:t>
      </w:r>
      <w:r>
        <w:rPr>
          <w:rFonts w:ascii="Arial Narrow" w:hAnsi="Arial Narrow" w:cs="Arial"/>
          <w:b/>
          <w:sz w:val="22"/>
        </w:rPr>
        <w:t xml:space="preserve"> der </w:t>
      </w:r>
      <w:r w:rsidRPr="007305D5">
        <w:rPr>
          <w:rFonts w:ascii="Arial Narrow" w:hAnsi="Arial Narrow" w:cs="Arial"/>
          <w:b/>
          <w:sz w:val="22"/>
        </w:rPr>
        <w:t>standortbezogenen Vorprüfung des Einzelfalls</w:t>
      </w:r>
    </w:p>
    <w:p w14:paraId="46562439" w14:textId="77777777" w:rsidR="000C09AC" w:rsidRPr="007305D5" w:rsidRDefault="0006057B" w:rsidP="007305D5">
      <w:pPr>
        <w:pStyle w:val="Gesetzesabsatz"/>
        <w:spacing w:after="0"/>
        <w:rPr>
          <w:rFonts w:ascii="Arial Narrow" w:hAnsi="Arial Narrow" w:cs="Arial"/>
          <w:sz w:val="22"/>
        </w:rPr>
      </w:pPr>
      <w:r w:rsidRPr="007305D5">
        <w:rPr>
          <w:rFonts w:ascii="Arial Narrow" w:hAnsi="Arial Narrow" w:cs="Arial"/>
          <w:sz w:val="22"/>
        </w:rPr>
        <w:t>Prüfung besonderer örtlicher Gegebenheiten gemäß Anlage 3 Nummer 2.3 UVPG</w:t>
      </w:r>
    </w:p>
    <w:tbl>
      <w:tblPr>
        <w:tblW w:w="93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11"/>
        <w:gridCol w:w="180"/>
        <w:gridCol w:w="8460"/>
      </w:tblGrid>
      <w:tr w:rsidR="000C09AC" w:rsidRPr="002C4384" w14:paraId="10BF090C" w14:textId="77777777" w:rsidTr="00FA0863">
        <w:tc>
          <w:tcPr>
            <w:tcW w:w="709" w:type="dxa"/>
          </w:tcPr>
          <w:p w14:paraId="71B87B2A" w14:textId="77777777" w:rsidR="000C09AC" w:rsidRPr="002C4384" w:rsidRDefault="000C09AC">
            <w:pPr>
              <w:rPr>
                <w:rFonts w:ascii="Arial Narrow" w:hAnsi="Arial Narrow" w:cs="Arial"/>
                <w:color w:val="008000"/>
                <w:sz w:val="22"/>
              </w:rPr>
            </w:pPr>
            <w:r w:rsidRPr="002C4384">
              <w:rPr>
                <w:rFonts w:ascii="Arial Narrow" w:hAnsi="Arial Narrow" w:cs="Arial"/>
                <w:sz w:val="22"/>
              </w:rPr>
              <w:t>2.3</w:t>
            </w:r>
          </w:p>
        </w:tc>
        <w:tc>
          <w:tcPr>
            <w:tcW w:w="8651" w:type="dxa"/>
            <w:gridSpan w:val="3"/>
          </w:tcPr>
          <w:p w14:paraId="4D5A0001" w14:textId="77777777" w:rsidR="000C09AC" w:rsidRPr="002C4384" w:rsidRDefault="000C09AC">
            <w:pPr>
              <w:rPr>
                <w:rFonts w:ascii="Arial Narrow" w:hAnsi="Arial Narrow" w:cs="Arial"/>
                <w:color w:val="008000"/>
                <w:sz w:val="22"/>
              </w:rPr>
            </w:pPr>
            <w:r w:rsidRPr="002C4384">
              <w:rPr>
                <w:rFonts w:ascii="Arial Narrow" w:hAnsi="Arial Narrow" w:cs="Arial"/>
                <w:sz w:val="22"/>
              </w:rPr>
              <w:t xml:space="preserve">Belastbarkeit der Schutzgüter unter besonderer Berücksichtigung folgender Gebiete und von Art und Umfang des ihnen jeweils zugewiesenen Schutzes (Schutzkriterien): </w:t>
            </w:r>
          </w:p>
        </w:tc>
      </w:tr>
      <w:tr w:rsidR="000C09AC" w:rsidRPr="002C4384" w14:paraId="0219D48C" w14:textId="77777777" w:rsidTr="00FA0863">
        <w:tc>
          <w:tcPr>
            <w:tcW w:w="709" w:type="dxa"/>
          </w:tcPr>
          <w:p w14:paraId="0BCACD4E" w14:textId="77777777" w:rsidR="000C09AC" w:rsidRPr="002C4384" w:rsidRDefault="000C09AC">
            <w:pPr>
              <w:rPr>
                <w:rFonts w:ascii="Arial Narrow" w:hAnsi="Arial Narrow" w:cs="Arial"/>
                <w:color w:val="008000"/>
                <w:sz w:val="22"/>
              </w:rPr>
            </w:pPr>
            <w:r w:rsidRPr="002C4384">
              <w:rPr>
                <w:rFonts w:ascii="Arial Narrow" w:hAnsi="Arial Narrow" w:cs="Arial"/>
                <w:sz w:val="22"/>
              </w:rPr>
              <w:t>2.3.1</w:t>
            </w:r>
          </w:p>
        </w:tc>
        <w:tc>
          <w:tcPr>
            <w:tcW w:w="8651" w:type="dxa"/>
            <w:gridSpan w:val="3"/>
          </w:tcPr>
          <w:p w14:paraId="7E32E8CC" w14:textId="77777777" w:rsidR="000C09AC" w:rsidRPr="002C4384" w:rsidRDefault="00016D29">
            <w:pPr>
              <w:rPr>
                <w:rFonts w:ascii="Arial Narrow" w:hAnsi="Arial Narrow" w:cs="Arial"/>
                <w:color w:val="008000"/>
                <w:sz w:val="22"/>
              </w:rPr>
            </w:pPr>
            <w:r w:rsidRPr="002C4384">
              <w:rPr>
                <w:rFonts w:ascii="Arial Narrow" w:hAnsi="Arial Narrow" w:cs="Arial"/>
              </w:rPr>
              <w:t>Natura 2 000-Gebiete nach § 7 Absatz 1 Nummer 8 des Bundesnaturschutzgesetzes,</w:t>
            </w:r>
          </w:p>
        </w:tc>
      </w:tr>
      <w:tr w:rsidR="000C09AC" w:rsidRPr="002C4384" w14:paraId="527AF4F4" w14:textId="77777777" w:rsidTr="00FA0863">
        <w:trPr>
          <w:cantSplit/>
        </w:trPr>
        <w:tc>
          <w:tcPr>
            <w:tcW w:w="9360" w:type="dxa"/>
            <w:gridSpan w:val="4"/>
          </w:tcPr>
          <w:p w14:paraId="33FBAAD8" w14:textId="77777777" w:rsidR="000C09AC" w:rsidRPr="00326B4B" w:rsidRDefault="000C09AC">
            <w:pPr>
              <w:rPr>
                <w:rFonts w:ascii="Arial Narrow" w:hAnsi="Arial Narrow" w:cs="Arial"/>
                <w:color w:val="FF0000"/>
                <w:sz w:val="12"/>
              </w:rPr>
            </w:pPr>
            <w:r w:rsidRPr="00326B4B">
              <w:rPr>
                <w:rFonts w:ascii="Arial Narrow" w:hAnsi="Arial Narrow" w:cs="Arial"/>
                <w:color w:val="FF0000"/>
                <w:sz w:val="12"/>
              </w:rPr>
              <w:t>Angabe erforderlich!</w:t>
            </w:r>
            <w:r w:rsidRPr="00326B4B">
              <w:rPr>
                <w:rStyle w:val="Funotenzeichen"/>
                <w:rFonts w:ascii="Arial Narrow" w:hAnsi="Arial Narrow" w:cs="Arial"/>
                <w:b/>
                <w:bCs/>
                <w:color w:val="FF0000"/>
                <w:sz w:val="22"/>
              </w:rPr>
              <w:t xml:space="preserve"> </w:t>
            </w:r>
            <w:r w:rsidRPr="00326B4B">
              <w:rPr>
                <w:rStyle w:val="Funotenzeichen"/>
                <w:rFonts w:ascii="Arial Narrow" w:hAnsi="Arial Narrow" w:cs="Arial"/>
                <w:b/>
                <w:bCs/>
                <w:color w:val="FF0000"/>
                <w:sz w:val="22"/>
              </w:rPr>
              <w:footnoteReference w:id="5"/>
            </w:r>
          </w:p>
          <w:p w14:paraId="58D5EBD9" w14:textId="1FFBC74F" w:rsidR="000C09AC" w:rsidRPr="002C4384" w:rsidRDefault="0062750B">
            <w:pPr>
              <w:rPr>
                <w:rFonts w:ascii="Arial Narrow" w:hAnsi="Arial Narrow" w:cs="Arial"/>
                <w:sz w:val="22"/>
              </w:rPr>
            </w:pPr>
            <w:r>
              <w:rPr>
                <w:rFonts w:ascii="Arial Narrow" w:hAnsi="Arial Narrow" w:cs="Arial"/>
                <w:sz w:val="22"/>
              </w:rPr>
              <w:t>Vorhabengebiet liegt im SPA-Gebiet</w:t>
            </w:r>
            <w:r w:rsidR="00502C8B">
              <w:rPr>
                <w:rFonts w:ascii="Arial Narrow" w:hAnsi="Arial Narrow" w:cs="Arial"/>
                <w:sz w:val="22"/>
              </w:rPr>
              <w:t xml:space="preserve"> „Niederung der Unteren Havel (Gebietsnummer DE 3339-40</w:t>
            </w:r>
            <w:r w:rsidR="00704CC4">
              <w:rPr>
                <w:rFonts w:ascii="Arial Narrow" w:hAnsi="Arial Narrow" w:cs="Arial"/>
                <w:sz w:val="22"/>
              </w:rPr>
              <w:t>)</w:t>
            </w:r>
          </w:p>
          <w:p w14:paraId="21C5CA56" w14:textId="77777777" w:rsidR="000C09AC" w:rsidRPr="002C4384" w:rsidRDefault="000C09AC">
            <w:pPr>
              <w:rPr>
                <w:rFonts w:ascii="Arial Narrow" w:hAnsi="Arial Narrow" w:cs="Arial"/>
                <w:sz w:val="22"/>
              </w:rPr>
            </w:pPr>
          </w:p>
          <w:p w14:paraId="0D440EC1" w14:textId="476EE5DF" w:rsidR="00326B4B" w:rsidRPr="00326B4B" w:rsidRDefault="00326B4B" w:rsidP="00326B4B">
            <w:pPr>
              <w:pStyle w:val="Funotentext"/>
              <w:rPr>
                <w:rFonts w:ascii="Arial" w:hAnsi="Arial" w:cs="Arial"/>
                <w:color w:val="FF0000"/>
                <w:sz w:val="18"/>
              </w:rPr>
            </w:pPr>
            <w:r w:rsidRPr="00326B4B">
              <w:rPr>
                <w:rStyle w:val="Funotenzeichen"/>
                <w:rFonts w:ascii="Arial" w:hAnsi="Arial" w:cs="Arial"/>
                <w:color w:val="FF0000"/>
                <w:sz w:val="18"/>
              </w:rPr>
              <w:t>5</w:t>
            </w:r>
            <w:r w:rsidRPr="00326B4B">
              <w:rPr>
                <w:rFonts w:ascii="Arial" w:hAnsi="Arial" w:cs="Arial"/>
                <w:color w:val="FF0000"/>
                <w:sz w:val="18"/>
              </w:rPr>
              <w:t xml:space="preserve"> Die Lage in einem Schutzgebiet stellt einen besonderen Standortfaktor dar, der eine weitere (allgemeine) Vorprüfung erfordert </w:t>
            </w:r>
            <w:r w:rsidRPr="00326B4B">
              <w:rPr>
                <w:rFonts w:ascii="Arial" w:hAnsi="Arial" w:cs="Arial"/>
                <w:color w:val="FF0000"/>
                <w:sz w:val="18"/>
              </w:rPr>
              <w:sym w:font="Symbol" w:char="F0AE"/>
            </w:r>
            <w:r w:rsidRPr="00326B4B">
              <w:rPr>
                <w:rFonts w:ascii="Arial" w:hAnsi="Arial" w:cs="Arial"/>
                <w:color w:val="FF0000"/>
                <w:sz w:val="18"/>
              </w:rPr>
              <w:t xml:space="preserve"> fortsetzen der Prüfung mit 3. Durchführung der allgemeinen Vorprüfung</w:t>
            </w:r>
          </w:p>
          <w:p w14:paraId="3BF00B4D" w14:textId="77777777" w:rsidR="000C09AC" w:rsidRPr="002C4384" w:rsidRDefault="000C09AC">
            <w:pPr>
              <w:rPr>
                <w:rFonts w:ascii="Arial Narrow" w:hAnsi="Arial Narrow" w:cs="Arial"/>
                <w:sz w:val="22"/>
              </w:rPr>
            </w:pPr>
          </w:p>
          <w:p w14:paraId="02EE5C72" w14:textId="77777777" w:rsidR="00682D95" w:rsidRPr="002C4384" w:rsidRDefault="00682D95">
            <w:pPr>
              <w:rPr>
                <w:rFonts w:ascii="Arial Narrow" w:hAnsi="Arial Narrow" w:cs="Arial"/>
                <w:sz w:val="22"/>
              </w:rPr>
            </w:pPr>
          </w:p>
          <w:p w14:paraId="0D5D423B" w14:textId="77777777" w:rsidR="000C09AC" w:rsidRPr="002C4384" w:rsidRDefault="000C09AC">
            <w:pPr>
              <w:rPr>
                <w:rFonts w:ascii="Arial Narrow" w:hAnsi="Arial Narrow" w:cs="Arial"/>
                <w:sz w:val="22"/>
              </w:rPr>
            </w:pPr>
          </w:p>
          <w:p w14:paraId="4DC2897B" w14:textId="77777777" w:rsidR="000C09AC" w:rsidRPr="002C4384" w:rsidRDefault="000C09AC">
            <w:pPr>
              <w:rPr>
                <w:rFonts w:ascii="Arial Narrow" w:hAnsi="Arial Narrow" w:cs="Arial"/>
                <w:sz w:val="22"/>
              </w:rPr>
            </w:pPr>
          </w:p>
          <w:p w14:paraId="3B211F6E" w14:textId="77777777" w:rsidR="000C09AC" w:rsidRPr="002C4384" w:rsidRDefault="000C09AC">
            <w:pPr>
              <w:rPr>
                <w:rFonts w:ascii="Arial Narrow" w:hAnsi="Arial Narrow" w:cs="Arial"/>
                <w:sz w:val="22"/>
              </w:rPr>
            </w:pPr>
          </w:p>
          <w:p w14:paraId="00BFA072" w14:textId="77777777" w:rsidR="00016D29" w:rsidRPr="002C4384" w:rsidRDefault="00016D29">
            <w:pPr>
              <w:rPr>
                <w:rFonts w:ascii="Arial Narrow" w:hAnsi="Arial Narrow" w:cs="Arial"/>
                <w:sz w:val="22"/>
              </w:rPr>
            </w:pPr>
          </w:p>
        </w:tc>
      </w:tr>
      <w:tr w:rsidR="000C09AC" w:rsidRPr="002C4384" w14:paraId="312824EA" w14:textId="77777777" w:rsidTr="00FA0863">
        <w:tc>
          <w:tcPr>
            <w:tcW w:w="709" w:type="dxa"/>
          </w:tcPr>
          <w:p w14:paraId="52140FAE" w14:textId="77777777" w:rsidR="000C09AC" w:rsidRPr="002C4384" w:rsidRDefault="000C09AC">
            <w:pPr>
              <w:rPr>
                <w:rFonts w:ascii="Arial Narrow" w:hAnsi="Arial Narrow" w:cs="Arial"/>
                <w:color w:val="008000"/>
                <w:sz w:val="22"/>
              </w:rPr>
            </w:pPr>
            <w:r w:rsidRPr="002C4384">
              <w:rPr>
                <w:rFonts w:ascii="Arial Narrow" w:hAnsi="Arial Narrow" w:cs="Arial"/>
                <w:sz w:val="22"/>
              </w:rPr>
              <w:t>2.3.2</w:t>
            </w:r>
          </w:p>
        </w:tc>
        <w:tc>
          <w:tcPr>
            <w:tcW w:w="8651" w:type="dxa"/>
            <w:gridSpan w:val="3"/>
          </w:tcPr>
          <w:p w14:paraId="66AA5FC0" w14:textId="77777777" w:rsidR="000C09AC" w:rsidRPr="002C4384" w:rsidRDefault="0006057B">
            <w:pPr>
              <w:rPr>
                <w:rFonts w:ascii="Arial Narrow" w:hAnsi="Arial Narrow" w:cs="Arial"/>
                <w:color w:val="008000"/>
                <w:sz w:val="22"/>
              </w:rPr>
            </w:pPr>
            <w:r>
              <w:rPr>
                <w:rFonts w:ascii="Arial Narrow" w:hAnsi="Arial Narrow" w:cs="Arial"/>
                <w:sz w:val="22"/>
              </w:rPr>
              <w:t>Naturschutzgebiete nach</w:t>
            </w:r>
            <w:r w:rsidR="000C09AC" w:rsidRPr="002C4384">
              <w:rPr>
                <w:rFonts w:ascii="Arial Narrow" w:hAnsi="Arial Narrow" w:cs="Arial"/>
                <w:sz w:val="22"/>
              </w:rPr>
              <w:t xml:space="preserve"> § 23 des Bundesnaturschutzgesetzes,</w:t>
            </w:r>
            <w:r w:rsidR="00016D29" w:rsidRPr="002C4384">
              <w:rPr>
                <w:rFonts w:ascii="Arial Narrow" w:hAnsi="Arial Narrow" w:cs="Arial"/>
              </w:rPr>
              <w:t xml:space="preserve"> soweit nicht bereits von Nummer 2.3.1 erfasst,</w:t>
            </w:r>
          </w:p>
        </w:tc>
      </w:tr>
      <w:tr w:rsidR="000C09AC" w:rsidRPr="002C4384" w14:paraId="62BBBE88" w14:textId="77777777" w:rsidTr="00FA0863">
        <w:trPr>
          <w:cantSplit/>
        </w:trPr>
        <w:tc>
          <w:tcPr>
            <w:tcW w:w="9360" w:type="dxa"/>
            <w:gridSpan w:val="4"/>
          </w:tcPr>
          <w:p w14:paraId="6C1CE884" w14:textId="77777777" w:rsidR="000C09AC" w:rsidRPr="002C4384" w:rsidRDefault="000C09AC">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Style w:val="Funotenzeichen"/>
                <w:rFonts w:ascii="Arial Narrow" w:hAnsi="Arial Narrow" w:cs="Arial"/>
                <w:b/>
                <w:bCs/>
                <w:sz w:val="22"/>
              </w:rPr>
              <w:footnoteReference w:id="6"/>
            </w:r>
          </w:p>
          <w:p w14:paraId="2C11030B" w14:textId="77777777" w:rsidR="000C09AC" w:rsidRPr="002C4384" w:rsidRDefault="000C09AC">
            <w:pPr>
              <w:pStyle w:val="berschrift2"/>
              <w:rPr>
                <w:rFonts w:ascii="Arial Narrow" w:hAnsi="Arial Narrow"/>
                <w:b w:val="0"/>
                <w:bCs w:val="0"/>
                <w:i w:val="0"/>
                <w:iCs w:val="0"/>
              </w:rPr>
            </w:pPr>
          </w:p>
          <w:p w14:paraId="23AE96D6" w14:textId="77777777" w:rsidR="000C09AC" w:rsidRPr="002C4384" w:rsidRDefault="000C09AC">
            <w:pPr>
              <w:rPr>
                <w:rFonts w:ascii="Arial Narrow" w:hAnsi="Arial Narrow" w:cs="Arial"/>
              </w:rPr>
            </w:pPr>
          </w:p>
          <w:p w14:paraId="7BDD6169" w14:textId="77777777" w:rsidR="000C09AC" w:rsidRPr="002C4384" w:rsidRDefault="000C09AC">
            <w:pPr>
              <w:rPr>
                <w:rFonts w:ascii="Arial Narrow" w:hAnsi="Arial Narrow" w:cs="Arial"/>
              </w:rPr>
            </w:pPr>
          </w:p>
          <w:p w14:paraId="76EEF8E5" w14:textId="77777777" w:rsidR="000C09AC" w:rsidRPr="002C4384" w:rsidRDefault="000C09AC">
            <w:pPr>
              <w:rPr>
                <w:rFonts w:ascii="Arial Narrow" w:hAnsi="Arial Narrow" w:cs="Arial"/>
              </w:rPr>
            </w:pPr>
          </w:p>
          <w:p w14:paraId="48CF5DDB" w14:textId="77777777" w:rsidR="000C09AC" w:rsidRPr="002C4384" w:rsidRDefault="000C09AC">
            <w:pPr>
              <w:rPr>
                <w:rFonts w:ascii="Arial Narrow" w:hAnsi="Arial Narrow" w:cs="Arial"/>
              </w:rPr>
            </w:pPr>
          </w:p>
          <w:p w14:paraId="56506D5A" w14:textId="77777777" w:rsidR="00FA0863" w:rsidRPr="002C4384" w:rsidRDefault="00FA0863">
            <w:pPr>
              <w:rPr>
                <w:rFonts w:ascii="Arial Narrow" w:hAnsi="Arial Narrow" w:cs="Arial"/>
              </w:rPr>
            </w:pPr>
          </w:p>
          <w:p w14:paraId="66800AE2" w14:textId="77777777" w:rsidR="000C09AC" w:rsidRPr="002C4384" w:rsidRDefault="000C09AC">
            <w:pPr>
              <w:rPr>
                <w:rFonts w:ascii="Arial Narrow" w:hAnsi="Arial Narrow" w:cs="Arial"/>
              </w:rPr>
            </w:pPr>
          </w:p>
          <w:p w14:paraId="592E5D3C" w14:textId="77777777" w:rsidR="000C09AC" w:rsidRPr="002C4384" w:rsidRDefault="000C09AC">
            <w:pPr>
              <w:rPr>
                <w:rFonts w:ascii="Arial Narrow" w:hAnsi="Arial Narrow" w:cs="Arial"/>
              </w:rPr>
            </w:pPr>
          </w:p>
        </w:tc>
      </w:tr>
      <w:tr w:rsidR="000C09AC" w:rsidRPr="002C4384" w14:paraId="07A0B7B1" w14:textId="77777777" w:rsidTr="00FA0863">
        <w:tc>
          <w:tcPr>
            <w:tcW w:w="709" w:type="dxa"/>
          </w:tcPr>
          <w:p w14:paraId="57894B49" w14:textId="77777777" w:rsidR="000C09AC" w:rsidRPr="002C4384" w:rsidRDefault="000C09AC">
            <w:pPr>
              <w:rPr>
                <w:rFonts w:ascii="Arial Narrow" w:hAnsi="Arial Narrow" w:cs="Arial"/>
                <w:color w:val="008000"/>
                <w:sz w:val="22"/>
              </w:rPr>
            </w:pPr>
            <w:r w:rsidRPr="002C4384">
              <w:rPr>
                <w:rFonts w:ascii="Arial Narrow" w:hAnsi="Arial Narrow" w:cs="Arial"/>
                <w:sz w:val="22"/>
              </w:rPr>
              <w:t>2.3.3</w:t>
            </w:r>
          </w:p>
        </w:tc>
        <w:tc>
          <w:tcPr>
            <w:tcW w:w="8651" w:type="dxa"/>
            <w:gridSpan w:val="3"/>
          </w:tcPr>
          <w:p w14:paraId="491A0E3B" w14:textId="77777777" w:rsidR="000C09AC" w:rsidRPr="002C4384" w:rsidRDefault="0006057B">
            <w:pPr>
              <w:rPr>
                <w:rFonts w:ascii="Arial Narrow" w:hAnsi="Arial Narrow" w:cs="Arial"/>
                <w:color w:val="008000"/>
                <w:sz w:val="22"/>
              </w:rPr>
            </w:pPr>
            <w:r w:rsidRPr="0006057B">
              <w:rPr>
                <w:rFonts w:ascii="Arial Narrow" w:hAnsi="Arial Narrow" w:cs="Arial"/>
                <w:sz w:val="22"/>
              </w:rPr>
              <w:t>Nationalparke und Nationale Naturmonumente nach § 24 des Bundesnaturschutzgesetzes, soweit nicht bereits von Nummer 2.3.1 erfasst,</w:t>
            </w:r>
          </w:p>
        </w:tc>
      </w:tr>
      <w:tr w:rsidR="000C09AC" w:rsidRPr="002C4384" w14:paraId="75C820A1" w14:textId="77777777" w:rsidTr="00FA0863">
        <w:trPr>
          <w:cantSplit/>
        </w:trPr>
        <w:tc>
          <w:tcPr>
            <w:tcW w:w="9360" w:type="dxa"/>
            <w:gridSpan w:val="4"/>
          </w:tcPr>
          <w:p w14:paraId="3BB3B500" w14:textId="77777777" w:rsidR="000C09AC" w:rsidRPr="002C4384" w:rsidRDefault="000C09AC">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Fonts w:ascii="Arial Narrow" w:hAnsi="Arial Narrow" w:cs="Arial"/>
                <w:b/>
                <w:bCs/>
                <w:sz w:val="22"/>
                <w:vertAlign w:val="superscript"/>
              </w:rPr>
              <w:t>6</w:t>
            </w:r>
          </w:p>
          <w:p w14:paraId="7833A793" w14:textId="77777777" w:rsidR="000C09AC" w:rsidRPr="002C4384" w:rsidRDefault="000C09AC">
            <w:pPr>
              <w:rPr>
                <w:rFonts w:ascii="Arial Narrow" w:hAnsi="Arial Narrow" w:cs="Arial"/>
                <w:sz w:val="22"/>
              </w:rPr>
            </w:pPr>
          </w:p>
          <w:p w14:paraId="70B0A5CA" w14:textId="77777777" w:rsidR="000C09AC" w:rsidRPr="002C4384" w:rsidRDefault="000C09AC">
            <w:pPr>
              <w:rPr>
                <w:rFonts w:ascii="Arial Narrow" w:hAnsi="Arial Narrow" w:cs="Arial"/>
                <w:sz w:val="22"/>
              </w:rPr>
            </w:pPr>
          </w:p>
          <w:p w14:paraId="43D52C18" w14:textId="77777777" w:rsidR="00FA0863" w:rsidRPr="002C4384" w:rsidRDefault="00FA0863">
            <w:pPr>
              <w:rPr>
                <w:rFonts w:ascii="Arial Narrow" w:hAnsi="Arial Narrow" w:cs="Arial"/>
                <w:sz w:val="22"/>
              </w:rPr>
            </w:pPr>
          </w:p>
          <w:p w14:paraId="64097C58" w14:textId="77777777" w:rsidR="00FA0863" w:rsidRPr="002C4384" w:rsidRDefault="00FA0863">
            <w:pPr>
              <w:rPr>
                <w:rFonts w:ascii="Arial Narrow" w:hAnsi="Arial Narrow" w:cs="Arial"/>
                <w:sz w:val="22"/>
              </w:rPr>
            </w:pPr>
          </w:p>
          <w:p w14:paraId="5AF41DD3" w14:textId="77777777" w:rsidR="00FA0863" w:rsidRPr="002C4384" w:rsidRDefault="00FA0863">
            <w:pPr>
              <w:rPr>
                <w:rFonts w:ascii="Arial Narrow" w:hAnsi="Arial Narrow" w:cs="Arial"/>
                <w:sz w:val="22"/>
              </w:rPr>
            </w:pPr>
          </w:p>
          <w:p w14:paraId="62290A08" w14:textId="77777777" w:rsidR="000C09AC" w:rsidRPr="002C4384" w:rsidRDefault="000C09AC">
            <w:pPr>
              <w:rPr>
                <w:rFonts w:ascii="Arial Narrow" w:hAnsi="Arial Narrow" w:cs="Arial"/>
                <w:sz w:val="22"/>
              </w:rPr>
            </w:pPr>
          </w:p>
          <w:p w14:paraId="5B72C1B3" w14:textId="77777777" w:rsidR="000C09AC" w:rsidRPr="002C4384" w:rsidRDefault="000C09AC">
            <w:pPr>
              <w:rPr>
                <w:rFonts w:ascii="Arial Narrow" w:hAnsi="Arial Narrow" w:cs="Arial"/>
                <w:sz w:val="22"/>
              </w:rPr>
            </w:pPr>
          </w:p>
          <w:p w14:paraId="5C7DE656" w14:textId="77777777" w:rsidR="00FA0863" w:rsidRPr="002C4384" w:rsidRDefault="00FA0863">
            <w:pPr>
              <w:rPr>
                <w:rFonts w:ascii="Arial Narrow" w:hAnsi="Arial Narrow" w:cs="Arial"/>
                <w:sz w:val="22"/>
              </w:rPr>
            </w:pPr>
          </w:p>
          <w:p w14:paraId="64FA6A2D" w14:textId="77777777" w:rsidR="000C09AC" w:rsidRPr="002C4384" w:rsidRDefault="000C09AC">
            <w:pPr>
              <w:rPr>
                <w:rFonts w:ascii="Arial Narrow" w:hAnsi="Arial Narrow" w:cs="Arial"/>
                <w:sz w:val="22"/>
              </w:rPr>
            </w:pPr>
          </w:p>
        </w:tc>
      </w:tr>
      <w:tr w:rsidR="000C09AC" w:rsidRPr="002C4384" w14:paraId="68BE2FF9" w14:textId="77777777" w:rsidTr="00FA0863">
        <w:tc>
          <w:tcPr>
            <w:tcW w:w="709" w:type="dxa"/>
          </w:tcPr>
          <w:p w14:paraId="1998A9FD" w14:textId="77777777" w:rsidR="000C09AC" w:rsidRPr="002C4384" w:rsidRDefault="000C09AC">
            <w:pPr>
              <w:rPr>
                <w:rFonts w:ascii="Arial Narrow" w:hAnsi="Arial Narrow" w:cs="Arial"/>
                <w:color w:val="008000"/>
                <w:sz w:val="22"/>
              </w:rPr>
            </w:pPr>
            <w:r w:rsidRPr="002C4384">
              <w:rPr>
                <w:rFonts w:ascii="Arial Narrow" w:hAnsi="Arial Narrow" w:cs="Arial"/>
                <w:sz w:val="22"/>
              </w:rPr>
              <w:lastRenderedPageBreak/>
              <w:t>2.3.4</w:t>
            </w:r>
          </w:p>
        </w:tc>
        <w:tc>
          <w:tcPr>
            <w:tcW w:w="8651" w:type="dxa"/>
            <w:gridSpan w:val="3"/>
          </w:tcPr>
          <w:p w14:paraId="10BE1F29" w14:textId="77777777" w:rsidR="000C09AC" w:rsidRPr="002C4384" w:rsidRDefault="000C09AC">
            <w:pPr>
              <w:rPr>
                <w:rFonts w:ascii="Arial Narrow" w:hAnsi="Arial Narrow" w:cs="Arial"/>
                <w:color w:val="008000"/>
                <w:sz w:val="22"/>
              </w:rPr>
            </w:pPr>
            <w:r w:rsidRPr="002C4384">
              <w:rPr>
                <w:rFonts w:ascii="Arial Narrow" w:hAnsi="Arial Narrow" w:cs="Arial"/>
                <w:sz w:val="22"/>
              </w:rPr>
              <w:t>Biosphärenreservate und Landschaftsschutzgebiete gemäß den §§ 25 und 26 des Bundesnaturschutzgesetzes,</w:t>
            </w:r>
          </w:p>
        </w:tc>
      </w:tr>
      <w:tr w:rsidR="000C09AC" w:rsidRPr="002C4384" w14:paraId="25B4DD7A" w14:textId="77777777" w:rsidTr="00FA0863">
        <w:trPr>
          <w:cantSplit/>
        </w:trPr>
        <w:tc>
          <w:tcPr>
            <w:tcW w:w="9360" w:type="dxa"/>
            <w:gridSpan w:val="4"/>
          </w:tcPr>
          <w:p w14:paraId="6343599E" w14:textId="77777777" w:rsidR="000C09AC" w:rsidRPr="002C4384" w:rsidRDefault="000C09AC">
            <w:pPr>
              <w:rPr>
                <w:rFonts w:ascii="Arial Narrow" w:hAnsi="Arial Narrow" w:cs="Arial"/>
                <w:sz w:val="12"/>
                <w:szCs w:val="12"/>
              </w:rPr>
            </w:pPr>
            <w:r w:rsidRPr="002C4384">
              <w:rPr>
                <w:rFonts w:ascii="Arial Narrow" w:hAnsi="Arial Narrow" w:cs="Arial"/>
                <w:sz w:val="12"/>
                <w:szCs w:val="12"/>
              </w:rPr>
              <w:t>Angabe erforderlich!</w:t>
            </w:r>
            <w:r w:rsidRPr="002C4384">
              <w:rPr>
                <w:rStyle w:val="Funotenzeichen"/>
                <w:rFonts w:ascii="Arial Narrow" w:hAnsi="Arial Narrow" w:cs="Arial"/>
                <w:b/>
                <w:bCs/>
                <w:sz w:val="12"/>
                <w:szCs w:val="12"/>
              </w:rPr>
              <w:t xml:space="preserve"> </w:t>
            </w:r>
            <w:r w:rsidRPr="002C4384">
              <w:rPr>
                <w:rFonts w:ascii="Arial Narrow" w:hAnsi="Arial Narrow" w:cs="Arial"/>
                <w:b/>
                <w:bCs/>
                <w:sz w:val="12"/>
                <w:szCs w:val="12"/>
                <w:vertAlign w:val="superscript"/>
              </w:rPr>
              <w:t>6</w:t>
            </w:r>
          </w:p>
          <w:p w14:paraId="29D1ED66" w14:textId="77777777" w:rsidR="000C09AC" w:rsidRPr="002C4384" w:rsidRDefault="000C09AC">
            <w:pPr>
              <w:rPr>
                <w:rFonts w:ascii="Arial Narrow" w:hAnsi="Arial Narrow" w:cs="Arial"/>
                <w:sz w:val="22"/>
                <w:szCs w:val="22"/>
              </w:rPr>
            </w:pPr>
          </w:p>
          <w:p w14:paraId="758D2437" w14:textId="77777777" w:rsidR="000C09AC" w:rsidRPr="002C4384" w:rsidRDefault="000C09AC">
            <w:pPr>
              <w:rPr>
                <w:rFonts w:ascii="Arial Narrow" w:hAnsi="Arial Narrow" w:cs="Arial"/>
                <w:sz w:val="22"/>
                <w:szCs w:val="22"/>
              </w:rPr>
            </w:pPr>
          </w:p>
          <w:p w14:paraId="42B33ABB" w14:textId="77777777" w:rsidR="000C09AC" w:rsidRPr="002C4384" w:rsidRDefault="000C09AC">
            <w:pPr>
              <w:rPr>
                <w:rFonts w:ascii="Arial Narrow" w:hAnsi="Arial Narrow" w:cs="Arial"/>
                <w:sz w:val="22"/>
                <w:szCs w:val="22"/>
              </w:rPr>
            </w:pPr>
          </w:p>
          <w:p w14:paraId="70E0EF5F" w14:textId="77777777" w:rsidR="000C09AC" w:rsidRPr="002C4384" w:rsidRDefault="000C09AC">
            <w:pPr>
              <w:rPr>
                <w:rFonts w:ascii="Arial Narrow" w:hAnsi="Arial Narrow" w:cs="Arial"/>
                <w:sz w:val="22"/>
                <w:szCs w:val="22"/>
              </w:rPr>
            </w:pPr>
          </w:p>
          <w:p w14:paraId="004C0EBF" w14:textId="77777777" w:rsidR="00FA0863" w:rsidRPr="002C4384" w:rsidRDefault="00FA0863">
            <w:pPr>
              <w:rPr>
                <w:rFonts w:ascii="Arial Narrow" w:hAnsi="Arial Narrow" w:cs="Arial"/>
                <w:sz w:val="22"/>
                <w:szCs w:val="22"/>
              </w:rPr>
            </w:pPr>
          </w:p>
          <w:p w14:paraId="00DE52FD" w14:textId="77777777" w:rsidR="00FA0863" w:rsidRPr="002C4384" w:rsidRDefault="00FA0863">
            <w:pPr>
              <w:rPr>
                <w:rFonts w:ascii="Arial Narrow" w:hAnsi="Arial Narrow" w:cs="Arial"/>
                <w:sz w:val="22"/>
                <w:szCs w:val="22"/>
              </w:rPr>
            </w:pPr>
          </w:p>
          <w:p w14:paraId="6C225DB8" w14:textId="77777777" w:rsidR="00FA0863" w:rsidRPr="002C4384" w:rsidRDefault="00FA0863">
            <w:pPr>
              <w:rPr>
                <w:rFonts w:ascii="Arial Narrow" w:hAnsi="Arial Narrow" w:cs="Arial"/>
                <w:sz w:val="22"/>
                <w:szCs w:val="22"/>
              </w:rPr>
            </w:pPr>
          </w:p>
          <w:p w14:paraId="7D7251B1" w14:textId="77777777" w:rsidR="000C09AC" w:rsidRPr="002C4384" w:rsidRDefault="000C09AC">
            <w:pPr>
              <w:rPr>
                <w:rFonts w:ascii="Arial Narrow" w:hAnsi="Arial Narrow" w:cs="Arial"/>
                <w:sz w:val="22"/>
                <w:szCs w:val="22"/>
              </w:rPr>
            </w:pPr>
          </w:p>
        </w:tc>
      </w:tr>
      <w:tr w:rsidR="000C09AC" w:rsidRPr="002C4384" w14:paraId="54E81365" w14:textId="77777777" w:rsidTr="00FA0863">
        <w:tc>
          <w:tcPr>
            <w:tcW w:w="720" w:type="dxa"/>
            <w:gridSpan w:val="2"/>
          </w:tcPr>
          <w:p w14:paraId="26A153A2" w14:textId="77777777" w:rsidR="000C09AC" w:rsidRPr="002C4384" w:rsidRDefault="000C09AC">
            <w:pPr>
              <w:rPr>
                <w:rFonts w:ascii="Arial Narrow" w:hAnsi="Arial Narrow" w:cs="Arial"/>
                <w:color w:val="008000"/>
                <w:sz w:val="22"/>
              </w:rPr>
            </w:pPr>
            <w:r w:rsidRPr="002C4384">
              <w:rPr>
                <w:rFonts w:ascii="Arial Narrow" w:hAnsi="Arial Narrow" w:cs="Arial"/>
                <w:sz w:val="22"/>
              </w:rPr>
              <w:t>2.3.5</w:t>
            </w:r>
          </w:p>
        </w:tc>
        <w:tc>
          <w:tcPr>
            <w:tcW w:w="8640" w:type="dxa"/>
            <w:gridSpan w:val="2"/>
          </w:tcPr>
          <w:p w14:paraId="16123E2D" w14:textId="77777777" w:rsidR="000C09AC" w:rsidRPr="002C4384" w:rsidRDefault="00FA0863">
            <w:pPr>
              <w:rPr>
                <w:rFonts w:ascii="Arial Narrow" w:hAnsi="Arial Narrow" w:cs="Arial"/>
                <w:color w:val="008000"/>
                <w:sz w:val="22"/>
                <w:szCs w:val="22"/>
              </w:rPr>
            </w:pPr>
            <w:r w:rsidRPr="002C4384">
              <w:rPr>
                <w:rFonts w:ascii="Arial Narrow" w:hAnsi="Arial Narrow" w:cs="Arial"/>
                <w:sz w:val="22"/>
                <w:szCs w:val="22"/>
              </w:rPr>
              <w:t>Naturdenkmäler nach § 28 des Bundesnaturschutzgesetzes,</w:t>
            </w:r>
          </w:p>
        </w:tc>
      </w:tr>
      <w:tr w:rsidR="00FA0863" w:rsidRPr="002C4384" w14:paraId="70672E0F" w14:textId="77777777" w:rsidTr="00FA0863">
        <w:tc>
          <w:tcPr>
            <w:tcW w:w="9360" w:type="dxa"/>
            <w:gridSpan w:val="4"/>
          </w:tcPr>
          <w:p w14:paraId="663CFBBB" w14:textId="77777777" w:rsidR="00FA0863" w:rsidRPr="002C4384" w:rsidRDefault="00FA0863" w:rsidP="00FA0863">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Fonts w:ascii="Arial Narrow" w:hAnsi="Arial Narrow" w:cs="Arial"/>
                <w:b/>
                <w:bCs/>
                <w:sz w:val="22"/>
                <w:vertAlign w:val="superscript"/>
              </w:rPr>
              <w:t>6</w:t>
            </w:r>
          </w:p>
          <w:p w14:paraId="4C92204E" w14:textId="77777777" w:rsidR="00FA0863" w:rsidRPr="002C4384" w:rsidRDefault="00FA0863">
            <w:pPr>
              <w:rPr>
                <w:rFonts w:ascii="Arial Narrow" w:hAnsi="Arial Narrow" w:cs="Arial"/>
                <w:sz w:val="22"/>
                <w:szCs w:val="22"/>
              </w:rPr>
            </w:pPr>
          </w:p>
          <w:p w14:paraId="1CEE3557" w14:textId="77777777" w:rsidR="00FA0863" w:rsidRPr="002C4384" w:rsidRDefault="00FA0863">
            <w:pPr>
              <w:rPr>
                <w:rFonts w:ascii="Arial Narrow" w:hAnsi="Arial Narrow" w:cs="Arial"/>
                <w:sz w:val="22"/>
                <w:szCs w:val="22"/>
              </w:rPr>
            </w:pPr>
          </w:p>
          <w:p w14:paraId="79811EBF" w14:textId="77777777" w:rsidR="00FA0863" w:rsidRPr="002C4384" w:rsidRDefault="00FA0863">
            <w:pPr>
              <w:rPr>
                <w:rFonts w:ascii="Arial Narrow" w:hAnsi="Arial Narrow" w:cs="Arial"/>
                <w:sz w:val="22"/>
                <w:szCs w:val="22"/>
              </w:rPr>
            </w:pPr>
          </w:p>
          <w:p w14:paraId="698584EA" w14:textId="77777777" w:rsidR="00FA0863" w:rsidRPr="002C4384" w:rsidRDefault="00FA0863">
            <w:pPr>
              <w:rPr>
                <w:rFonts w:ascii="Arial Narrow" w:hAnsi="Arial Narrow" w:cs="Arial"/>
                <w:sz w:val="22"/>
                <w:szCs w:val="22"/>
              </w:rPr>
            </w:pPr>
          </w:p>
          <w:p w14:paraId="4248E4D7" w14:textId="77777777" w:rsidR="00FA0863" w:rsidRPr="002C4384" w:rsidRDefault="00FA0863">
            <w:pPr>
              <w:rPr>
                <w:rFonts w:ascii="Arial Narrow" w:hAnsi="Arial Narrow" w:cs="Arial"/>
                <w:sz w:val="22"/>
                <w:szCs w:val="22"/>
              </w:rPr>
            </w:pPr>
          </w:p>
          <w:p w14:paraId="017FF229" w14:textId="77777777" w:rsidR="00FA0863" w:rsidRPr="002C4384" w:rsidRDefault="00FA0863">
            <w:pPr>
              <w:rPr>
                <w:rFonts w:ascii="Arial Narrow" w:hAnsi="Arial Narrow" w:cs="Arial"/>
                <w:sz w:val="22"/>
                <w:szCs w:val="22"/>
              </w:rPr>
            </w:pPr>
          </w:p>
          <w:p w14:paraId="2479D182" w14:textId="77777777" w:rsidR="00FA0863" w:rsidRPr="002C4384" w:rsidRDefault="00FA0863">
            <w:pPr>
              <w:rPr>
                <w:rFonts w:ascii="Arial Narrow" w:hAnsi="Arial Narrow" w:cs="Arial"/>
                <w:sz w:val="22"/>
                <w:szCs w:val="22"/>
              </w:rPr>
            </w:pPr>
          </w:p>
        </w:tc>
      </w:tr>
      <w:tr w:rsidR="00016D29" w:rsidRPr="002C4384" w14:paraId="2276F5D2" w14:textId="77777777" w:rsidTr="00FA0863">
        <w:tc>
          <w:tcPr>
            <w:tcW w:w="720" w:type="dxa"/>
            <w:gridSpan w:val="2"/>
          </w:tcPr>
          <w:p w14:paraId="415EE5E1" w14:textId="77777777" w:rsidR="00016D29" w:rsidRPr="002C4384" w:rsidRDefault="00FA0863">
            <w:pPr>
              <w:rPr>
                <w:rFonts w:ascii="Arial Narrow" w:hAnsi="Arial Narrow" w:cs="Arial"/>
                <w:sz w:val="22"/>
              </w:rPr>
            </w:pPr>
            <w:r w:rsidRPr="002C4384">
              <w:rPr>
                <w:rFonts w:ascii="Arial Narrow" w:hAnsi="Arial Narrow" w:cs="Arial"/>
                <w:sz w:val="22"/>
              </w:rPr>
              <w:t>2.3.6.</w:t>
            </w:r>
          </w:p>
        </w:tc>
        <w:tc>
          <w:tcPr>
            <w:tcW w:w="8640" w:type="dxa"/>
            <w:gridSpan w:val="2"/>
          </w:tcPr>
          <w:p w14:paraId="70A5C4AC" w14:textId="77777777" w:rsidR="00016D29" w:rsidRPr="002C4384" w:rsidRDefault="00FA0863">
            <w:pPr>
              <w:rPr>
                <w:rFonts w:ascii="Arial Narrow" w:hAnsi="Arial Narrow" w:cs="Arial"/>
                <w:sz w:val="22"/>
                <w:szCs w:val="22"/>
              </w:rPr>
            </w:pPr>
            <w:r w:rsidRPr="002C4384">
              <w:rPr>
                <w:rFonts w:ascii="Arial Narrow" w:hAnsi="Arial Narrow" w:cs="Arial"/>
                <w:sz w:val="22"/>
                <w:szCs w:val="22"/>
              </w:rPr>
              <w:t>geschützte Landschaftsbestandteile, einschließlich Alleen, nach § 29 des Bundesnaturschutzgesetzes,</w:t>
            </w:r>
          </w:p>
        </w:tc>
      </w:tr>
      <w:tr w:rsidR="00FA0863" w:rsidRPr="002C4384" w14:paraId="5C1BEE1A" w14:textId="77777777" w:rsidTr="00FA0863">
        <w:tc>
          <w:tcPr>
            <w:tcW w:w="9360" w:type="dxa"/>
            <w:gridSpan w:val="4"/>
          </w:tcPr>
          <w:p w14:paraId="48C12C2A" w14:textId="77777777" w:rsidR="00FA0863" w:rsidRPr="002C4384" w:rsidRDefault="00FA0863">
            <w:pPr>
              <w:rPr>
                <w:rFonts w:ascii="Arial Narrow" w:hAnsi="Arial Narrow" w:cs="Arial"/>
                <w:sz w:val="22"/>
                <w:szCs w:val="22"/>
              </w:rPr>
            </w:pPr>
          </w:p>
          <w:p w14:paraId="35C82DE9" w14:textId="77777777" w:rsidR="00FA0863" w:rsidRPr="002C4384" w:rsidRDefault="00FA0863">
            <w:pPr>
              <w:rPr>
                <w:rFonts w:ascii="Arial Narrow" w:hAnsi="Arial Narrow" w:cs="Arial"/>
                <w:sz w:val="22"/>
                <w:szCs w:val="22"/>
              </w:rPr>
            </w:pPr>
          </w:p>
          <w:p w14:paraId="5B9617A3" w14:textId="77777777" w:rsidR="00FA0863" w:rsidRPr="002C4384" w:rsidRDefault="00FA0863">
            <w:pPr>
              <w:rPr>
                <w:rFonts w:ascii="Arial Narrow" w:hAnsi="Arial Narrow" w:cs="Arial"/>
                <w:sz w:val="22"/>
                <w:szCs w:val="22"/>
              </w:rPr>
            </w:pPr>
          </w:p>
          <w:p w14:paraId="2815B9CF" w14:textId="77777777" w:rsidR="00FA0863" w:rsidRPr="002C4384" w:rsidRDefault="00FA0863">
            <w:pPr>
              <w:rPr>
                <w:rFonts w:ascii="Arial Narrow" w:hAnsi="Arial Narrow" w:cs="Arial"/>
                <w:sz w:val="22"/>
                <w:szCs w:val="22"/>
              </w:rPr>
            </w:pPr>
          </w:p>
          <w:p w14:paraId="6485FBC2" w14:textId="77777777" w:rsidR="00FA0863" w:rsidRPr="002C4384" w:rsidRDefault="00FA0863">
            <w:pPr>
              <w:rPr>
                <w:rFonts w:ascii="Arial Narrow" w:hAnsi="Arial Narrow" w:cs="Arial"/>
                <w:sz w:val="22"/>
                <w:szCs w:val="22"/>
              </w:rPr>
            </w:pPr>
          </w:p>
          <w:p w14:paraId="03183F36" w14:textId="77777777" w:rsidR="00FA0863" w:rsidRPr="002C4384" w:rsidRDefault="00FA0863">
            <w:pPr>
              <w:rPr>
                <w:rFonts w:ascii="Arial Narrow" w:hAnsi="Arial Narrow" w:cs="Arial"/>
                <w:sz w:val="22"/>
                <w:szCs w:val="22"/>
              </w:rPr>
            </w:pPr>
          </w:p>
          <w:p w14:paraId="543DA626" w14:textId="77777777" w:rsidR="00FA0863" w:rsidRPr="002C4384" w:rsidRDefault="00FA0863">
            <w:pPr>
              <w:rPr>
                <w:rFonts w:ascii="Arial Narrow" w:hAnsi="Arial Narrow" w:cs="Arial"/>
                <w:sz w:val="22"/>
                <w:szCs w:val="22"/>
              </w:rPr>
            </w:pPr>
          </w:p>
        </w:tc>
      </w:tr>
      <w:tr w:rsidR="00016D29" w:rsidRPr="002C4384" w14:paraId="4692E79D" w14:textId="77777777" w:rsidTr="00FA0863">
        <w:tc>
          <w:tcPr>
            <w:tcW w:w="720" w:type="dxa"/>
            <w:gridSpan w:val="2"/>
          </w:tcPr>
          <w:p w14:paraId="368A3450" w14:textId="77777777" w:rsidR="00016D29" w:rsidRPr="002C4384" w:rsidRDefault="00FA0863">
            <w:pPr>
              <w:rPr>
                <w:rFonts w:ascii="Arial Narrow" w:hAnsi="Arial Narrow" w:cs="Arial"/>
                <w:sz w:val="22"/>
              </w:rPr>
            </w:pPr>
            <w:r w:rsidRPr="002C4384">
              <w:rPr>
                <w:rFonts w:ascii="Arial Narrow" w:hAnsi="Arial Narrow" w:cs="Arial"/>
                <w:sz w:val="22"/>
              </w:rPr>
              <w:t>2.3.7</w:t>
            </w:r>
          </w:p>
        </w:tc>
        <w:tc>
          <w:tcPr>
            <w:tcW w:w="8640" w:type="dxa"/>
            <w:gridSpan w:val="2"/>
          </w:tcPr>
          <w:p w14:paraId="6F05A4DF" w14:textId="77777777" w:rsidR="00016D29" w:rsidRPr="002C4384" w:rsidRDefault="0006057B">
            <w:pPr>
              <w:rPr>
                <w:rFonts w:ascii="Arial Narrow" w:hAnsi="Arial Narrow" w:cs="Arial"/>
                <w:sz w:val="22"/>
                <w:szCs w:val="22"/>
              </w:rPr>
            </w:pPr>
            <w:r w:rsidRPr="0006057B">
              <w:rPr>
                <w:rFonts w:ascii="Arial Narrow" w:hAnsi="Arial Narrow" w:cs="Arial"/>
                <w:sz w:val="22"/>
                <w:szCs w:val="22"/>
              </w:rPr>
              <w:t>gesetzlich geschützte Biotope nach § 30 des Bundesnaturschutzgesetzes,</w:t>
            </w:r>
          </w:p>
        </w:tc>
      </w:tr>
      <w:tr w:rsidR="000C09AC" w:rsidRPr="002C4384" w14:paraId="4825B46E" w14:textId="77777777" w:rsidTr="00FA0863">
        <w:trPr>
          <w:cantSplit/>
        </w:trPr>
        <w:tc>
          <w:tcPr>
            <w:tcW w:w="9360" w:type="dxa"/>
            <w:gridSpan w:val="4"/>
          </w:tcPr>
          <w:p w14:paraId="0CCC3B65" w14:textId="77777777" w:rsidR="000C09AC" w:rsidRPr="002C4384" w:rsidRDefault="000C09AC">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Fonts w:ascii="Arial Narrow" w:hAnsi="Arial Narrow" w:cs="Arial"/>
                <w:b/>
                <w:bCs/>
                <w:sz w:val="22"/>
                <w:vertAlign w:val="superscript"/>
              </w:rPr>
              <w:t>6</w:t>
            </w:r>
          </w:p>
          <w:p w14:paraId="120F3E80" w14:textId="77777777" w:rsidR="000C09AC" w:rsidRPr="002C4384" w:rsidRDefault="000C09AC">
            <w:pPr>
              <w:rPr>
                <w:rFonts w:ascii="Arial Narrow" w:hAnsi="Arial Narrow" w:cs="Arial"/>
                <w:sz w:val="22"/>
              </w:rPr>
            </w:pPr>
          </w:p>
          <w:p w14:paraId="6DDD7FCD" w14:textId="77777777" w:rsidR="000C09AC" w:rsidRPr="002C4384" w:rsidRDefault="000C09AC">
            <w:pPr>
              <w:rPr>
                <w:rFonts w:ascii="Arial Narrow" w:hAnsi="Arial Narrow" w:cs="Arial"/>
                <w:sz w:val="22"/>
              </w:rPr>
            </w:pPr>
          </w:p>
          <w:p w14:paraId="657CCA5D" w14:textId="77777777" w:rsidR="00FA0863" w:rsidRPr="002C4384" w:rsidRDefault="00FA0863">
            <w:pPr>
              <w:rPr>
                <w:rFonts w:ascii="Arial Narrow" w:hAnsi="Arial Narrow" w:cs="Arial"/>
                <w:sz w:val="22"/>
              </w:rPr>
            </w:pPr>
          </w:p>
          <w:p w14:paraId="7F6C4B64" w14:textId="77777777" w:rsidR="000C09AC" w:rsidRPr="002C4384" w:rsidRDefault="000C09AC">
            <w:pPr>
              <w:rPr>
                <w:rFonts w:ascii="Arial Narrow" w:hAnsi="Arial Narrow" w:cs="Arial"/>
                <w:sz w:val="22"/>
              </w:rPr>
            </w:pPr>
          </w:p>
          <w:p w14:paraId="789533F6" w14:textId="77777777" w:rsidR="000C09AC" w:rsidRPr="002C4384" w:rsidRDefault="000C09AC">
            <w:pPr>
              <w:rPr>
                <w:rFonts w:ascii="Arial Narrow" w:hAnsi="Arial Narrow" w:cs="Arial"/>
                <w:sz w:val="22"/>
              </w:rPr>
            </w:pPr>
          </w:p>
          <w:p w14:paraId="0EF74F4B" w14:textId="77777777" w:rsidR="000C09AC" w:rsidRPr="002C4384" w:rsidRDefault="000C09AC">
            <w:pPr>
              <w:rPr>
                <w:rFonts w:ascii="Arial Narrow" w:hAnsi="Arial Narrow" w:cs="Arial"/>
                <w:sz w:val="22"/>
              </w:rPr>
            </w:pPr>
          </w:p>
          <w:p w14:paraId="40A9AB84" w14:textId="77777777" w:rsidR="000C09AC" w:rsidRPr="002C4384" w:rsidRDefault="000C09AC">
            <w:pPr>
              <w:rPr>
                <w:rFonts w:ascii="Arial Narrow" w:hAnsi="Arial Narrow" w:cs="Arial"/>
                <w:sz w:val="22"/>
              </w:rPr>
            </w:pPr>
          </w:p>
        </w:tc>
      </w:tr>
      <w:tr w:rsidR="000C09AC" w:rsidRPr="002C4384" w14:paraId="08A9E61D" w14:textId="77777777" w:rsidTr="00FA0863">
        <w:tc>
          <w:tcPr>
            <w:tcW w:w="709" w:type="dxa"/>
          </w:tcPr>
          <w:p w14:paraId="6987B2C1" w14:textId="77777777" w:rsidR="000C09AC" w:rsidRPr="002C4384" w:rsidRDefault="00FA0863">
            <w:pPr>
              <w:rPr>
                <w:rFonts w:ascii="Arial Narrow" w:hAnsi="Arial Narrow" w:cs="Arial"/>
                <w:color w:val="008000"/>
                <w:sz w:val="22"/>
              </w:rPr>
            </w:pPr>
            <w:r w:rsidRPr="009167A4">
              <w:rPr>
                <w:rFonts w:ascii="Arial Narrow" w:hAnsi="Arial Narrow" w:cs="Arial"/>
                <w:sz w:val="22"/>
              </w:rPr>
              <w:t>2.3.8.</w:t>
            </w:r>
          </w:p>
        </w:tc>
        <w:tc>
          <w:tcPr>
            <w:tcW w:w="8651" w:type="dxa"/>
            <w:gridSpan w:val="3"/>
          </w:tcPr>
          <w:p w14:paraId="15E18B4E" w14:textId="77777777" w:rsidR="000C09AC" w:rsidRPr="002C4384" w:rsidRDefault="00FA0863">
            <w:pPr>
              <w:rPr>
                <w:rFonts w:ascii="Arial Narrow" w:hAnsi="Arial Narrow" w:cs="Arial"/>
                <w:color w:val="008000"/>
                <w:sz w:val="22"/>
                <w:szCs w:val="22"/>
              </w:rPr>
            </w:pPr>
            <w:r w:rsidRPr="002C4384">
              <w:rPr>
                <w:rFonts w:ascii="Arial Narrow" w:hAnsi="Arial Narrow" w:cs="Arial"/>
                <w:sz w:val="22"/>
                <w:szCs w:val="22"/>
              </w:rPr>
              <w:t>Wasserschutzgebiete nach § 51 des Wasserhaushaltsgesetzes, Heilquellenschutzgebiete nach § 53 Absatz 4 des Wasserhaushaltsgesetzes, Risikogebiete nach § 73 Absatz 1 des Wasserhaushaltsgesetzes sowie Überschwemmungsgebiete nach § 76 des Wasserhaushaltsgesetzes,</w:t>
            </w:r>
          </w:p>
        </w:tc>
      </w:tr>
      <w:tr w:rsidR="000C09AC" w:rsidRPr="002C4384" w14:paraId="19ECE2EB" w14:textId="77777777" w:rsidTr="00FA0863">
        <w:trPr>
          <w:cantSplit/>
        </w:trPr>
        <w:tc>
          <w:tcPr>
            <w:tcW w:w="9360" w:type="dxa"/>
            <w:gridSpan w:val="4"/>
          </w:tcPr>
          <w:p w14:paraId="78ED918A"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4CF56560" w14:textId="77777777" w:rsidR="000C09AC" w:rsidRPr="002C4384" w:rsidRDefault="000C09AC">
            <w:pPr>
              <w:rPr>
                <w:rFonts w:ascii="Arial Narrow" w:hAnsi="Arial Narrow" w:cs="Arial"/>
                <w:sz w:val="22"/>
              </w:rPr>
            </w:pPr>
          </w:p>
          <w:p w14:paraId="7D3EF2A8" w14:textId="77777777" w:rsidR="000C09AC" w:rsidRPr="002C4384" w:rsidRDefault="000C09AC">
            <w:pPr>
              <w:rPr>
                <w:rFonts w:ascii="Arial Narrow" w:hAnsi="Arial Narrow" w:cs="Arial"/>
                <w:sz w:val="22"/>
              </w:rPr>
            </w:pPr>
          </w:p>
          <w:p w14:paraId="72F00E9D" w14:textId="77777777" w:rsidR="000C09AC" w:rsidRPr="002C4384" w:rsidRDefault="000C09AC">
            <w:pPr>
              <w:rPr>
                <w:rFonts w:ascii="Arial Narrow" w:hAnsi="Arial Narrow" w:cs="Arial"/>
                <w:sz w:val="22"/>
              </w:rPr>
            </w:pPr>
          </w:p>
          <w:p w14:paraId="7E6D9956" w14:textId="77777777" w:rsidR="00FA0863" w:rsidRPr="002C4384" w:rsidRDefault="00FA0863">
            <w:pPr>
              <w:rPr>
                <w:rFonts w:ascii="Arial Narrow" w:hAnsi="Arial Narrow" w:cs="Arial"/>
                <w:sz w:val="22"/>
              </w:rPr>
            </w:pPr>
          </w:p>
          <w:p w14:paraId="4DA085A2" w14:textId="77777777" w:rsidR="00FA0863" w:rsidRPr="002C4384" w:rsidRDefault="00FA0863">
            <w:pPr>
              <w:rPr>
                <w:rFonts w:ascii="Arial Narrow" w:hAnsi="Arial Narrow" w:cs="Arial"/>
                <w:sz w:val="22"/>
              </w:rPr>
            </w:pPr>
          </w:p>
          <w:p w14:paraId="22336867" w14:textId="77777777" w:rsidR="000C09AC" w:rsidRPr="002C4384" w:rsidRDefault="000C09AC">
            <w:pPr>
              <w:rPr>
                <w:rFonts w:ascii="Arial Narrow" w:hAnsi="Arial Narrow" w:cs="Arial"/>
                <w:sz w:val="22"/>
              </w:rPr>
            </w:pPr>
          </w:p>
          <w:p w14:paraId="2938F503" w14:textId="77777777" w:rsidR="000C09AC" w:rsidRPr="002C4384" w:rsidRDefault="000C09AC">
            <w:pPr>
              <w:rPr>
                <w:rFonts w:ascii="Arial Narrow" w:hAnsi="Arial Narrow" w:cs="Arial"/>
                <w:sz w:val="22"/>
              </w:rPr>
            </w:pPr>
          </w:p>
          <w:p w14:paraId="091C3368" w14:textId="77777777" w:rsidR="000C09AC" w:rsidRPr="002C4384" w:rsidRDefault="000C09AC">
            <w:pPr>
              <w:rPr>
                <w:rFonts w:ascii="Arial Narrow" w:hAnsi="Arial Narrow" w:cs="Arial"/>
                <w:sz w:val="22"/>
              </w:rPr>
            </w:pPr>
          </w:p>
        </w:tc>
      </w:tr>
      <w:tr w:rsidR="000C09AC" w:rsidRPr="002C4384" w14:paraId="4E20DF61" w14:textId="77777777" w:rsidTr="00FA0863">
        <w:tc>
          <w:tcPr>
            <w:tcW w:w="709" w:type="dxa"/>
          </w:tcPr>
          <w:p w14:paraId="2FCA0573" w14:textId="77777777" w:rsidR="000C09AC" w:rsidRPr="002C4384" w:rsidRDefault="00FA0863">
            <w:pPr>
              <w:rPr>
                <w:rFonts w:ascii="Arial Narrow" w:hAnsi="Arial Narrow" w:cs="Arial"/>
                <w:color w:val="008000"/>
                <w:sz w:val="22"/>
              </w:rPr>
            </w:pPr>
            <w:r w:rsidRPr="002C4384">
              <w:rPr>
                <w:rFonts w:ascii="Arial Narrow" w:hAnsi="Arial Narrow" w:cs="Arial"/>
                <w:sz w:val="22"/>
              </w:rPr>
              <w:t>2.3.9</w:t>
            </w:r>
          </w:p>
        </w:tc>
        <w:tc>
          <w:tcPr>
            <w:tcW w:w="8651" w:type="dxa"/>
            <w:gridSpan w:val="3"/>
          </w:tcPr>
          <w:p w14:paraId="743FC977" w14:textId="77777777" w:rsidR="000C09AC" w:rsidRPr="002C4384" w:rsidRDefault="009167A4">
            <w:pPr>
              <w:rPr>
                <w:rFonts w:ascii="Arial Narrow" w:hAnsi="Arial Narrow" w:cs="Arial"/>
                <w:color w:val="008000"/>
                <w:sz w:val="22"/>
              </w:rPr>
            </w:pPr>
            <w:r w:rsidRPr="009167A4">
              <w:rPr>
                <w:rFonts w:ascii="Arial Narrow" w:hAnsi="Arial Narrow" w:cs="Arial"/>
                <w:sz w:val="22"/>
              </w:rPr>
              <w:t>Gebiete, in denen die in Vorschriften der Europäischen Union festgelegten Umweltqualitätsnormen bereits überschritten sind,</w:t>
            </w:r>
          </w:p>
        </w:tc>
      </w:tr>
      <w:tr w:rsidR="000C09AC" w:rsidRPr="002C4384" w14:paraId="3C5CF1F6" w14:textId="77777777" w:rsidTr="00FA0863">
        <w:trPr>
          <w:cantSplit/>
        </w:trPr>
        <w:tc>
          <w:tcPr>
            <w:tcW w:w="9360" w:type="dxa"/>
            <w:gridSpan w:val="4"/>
          </w:tcPr>
          <w:p w14:paraId="5E265D89" w14:textId="77777777" w:rsidR="000C09AC" w:rsidRPr="002C4384" w:rsidRDefault="000C09AC">
            <w:pPr>
              <w:rPr>
                <w:rFonts w:ascii="Arial Narrow" w:hAnsi="Arial Narrow" w:cs="Arial"/>
                <w:sz w:val="12"/>
              </w:rPr>
            </w:pPr>
            <w:r w:rsidRPr="002C4384">
              <w:rPr>
                <w:rFonts w:ascii="Arial Narrow" w:hAnsi="Arial Narrow" w:cs="Arial"/>
                <w:sz w:val="12"/>
              </w:rPr>
              <w:lastRenderedPageBreak/>
              <w:t>Angabe erforderlich!</w:t>
            </w:r>
            <w:r w:rsidRPr="002C4384">
              <w:rPr>
                <w:rStyle w:val="Funotenzeichen"/>
                <w:rFonts w:ascii="Arial Narrow" w:hAnsi="Arial Narrow" w:cs="Arial"/>
                <w:b/>
                <w:bCs/>
                <w:sz w:val="22"/>
              </w:rPr>
              <w:t xml:space="preserve"> </w:t>
            </w:r>
          </w:p>
          <w:p w14:paraId="00DF2DAF" w14:textId="77777777" w:rsidR="000C09AC" w:rsidRPr="002C4384" w:rsidRDefault="000C09AC">
            <w:pPr>
              <w:rPr>
                <w:rFonts w:ascii="Arial Narrow" w:hAnsi="Arial Narrow" w:cs="Arial"/>
                <w:sz w:val="22"/>
              </w:rPr>
            </w:pPr>
          </w:p>
          <w:p w14:paraId="0CE84F0B" w14:textId="77777777" w:rsidR="000C09AC" w:rsidRPr="002C4384" w:rsidRDefault="000C09AC">
            <w:pPr>
              <w:rPr>
                <w:rFonts w:ascii="Arial Narrow" w:hAnsi="Arial Narrow" w:cs="Arial"/>
                <w:sz w:val="22"/>
              </w:rPr>
            </w:pPr>
          </w:p>
          <w:p w14:paraId="472D22E0" w14:textId="77777777" w:rsidR="000C09AC" w:rsidRPr="002C4384" w:rsidRDefault="000C09AC">
            <w:pPr>
              <w:rPr>
                <w:rFonts w:ascii="Arial Narrow" w:hAnsi="Arial Narrow" w:cs="Arial"/>
                <w:sz w:val="22"/>
              </w:rPr>
            </w:pPr>
          </w:p>
          <w:p w14:paraId="299FD477" w14:textId="77777777" w:rsidR="00FA0863" w:rsidRPr="002C4384" w:rsidRDefault="00FA0863">
            <w:pPr>
              <w:rPr>
                <w:rFonts w:ascii="Arial Narrow" w:hAnsi="Arial Narrow" w:cs="Arial"/>
                <w:sz w:val="22"/>
              </w:rPr>
            </w:pPr>
          </w:p>
          <w:p w14:paraId="73A6965E" w14:textId="77777777" w:rsidR="000C09AC" w:rsidRPr="002C4384" w:rsidRDefault="000C09AC">
            <w:pPr>
              <w:rPr>
                <w:rFonts w:ascii="Arial Narrow" w:hAnsi="Arial Narrow" w:cs="Arial"/>
                <w:sz w:val="22"/>
              </w:rPr>
            </w:pPr>
          </w:p>
          <w:p w14:paraId="58E39CBE" w14:textId="77777777" w:rsidR="000C09AC" w:rsidRPr="002C4384" w:rsidRDefault="000C09AC">
            <w:pPr>
              <w:rPr>
                <w:rFonts w:ascii="Arial Narrow" w:hAnsi="Arial Narrow" w:cs="Arial"/>
                <w:sz w:val="22"/>
              </w:rPr>
            </w:pPr>
          </w:p>
          <w:p w14:paraId="2F0103F5" w14:textId="77777777" w:rsidR="000C09AC" w:rsidRPr="002C4384" w:rsidRDefault="000C09AC">
            <w:pPr>
              <w:rPr>
                <w:rFonts w:ascii="Arial Narrow" w:hAnsi="Arial Narrow" w:cs="Arial"/>
                <w:sz w:val="22"/>
              </w:rPr>
            </w:pPr>
          </w:p>
          <w:p w14:paraId="5501AD29" w14:textId="77777777" w:rsidR="000C09AC" w:rsidRPr="002C4384" w:rsidRDefault="000C09AC">
            <w:pPr>
              <w:rPr>
                <w:rFonts w:ascii="Arial Narrow" w:hAnsi="Arial Narrow" w:cs="Arial"/>
                <w:sz w:val="22"/>
              </w:rPr>
            </w:pPr>
          </w:p>
        </w:tc>
      </w:tr>
      <w:tr w:rsidR="000C09AC" w:rsidRPr="002C4384" w14:paraId="2ED1F93E" w14:textId="77777777" w:rsidTr="009167A4">
        <w:trPr>
          <w:trHeight w:val="378"/>
        </w:trPr>
        <w:tc>
          <w:tcPr>
            <w:tcW w:w="900" w:type="dxa"/>
            <w:gridSpan w:val="3"/>
          </w:tcPr>
          <w:p w14:paraId="54BB2BB4" w14:textId="77777777" w:rsidR="000C09AC" w:rsidRPr="002C4384" w:rsidRDefault="000C09AC">
            <w:pPr>
              <w:rPr>
                <w:rFonts w:ascii="Arial Narrow" w:hAnsi="Arial Narrow" w:cs="Arial"/>
                <w:color w:val="008000"/>
                <w:sz w:val="22"/>
              </w:rPr>
            </w:pPr>
            <w:r w:rsidRPr="002C4384">
              <w:rPr>
                <w:rFonts w:ascii="Arial Narrow" w:hAnsi="Arial Narrow" w:cs="Arial"/>
                <w:sz w:val="22"/>
              </w:rPr>
              <w:t>2.3.</w:t>
            </w:r>
            <w:r w:rsidR="00FA0863" w:rsidRPr="002C4384">
              <w:rPr>
                <w:rFonts w:ascii="Arial Narrow" w:hAnsi="Arial Narrow" w:cs="Arial"/>
                <w:sz w:val="22"/>
              </w:rPr>
              <w:t>10</w:t>
            </w:r>
          </w:p>
        </w:tc>
        <w:tc>
          <w:tcPr>
            <w:tcW w:w="8460" w:type="dxa"/>
          </w:tcPr>
          <w:p w14:paraId="2B888138" w14:textId="77777777" w:rsidR="000C09AC" w:rsidRPr="002C4384" w:rsidRDefault="009167A4">
            <w:pPr>
              <w:rPr>
                <w:rFonts w:ascii="Arial Narrow" w:hAnsi="Arial Narrow" w:cs="Arial"/>
                <w:color w:val="008000"/>
                <w:sz w:val="22"/>
              </w:rPr>
            </w:pPr>
            <w:r w:rsidRPr="009167A4">
              <w:rPr>
                <w:rFonts w:ascii="Arial Narrow" w:hAnsi="Arial Narrow" w:cs="Arial"/>
                <w:sz w:val="22"/>
              </w:rPr>
              <w:t>Gebiete mit hoher Bevölkerungsdichte, insbesondere Zentrale Orte im Sinne des § 2 Absatz 2 Nummer 2 des Raumordnungsgesetzes,</w:t>
            </w:r>
            <w:r w:rsidR="000C09AC" w:rsidRPr="002C4384">
              <w:rPr>
                <w:rFonts w:ascii="Arial Narrow" w:hAnsi="Arial Narrow" w:cs="Arial"/>
                <w:sz w:val="22"/>
              </w:rPr>
              <w:t>,</w:t>
            </w:r>
          </w:p>
        </w:tc>
      </w:tr>
      <w:tr w:rsidR="000C09AC" w:rsidRPr="002C4384" w14:paraId="5FA98E55" w14:textId="77777777" w:rsidTr="00FA0863">
        <w:trPr>
          <w:cantSplit/>
        </w:trPr>
        <w:tc>
          <w:tcPr>
            <w:tcW w:w="9360" w:type="dxa"/>
            <w:gridSpan w:val="4"/>
          </w:tcPr>
          <w:p w14:paraId="48538655"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4755374E" w14:textId="77777777" w:rsidR="000C09AC" w:rsidRPr="002C4384" w:rsidRDefault="000C09AC">
            <w:pPr>
              <w:rPr>
                <w:rFonts w:ascii="Arial Narrow" w:hAnsi="Arial Narrow" w:cs="Arial"/>
                <w:sz w:val="22"/>
              </w:rPr>
            </w:pPr>
          </w:p>
          <w:p w14:paraId="2B378FAB" w14:textId="77777777" w:rsidR="000C09AC" w:rsidRPr="002C4384" w:rsidRDefault="000C09AC">
            <w:pPr>
              <w:rPr>
                <w:rFonts w:ascii="Arial Narrow" w:hAnsi="Arial Narrow" w:cs="Arial"/>
                <w:sz w:val="22"/>
              </w:rPr>
            </w:pPr>
          </w:p>
          <w:p w14:paraId="0D8F4EEB" w14:textId="77777777" w:rsidR="000C09AC" w:rsidRPr="002C4384" w:rsidRDefault="000C09AC">
            <w:pPr>
              <w:rPr>
                <w:rFonts w:ascii="Arial Narrow" w:hAnsi="Arial Narrow" w:cs="Arial"/>
                <w:sz w:val="22"/>
              </w:rPr>
            </w:pPr>
          </w:p>
          <w:p w14:paraId="4DD33EE6" w14:textId="77777777" w:rsidR="00FA0863" w:rsidRPr="002C4384" w:rsidRDefault="00FA0863">
            <w:pPr>
              <w:rPr>
                <w:rFonts w:ascii="Arial Narrow" w:hAnsi="Arial Narrow" w:cs="Arial"/>
                <w:sz w:val="22"/>
              </w:rPr>
            </w:pPr>
          </w:p>
          <w:p w14:paraId="3C20D9DE" w14:textId="77777777" w:rsidR="00FA0863" w:rsidRPr="002C4384" w:rsidRDefault="00FA0863">
            <w:pPr>
              <w:rPr>
                <w:rFonts w:ascii="Arial Narrow" w:hAnsi="Arial Narrow" w:cs="Arial"/>
                <w:sz w:val="22"/>
              </w:rPr>
            </w:pPr>
          </w:p>
          <w:p w14:paraId="5352EB18" w14:textId="77777777" w:rsidR="000C09AC" w:rsidRPr="002C4384" w:rsidRDefault="000C09AC">
            <w:pPr>
              <w:rPr>
                <w:rFonts w:ascii="Arial Narrow" w:hAnsi="Arial Narrow" w:cs="Arial"/>
                <w:sz w:val="22"/>
              </w:rPr>
            </w:pPr>
          </w:p>
          <w:p w14:paraId="2F11E291" w14:textId="77777777" w:rsidR="000C09AC" w:rsidRPr="002C4384" w:rsidRDefault="000C09AC">
            <w:pPr>
              <w:rPr>
                <w:rFonts w:ascii="Arial Narrow" w:hAnsi="Arial Narrow" w:cs="Arial"/>
                <w:sz w:val="22"/>
              </w:rPr>
            </w:pPr>
          </w:p>
          <w:p w14:paraId="5C2DAF43" w14:textId="77777777" w:rsidR="00FA0863" w:rsidRPr="002C4384" w:rsidRDefault="00FA0863">
            <w:pPr>
              <w:rPr>
                <w:rFonts w:ascii="Arial Narrow" w:hAnsi="Arial Narrow" w:cs="Arial"/>
                <w:sz w:val="22"/>
              </w:rPr>
            </w:pPr>
          </w:p>
        </w:tc>
      </w:tr>
      <w:tr w:rsidR="000C09AC" w:rsidRPr="002C4384" w14:paraId="779F4E26" w14:textId="77777777" w:rsidTr="00FA0863">
        <w:tc>
          <w:tcPr>
            <w:tcW w:w="900" w:type="dxa"/>
            <w:gridSpan w:val="3"/>
          </w:tcPr>
          <w:p w14:paraId="06C6296D" w14:textId="77777777" w:rsidR="000C09AC" w:rsidRPr="002C4384" w:rsidRDefault="00FA0863">
            <w:pPr>
              <w:rPr>
                <w:rFonts w:ascii="Arial Narrow" w:hAnsi="Arial Narrow" w:cs="Arial"/>
                <w:color w:val="008000"/>
                <w:sz w:val="22"/>
              </w:rPr>
            </w:pPr>
            <w:r w:rsidRPr="009167A4">
              <w:rPr>
                <w:rFonts w:ascii="Arial Narrow" w:hAnsi="Arial Narrow" w:cs="Arial"/>
                <w:sz w:val="22"/>
              </w:rPr>
              <w:t>2.3.11</w:t>
            </w:r>
            <w:r w:rsidRPr="002C4384">
              <w:rPr>
                <w:rFonts w:ascii="Arial Narrow" w:hAnsi="Arial Narrow" w:cs="Arial"/>
                <w:color w:val="008000"/>
                <w:sz w:val="22"/>
              </w:rPr>
              <w:t>.</w:t>
            </w:r>
          </w:p>
        </w:tc>
        <w:tc>
          <w:tcPr>
            <w:tcW w:w="8460" w:type="dxa"/>
          </w:tcPr>
          <w:p w14:paraId="7B2FE634" w14:textId="77777777" w:rsidR="000C09AC" w:rsidRPr="002C4384" w:rsidRDefault="009167A4">
            <w:pPr>
              <w:rPr>
                <w:rFonts w:ascii="Arial Narrow" w:hAnsi="Arial Narrow" w:cs="Arial"/>
                <w:color w:val="008000"/>
                <w:sz w:val="22"/>
              </w:rPr>
            </w:pPr>
            <w:r w:rsidRPr="009167A4">
              <w:rPr>
                <w:rFonts w:ascii="Arial Narrow" w:hAnsi="Arial Narrow" w:cs="Arial"/>
                <w:sz w:val="22"/>
              </w:rPr>
              <w:t>in amtlichen Listen oder Karten verzeichnete Denkmäler, Denkmalensembles, Bodendenkmäler oder Gebiete, die von der durch die Länder bestimmten Denkmalschutzbehörde als archäologisch bedeutende Landschaften eingestuft worden sind.</w:t>
            </w:r>
          </w:p>
        </w:tc>
      </w:tr>
      <w:tr w:rsidR="000C09AC" w:rsidRPr="002C4384" w14:paraId="2885AB1D" w14:textId="77777777" w:rsidTr="00FA0863">
        <w:trPr>
          <w:cantSplit/>
        </w:trPr>
        <w:tc>
          <w:tcPr>
            <w:tcW w:w="9360" w:type="dxa"/>
            <w:gridSpan w:val="4"/>
          </w:tcPr>
          <w:p w14:paraId="35861259" w14:textId="77777777" w:rsidR="000C09AC" w:rsidRPr="002C4384" w:rsidRDefault="000C09AC">
            <w:pPr>
              <w:rPr>
                <w:rFonts w:ascii="Arial Narrow" w:hAnsi="Arial Narrow" w:cs="Arial"/>
                <w:sz w:val="12"/>
              </w:rPr>
            </w:pPr>
            <w:r w:rsidRPr="002C4384">
              <w:rPr>
                <w:rFonts w:ascii="Arial Narrow" w:hAnsi="Arial Narrow" w:cs="Arial"/>
                <w:sz w:val="12"/>
              </w:rPr>
              <w:t>Angabe erforderlich!</w:t>
            </w:r>
          </w:p>
          <w:p w14:paraId="737AB4A0" w14:textId="77777777" w:rsidR="000C09AC" w:rsidRPr="002C4384" w:rsidRDefault="000C09AC">
            <w:pPr>
              <w:rPr>
                <w:rFonts w:ascii="Arial Narrow" w:hAnsi="Arial Narrow" w:cs="Arial"/>
                <w:sz w:val="22"/>
              </w:rPr>
            </w:pPr>
          </w:p>
          <w:p w14:paraId="4570453A" w14:textId="77777777" w:rsidR="000C09AC" w:rsidRPr="002C4384" w:rsidRDefault="000C09AC">
            <w:pPr>
              <w:rPr>
                <w:rFonts w:ascii="Arial Narrow" w:hAnsi="Arial Narrow" w:cs="Arial"/>
                <w:sz w:val="22"/>
              </w:rPr>
            </w:pPr>
          </w:p>
          <w:p w14:paraId="7F1C9982" w14:textId="77777777" w:rsidR="000C09AC" w:rsidRPr="002C4384" w:rsidRDefault="000C09AC">
            <w:pPr>
              <w:rPr>
                <w:rFonts w:ascii="Arial Narrow" w:hAnsi="Arial Narrow" w:cs="Arial"/>
                <w:sz w:val="22"/>
              </w:rPr>
            </w:pPr>
          </w:p>
          <w:p w14:paraId="073A0F75" w14:textId="77777777" w:rsidR="000C09AC" w:rsidRPr="002C4384" w:rsidRDefault="000C09AC">
            <w:pPr>
              <w:rPr>
                <w:rFonts w:ascii="Arial Narrow" w:hAnsi="Arial Narrow" w:cs="Arial"/>
                <w:sz w:val="22"/>
              </w:rPr>
            </w:pPr>
          </w:p>
          <w:p w14:paraId="596FBF76" w14:textId="77777777" w:rsidR="000C09AC" w:rsidRPr="002C4384" w:rsidRDefault="000C09AC">
            <w:pPr>
              <w:rPr>
                <w:rFonts w:ascii="Arial Narrow" w:hAnsi="Arial Narrow" w:cs="Arial"/>
                <w:sz w:val="22"/>
              </w:rPr>
            </w:pPr>
          </w:p>
          <w:p w14:paraId="2F110868" w14:textId="77777777" w:rsidR="000C09AC" w:rsidRPr="002C4384" w:rsidRDefault="000C09AC">
            <w:pPr>
              <w:rPr>
                <w:rFonts w:ascii="Arial Narrow" w:hAnsi="Arial Narrow" w:cs="Arial"/>
                <w:sz w:val="22"/>
              </w:rPr>
            </w:pPr>
          </w:p>
          <w:p w14:paraId="3B7C3EE5" w14:textId="77777777" w:rsidR="000C09AC" w:rsidRPr="002C4384" w:rsidRDefault="000C09AC">
            <w:pPr>
              <w:rPr>
                <w:rFonts w:ascii="Arial Narrow" w:hAnsi="Arial Narrow" w:cs="Arial"/>
                <w:sz w:val="22"/>
              </w:rPr>
            </w:pPr>
          </w:p>
        </w:tc>
      </w:tr>
    </w:tbl>
    <w:p w14:paraId="2B023BCC" w14:textId="77777777" w:rsidR="000C09AC" w:rsidRPr="002C4384" w:rsidRDefault="000C09AC">
      <w:pPr>
        <w:rPr>
          <w:rFonts w:ascii="Arial Narrow" w:hAnsi="Arial Narrow" w:cs="Arial"/>
          <w:sz w:val="22"/>
        </w:rPr>
      </w:pPr>
    </w:p>
    <w:p w14:paraId="0FBCC6CC" w14:textId="77777777" w:rsidR="00523C34" w:rsidRPr="002C4384" w:rsidRDefault="00523C34">
      <w:pPr>
        <w:rPr>
          <w:rFonts w:ascii="Arial Narrow" w:hAnsi="Arial Narrow" w:cs="Arial"/>
          <w:b/>
          <w:bCs/>
          <w:sz w:val="22"/>
        </w:rPr>
      </w:pPr>
    </w:p>
    <w:p w14:paraId="582330BD" w14:textId="77777777" w:rsidR="000C09AC" w:rsidRPr="00B50BC0" w:rsidRDefault="000C09AC" w:rsidP="00B50BC0">
      <w:pPr>
        <w:pStyle w:val="Listenabsatz"/>
        <w:numPr>
          <w:ilvl w:val="0"/>
          <w:numId w:val="4"/>
        </w:numPr>
        <w:rPr>
          <w:rFonts w:ascii="Arial Narrow" w:hAnsi="Arial Narrow" w:cs="Arial"/>
          <w:b/>
          <w:bCs/>
          <w:sz w:val="22"/>
        </w:rPr>
      </w:pPr>
      <w:r w:rsidRPr="00B50BC0">
        <w:rPr>
          <w:rFonts w:ascii="Arial Narrow" w:hAnsi="Arial Narrow" w:cs="Arial"/>
          <w:b/>
          <w:bCs/>
          <w:sz w:val="22"/>
        </w:rPr>
        <w:t>Zwischenergebnis:</w:t>
      </w:r>
    </w:p>
    <w:tbl>
      <w:tblPr>
        <w:tblW w:w="0" w:type="auto"/>
        <w:tblCellMar>
          <w:left w:w="70" w:type="dxa"/>
          <w:right w:w="70" w:type="dxa"/>
        </w:tblCellMar>
        <w:tblLook w:val="0000" w:firstRow="0" w:lastRow="0" w:firstColumn="0" w:lastColumn="0" w:noHBand="0" w:noVBand="0"/>
      </w:tblPr>
      <w:tblGrid>
        <w:gridCol w:w="6088"/>
        <w:gridCol w:w="1489"/>
        <w:gridCol w:w="1493"/>
      </w:tblGrid>
      <w:tr w:rsidR="000C09AC" w:rsidRPr="002C4384" w14:paraId="10B2CE24" w14:textId="77777777">
        <w:trPr>
          <w:cantSplit/>
        </w:trPr>
        <w:tc>
          <w:tcPr>
            <w:tcW w:w="6190" w:type="dxa"/>
          </w:tcPr>
          <w:p w14:paraId="59119814"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130413CE"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Ja</w:t>
            </w:r>
            <w:r w:rsidRPr="002C4384">
              <w:rPr>
                <w:rStyle w:val="Funotenzeichen"/>
                <w:rFonts w:ascii="Arial Narrow" w:hAnsi="Arial Narrow" w:cs="Arial"/>
                <w:b w:val="0"/>
                <w:sz w:val="22"/>
              </w:rPr>
              <w:footnoteReference w:id="7"/>
            </w:r>
          </w:p>
        </w:tc>
        <w:tc>
          <w:tcPr>
            <w:tcW w:w="1510" w:type="dxa"/>
          </w:tcPr>
          <w:p w14:paraId="1E7885D4"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Nein</w:t>
            </w:r>
            <w:r w:rsidRPr="002C4384">
              <w:rPr>
                <w:rStyle w:val="Funotenzeichen"/>
                <w:rFonts w:ascii="Arial Narrow" w:hAnsi="Arial Narrow" w:cs="Arial"/>
                <w:b w:val="0"/>
                <w:sz w:val="22"/>
              </w:rPr>
              <w:footnoteReference w:id="8"/>
            </w:r>
          </w:p>
        </w:tc>
      </w:tr>
      <w:tr w:rsidR="000C09AC" w:rsidRPr="002C4384" w14:paraId="0B10A999" w14:textId="77777777">
        <w:trPr>
          <w:cantSplit/>
        </w:trPr>
        <w:tc>
          <w:tcPr>
            <w:tcW w:w="6190" w:type="dxa"/>
          </w:tcPr>
          <w:p w14:paraId="369AF06E" w14:textId="77777777" w:rsidR="000C09AC" w:rsidRPr="002C4384" w:rsidRDefault="000C09AC">
            <w:pPr>
              <w:pStyle w:val="Paragraphberschrift"/>
              <w:spacing w:after="0"/>
              <w:ind w:left="0" w:firstLine="0"/>
              <w:rPr>
                <w:rFonts w:ascii="Arial Narrow" w:hAnsi="Arial Narrow" w:cs="Arial"/>
                <w:b w:val="0"/>
                <w:sz w:val="22"/>
              </w:rPr>
            </w:pPr>
            <w:r w:rsidRPr="002C4384">
              <w:rPr>
                <w:rFonts w:ascii="Arial Narrow" w:hAnsi="Arial Narrow" w:cs="Arial"/>
                <w:b w:val="0"/>
                <w:sz w:val="22"/>
              </w:rPr>
              <w:t xml:space="preserve">Das Ergebnis der </w:t>
            </w:r>
            <w:r w:rsidR="007305D5">
              <w:rPr>
                <w:rFonts w:ascii="Arial Narrow" w:hAnsi="Arial Narrow" w:cs="Arial"/>
                <w:b w:val="0"/>
                <w:sz w:val="22"/>
              </w:rPr>
              <w:t xml:space="preserve">Stufe 1 der </w:t>
            </w:r>
            <w:r w:rsidRPr="002C4384">
              <w:rPr>
                <w:rFonts w:ascii="Arial Narrow" w:hAnsi="Arial Narrow" w:cs="Arial"/>
                <w:b w:val="0"/>
                <w:sz w:val="22"/>
              </w:rPr>
              <w:t xml:space="preserve">standortbezogenen Vorprüfung des Einzelfalls macht eine weitere (allgemeine) Vorprüfung </w:t>
            </w:r>
            <w:r w:rsidR="007305D5">
              <w:rPr>
                <w:rFonts w:ascii="Arial Narrow" w:hAnsi="Arial Narrow" w:cs="Arial"/>
                <w:b w:val="0"/>
                <w:sz w:val="22"/>
              </w:rPr>
              <w:t xml:space="preserve">(Stufe 2) </w:t>
            </w:r>
            <w:r w:rsidRPr="002C4384">
              <w:rPr>
                <w:rFonts w:ascii="Arial Narrow" w:hAnsi="Arial Narrow" w:cs="Arial"/>
                <w:b w:val="0"/>
                <w:sz w:val="22"/>
              </w:rPr>
              <w:t>notwendig, da eine UVP-Pflicht nicht ausgeschlossen werden kann</w:t>
            </w:r>
            <w:r w:rsidR="000D4F00">
              <w:rPr>
                <w:rFonts w:ascii="Arial Narrow" w:hAnsi="Arial Narrow" w:cs="Arial"/>
                <w:b w:val="0"/>
                <w:sz w:val="22"/>
              </w:rPr>
              <w:t xml:space="preserve"> (§ 7 Abs. 2 Satz 5</w:t>
            </w:r>
            <w:r w:rsidR="009167A4">
              <w:rPr>
                <w:rFonts w:ascii="Arial Narrow" w:hAnsi="Arial Narrow" w:cs="Arial"/>
                <w:b w:val="0"/>
                <w:sz w:val="22"/>
              </w:rPr>
              <w:t xml:space="preserve"> UVPG)</w:t>
            </w:r>
          </w:p>
        </w:tc>
        <w:tc>
          <w:tcPr>
            <w:tcW w:w="1510" w:type="dxa"/>
            <w:vAlign w:val="center"/>
          </w:tcPr>
          <w:p w14:paraId="71066C06" w14:textId="5991807D" w:rsidR="000C09AC" w:rsidRPr="00704CC4" w:rsidRDefault="00704CC4">
            <w:pPr>
              <w:pStyle w:val="Paragraphberschrift"/>
              <w:spacing w:after="0"/>
              <w:ind w:left="0" w:firstLine="0"/>
              <w:jc w:val="center"/>
              <w:rPr>
                <w:rFonts w:ascii="Arial Narrow" w:hAnsi="Arial Narrow" w:cs="Arial"/>
                <w:sz w:val="32"/>
              </w:rPr>
            </w:pPr>
            <w:r w:rsidRPr="00704CC4">
              <w:rPr>
                <w:rFonts w:ascii="Arial Narrow" w:hAnsi="Arial Narrow" w:cs="Arial"/>
                <w:color w:val="FF0000"/>
                <w:sz w:val="32"/>
              </w:rPr>
              <w:t>X</w:t>
            </w:r>
          </w:p>
        </w:tc>
        <w:tc>
          <w:tcPr>
            <w:tcW w:w="1510" w:type="dxa"/>
            <w:vAlign w:val="center"/>
          </w:tcPr>
          <w:p w14:paraId="1E6B07A3" w14:textId="77777777" w:rsidR="000C09AC" w:rsidRPr="002C4384" w:rsidRDefault="000C09AC">
            <w:pPr>
              <w:pStyle w:val="Paragraphberschrift"/>
              <w:spacing w:after="0"/>
              <w:ind w:left="0" w:firstLine="0"/>
              <w:jc w:val="center"/>
              <w:rPr>
                <w:rFonts w:ascii="Arial Narrow" w:hAnsi="Arial Narrow" w:cs="Arial"/>
                <w:b w:val="0"/>
                <w:sz w:val="32"/>
              </w:rPr>
            </w:pPr>
            <w:r w:rsidRPr="002C4384">
              <w:rPr>
                <w:rFonts w:ascii="Arial Narrow" w:hAnsi="Arial Narrow" w:cs="Arial"/>
                <w:b w:val="0"/>
                <w:sz w:val="32"/>
              </w:rPr>
              <w:sym w:font="Wingdings" w:char="F06D"/>
            </w:r>
          </w:p>
        </w:tc>
      </w:tr>
    </w:tbl>
    <w:p w14:paraId="1946FA99" w14:textId="77777777" w:rsidR="000C09AC" w:rsidRPr="002C4384" w:rsidRDefault="000C09AC">
      <w:pPr>
        <w:pStyle w:val="Paragraphberschrift"/>
        <w:spacing w:after="0"/>
        <w:ind w:left="0" w:firstLine="0"/>
        <w:rPr>
          <w:rFonts w:ascii="Arial Narrow" w:hAnsi="Arial Narrow" w:cs="Arial"/>
          <w:bCs/>
          <w:sz w:val="22"/>
        </w:rPr>
      </w:pPr>
    </w:p>
    <w:p w14:paraId="530872E8" w14:textId="77777777" w:rsidR="00FA0863" w:rsidRPr="002C4384" w:rsidRDefault="00FA0863">
      <w:pPr>
        <w:rPr>
          <w:rFonts w:ascii="Arial Narrow" w:hAnsi="Arial Narrow" w:cs="Arial"/>
          <w:b/>
          <w:bCs/>
          <w:sz w:val="22"/>
        </w:rPr>
      </w:pPr>
    </w:p>
    <w:p w14:paraId="062D1862" w14:textId="77777777" w:rsidR="000C09AC" w:rsidRPr="002C4384" w:rsidRDefault="000C09AC">
      <w:pPr>
        <w:rPr>
          <w:rFonts w:ascii="Arial Narrow" w:hAnsi="Arial Narrow" w:cs="Arial"/>
          <w:b/>
          <w:bCs/>
          <w:sz w:val="22"/>
        </w:rPr>
      </w:pPr>
    </w:p>
    <w:p w14:paraId="0B0D22E0" w14:textId="77777777" w:rsidR="00523C34" w:rsidRPr="002C4384" w:rsidRDefault="00523C34">
      <w:pPr>
        <w:rPr>
          <w:rFonts w:ascii="Arial Narrow" w:hAnsi="Arial Narrow" w:cs="Arial"/>
          <w:b/>
          <w:bCs/>
          <w:sz w:val="22"/>
        </w:rPr>
      </w:pPr>
    </w:p>
    <w:p w14:paraId="11FF927E" w14:textId="77777777" w:rsidR="007305D5" w:rsidRPr="00B50BC0" w:rsidRDefault="007305D5" w:rsidP="00B50BC0">
      <w:pPr>
        <w:pStyle w:val="Listenabsatz"/>
        <w:numPr>
          <w:ilvl w:val="0"/>
          <w:numId w:val="4"/>
        </w:numPr>
        <w:rPr>
          <w:rFonts w:ascii="Arial Narrow" w:hAnsi="Arial Narrow" w:cs="Arial"/>
          <w:b/>
          <w:bCs/>
          <w:sz w:val="22"/>
        </w:rPr>
      </w:pPr>
      <w:r w:rsidRPr="00B50BC0">
        <w:rPr>
          <w:rFonts w:ascii="Arial Narrow" w:hAnsi="Arial Narrow" w:cs="Arial"/>
          <w:b/>
          <w:bCs/>
          <w:sz w:val="22"/>
        </w:rPr>
        <w:t xml:space="preserve">Stufe 2 der standortbezogenen Vorprüfung des Einzelfalls bzw. </w:t>
      </w:r>
    </w:p>
    <w:p w14:paraId="14A39835" w14:textId="77777777" w:rsidR="000C09AC" w:rsidRPr="002C4384" w:rsidRDefault="000C09AC">
      <w:pPr>
        <w:rPr>
          <w:rFonts w:ascii="Arial Narrow" w:hAnsi="Arial Narrow" w:cs="Arial"/>
          <w:b/>
          <w:bCs/>
          <w:sz w:val="22"/>
        </w:rPr>
      </w:pPr>
      <w:r w:rsidRPr="002C4384">
        <w:rPr>
          <w:rFonts w:ascii="Arial Narrow" w:hAnsi="Arial Narrow" w:cs="Arial"/>
          <w:b/>
          <w:bCs/>
          <w:sz w:val="22"/>
        </w:rPr>
        <w:t xml:space="preserve">Durchführung der allgemeinen Vorprüfung </w:t>
      </w:r>
    </w:p>
    <w:p w14:paraId="6312F814" w14:textId="77777777" w:rsidR="000C09AC" w:rsidRPr="002C4384" w:rsidRDefault="000C09AC">
      <w:pPr>
        <w:pStyle w:val="Abschnittsberschrift"/>
        <w:spacing w:after="0"/>
        <w:jc w:val="left"/>
        <w:rPr>
          <w:rFonts w:ascii="Arial Narrow" w:hAnsi="Arial Narrow" w:cs="Arial"/>
          <w:b w:val="0"/>
          <w:sz w:val="22"/>
        </w:rPr>
      </w:pPr>
    </w:p>
    <w:p w14:paraId="69C3F466" w14:textId="77777777" w:rsidR="000C09AC" w:rsidRPr="002C4384" w:rsidRDefault="000C09AC">
      <w:pPr>
        <w:pStyle w:val="Abschnittsberschrift"/>
        <w:spacing w:after="0"/>
        <w:jc w:val="left"/>
        <w:rPr>
          <w:rFonts w:ascii="Arial Narrow" w:hAnsi="Arial Narrow" w:cs="Arial"/>
          <w:b w:val="0"/>
          <w:sz w:val="22"/>
        </w:rPr>
      </w:pPr>
      <w:r w:rsidRPr="002C4384">
        <w:rPr>
          <w:rFonts w:ascii="Arial Narrow" w:hAnsi="Arial Narrow" w:cs="Arial"/>
          <w:b w:val="0"/>
          <w:sz w:val="22"/>
        </w:rPr>
        <w:t>Prüfung der K</w:t>
      </w:r>
      <w:r w:rsidR="00212EDE">
        <w:rPr>
          <w:rFonts w:ascii="Arial Narrow" w:hAnsi="Arial Narrow" w:cs="Arial"/>
          <w:b w:val="0"/>
          <w:sz w:val="22"/>
        </w:rPr>
        <w:t>riterien der Anlage</w:t>
      </w:r>
    </w:p>
    <w:tbl>
      <w:tblPr>
        <w:tblW w:w="9356"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8647"/>
      </w:tblGrid>
      <w:tr w:rsidR="000C09AC" w:rsidRPr="002C4384" w14:paraId="2BD306FA" w14:textId="77777777">
        <w:trPr>
          <w:cantSplit/>
          <w:trHeight w:val="435"/>
        </w:trPr>
        <w:tc>
          <w:tcPr>
            <w:tcW w:w="709" w:type="dxa"/>
            <w:tcBorders>
              <w:bottom w:val="single" w:sz="6" w:space="0" w:color="000000"/>
            </w:tcBorders>
          </w:tcPr>
          <w:p w14:paraId="1D83E4CB" w14:textId="77777777" w:rsidR="000C09AC" w:rsidRPr="002C4384" w:rsidRDefault="000C09AC">
            <w:pPr>
              <w:rPr>
                <w:rFonts w:ascii="Arial Narrow" w:hAnsi="Arial Narrow" w:cs="Arial"/>
                <w:color w:val="008000"/>
                <w:sz w:val="22"/>
              </w:rPr>
            </w:pPr>
            <w:r w:rsidRPr="002C4384">
              <w:rPr>
                <w:rFonts w:ascii="Arial Narrow" w:hAnsi="Arial Narrow" w:cs="Arial"/>
                <w:sz w:val="22"/>
              </w:rPr>
              <w:t>1.</w:t>
            </w:r>
          </w:p>
        </w:tc>
        <w:tc>
          <w:tcPr>
            <w:tcW w:w="8647" w:type="dxa"/>
            <w:tcBorders>
              <w:bottom w:val="single" w:sz="6" w:space="0" w:color="000000"/>
            </w:tcBorders>
          </w:tcPr>
          <w:p w14:paraId="67ECFD43" w14:textId="77777777" w:rsidR="000C09AC" w:rsidRPr="006D051F" w:rsidRDefault="000C09AC">
            <w:pPr>
              <w:rPr>
                <w:rFonts w:ascii="Arial Narrow" w:hAnsi="Arial Narrow" w:cs="Arial"/>
                <w:sz w:val="22"/>
                <w:u w:val="single"/>
              </w:rPr>
            </w:pPr>
            <w:r w:rsidRPr="006D051F">
              <w:rPr>
                <w:rFonts w:ascii="Arial Narrow" w:hAnsi="Arial Narrow" w:cs="Arial"/>
                <w:sz w:val="22"/>
                <w:u w:val="single"/>
              </w:rPr>
              <w:t>Merkmale der Vorhaben</w:t>
            </w:r>
          </w:p>
          <w:p w14:paraId="09BCD20E" w14:textId="77777777" w:rsidR="000C09AC" w:rsidRPr="002C4384" w:rsidRDefault="000C09AC">
            <w:pPr>
              <w:rPr>
                <w:rFonts w:ascii="Arial Narrow" w:hAnsi="Arial Narrow" w:cs="Arial"/>
                <w:color w:val="008000"/>
                <w:sz w:val="22"/>
              </w:rPr>
            </w:pPr>
            <w:r w:rsidRPr="002C4384">
              <w:rPr>
                <w:rFonts w:ascii="Arial Narrow" w:hAnsi="Arial Narrow" w:cs="Arial"/>
                <w:sz w:val="22"/>
              </w:rPr>
              <w:t>Die Merkmale eines Vorhabens sind insbesondere hinsichtlich folgender Kriterien zu beurteilen:</w:t>
            </w:r>
          </w:p>
        </w:tc>
      </w:tr>
      <w:tr w:rsidR="000C09AC" w:rsidRPr="002C4384" w14:paraId="459C023D" w14:textId="77777777">
        <w:tc>
          <w:tcPr>
            <w:tcW w:w="709" w:type="dxa"/>
          </w:tcPr>
          <w:p w14:paraId="59BF7EE2" w14:textId="77777777" w:rsidR="000C09AC" w:rsidRPr="002C4384" w:rsidRDefault="000C09AC">
            <w:pPr>
              <w:rPr>
                <w:rFonts w:ascii="Arial Narrow" w:hAnsi="Arial Narrow" w:cs="Arial"/>
                <w:color w:val="008000"/>
                <w:sz w:val="22"/>
              </w:rPr>
            </w:pPr>
            <w:r w:rsidRPr="002C4384">
              <w:rPr>
                <w:rFonts w:ascii="Arial Narrow" w:hAnsi="Arial Narrow" w:cs="Arial"/>
                <w:sz w:val="22"/>
              </w:rPr>
              <w:t>1.1</w:t>
            </w:r>
          </w:p>
        </w:tc>
        <w:tc>
          <w:tcPr>
            <w:tcW w:w="8647" w:type="dxa"/>
          </w:tcPr>
          <w:p w14:paraId="22738AAE" w14:textId="77777777" w:rsidR="000C09AC" w:rsidRPr="002C4384" w:rsidRDefault="00A8771B">
            <w:pPr>
              <w:rPr>
                <w:rFonts w:ascii="Arial Narrow" w:hAnsi="Arial Narrow" w:cs="Arial"/>
                <w:color w:val="008000"/>
                <w:sz w:val="22"/>
              </w:rPr>
            </w:pPr>
            <w:r w:rsidRPr="00A8771B">
              <w:rPr>
                <w:rFonts w:ascii="Arial Narrow" w:hAnsi="Arial Narrow" w:cs="Arial"/>
                <w:sz w:val="22"/>
              </w:rPr>
              <w:t>Größe und Ausgestaltung des gesamten Vorhabens und, soweit relevant, der Abrissarbeiten,</w:t>
            </w:r>
          </w:p>
        </w:tc>
      </w:tr>
      <w:tr w:rsidR="000C09AC" w:rsidRPr="002C4384" w14:paraId="3B2FB62E" w14:textId="77777777">
        <w:trPr>
          <w:cantSplit/>
        </w:trPr>
        <w:tc>
          <w:tcPr>
            <w:tcW w:w="9356" w:type="dxa"/>
            <w:gridSpan w:val="2"/>
          </w:tcPr>
          <w:p w14:paraId="0D0EAD83" w14:textId="77777777" w:rsidR="000C09AC" w:rsidRPr="002C4384" w:rsidRDefault="000C09AC">
            <w:pPr>
              <w:rPr>
                <w:rFonts w:ascii="Arial Narrow" w:hAnsi="Arial Narrow" w:cs="Arial"/>
                <w:sz w:val="22"/>
              </w:rPr>
            </w:pPr>
            <w:r w:rsidRPr="002C4384">
              <w:rPr>
                <w:rFonts w:ascii="Arial Narrow" w:hAnsi="Arial Narrow" w:cs="Arial"/>
                <w:sz w:val="12"/>
              </w:rPr>
              <w:lastRenderedPageBreak/>
              <w:t>Angabe erforderlich!</w:t>
            </w:r>
          </w:p>
          <w:p w14:paraId="07233BC8" w14:textId="379A53D8" w:rsidR="000C09AC" w:rsidRPr="002C4384" w:rsidRDefault="00704CC4">
            <w:pPr>
              <w:rPr>
                <w:rFonts w:ascii="Arial Narrow" w:hAnsi="Arial Narrow" w:cs="Arial"/>
                <w:sz w:val="22"/>
              </w:rPr>
            </w:pPr>
            <w:r>
              <w:rPr>
                <w:rFonts w:ascii="Arial Narrow" w:hAnsi="Arial Narrow" w:cs="Arial"/>
                <w:sz w:val="22"/>
              </w:rPr>
              <w:t>Größe des Vorhabens 6,0931 ha; Ausgestaltung als Begründung von Waldflächen (Erstaufforstung), vertikale Ausdehnung bis ca. 25 bis 30 m wird in ca. 100 Jahren erreicht.</w:t>
            </w:r>
          </w:p>
          <w:p w14:paraId="6DB91C2E" w14:textId="3FE486C9" w:rsidR="000C09AC" w:rsidRPr="002C4384" w:rsidRDefault="00704CC4">
            <w:pPr>
              <w:rPr>
                <w:rFonts w:ascii="Arial Narrow" w:hAnsi="Arial Narrow" w:cs="Arial"/>
                <w:sz w:val="22"/>
              </w:rPr>
            </w:pPr>
            <w:r>
              <w:rPr>
                <w:rFonts w:ascii="Arial Narrow" w:hAnsi="Arial Narrow" w:cs="Arial"/>
                <w:sz w:val="22"/>
              </w:rPr>
              <w:t>Abrissarbeiten sind nicht relevant.</w:t>
            </w:r>
          </w:p>
          <w:p w14:paraId="717AF736" w14:textId="77777777" w:rsidR="000C09AC" w:rsidRPr="002C4384" w:rsidRDefault="000C09AC">
            <w:pPr>
              <w:rPr>
                <w:rFonts w:ascii="Arial Narrow" w:hAnsi="Arial Narrow" w:cs="Arial"/>
                <w:sz w:val="22"/>
              </w:rPr>
            </w:pPr>
          </w:p>
          <w:p w14:paraId="156ABF0B" w14:textId="77777777" w:rsidR="000C09AC" w:rsidRPr="002C4384" w:rsidRDefault="000C09AC">
            <w:pPr>
              <w:rPr>
                <w:rFonts w:ascii="Arial Narrow" w:hAnsi="Arial Narrow" w:cs="Arial"/>
                <w:sz w:val="22"/>
              </w:rPr>
            </w:pPr>
          </w:p>
        </w:tc>
      </w:tr>
      <w:tr w:rsidR="000C09AC" w:rsidRPr="002C4384" w14:paraId="380B20EF" w14:textId="77777777">
        <w:tc>
          <w:tcPr>
            <w:tcW w:w="709" w:type="dxa"/>
          </w:tcPr>
          <w:p w14:paraId="306CCA7E" w14:textId="77777777" w:rsidR="000C09AC" w:rsidRPr="002C4384" w:rsidRDefault="000C09AC">
            <w:pPr>
              <w:rPr>
                <w:rFonts w:ascii="Arial Narrow" w:hAnsi="Arial Narrow" w:cs="Arial"/>
                <w:color w:val="008000"/>
                <w:sz w:val="22"/>
              </w:rPr>
            </w:pPr>
            <w:r w:rsidRPr="002C4384">
              <w:rPr>
                <w:rFonts w:ascii="Arial Narrow" w:hAnsi="Arial Narrow" w:cs="Arial"/>
                <w:sz w:val="22"/>
              </w:rPr>
              <w:t>1.2</w:t>
            </w:r>
          </w:p>
        </w:tc>
        <w:tc>
          <w:tcPr>
            <w:tcW w:w="8647" w:type="dxa"/>
          </w:tcPr>
          <w:p w14:paraId="58A11E10" w14:textId="77777777" w:rsidR="000C09AC" w:rsidRPr="002C4384" w:rsidRDefault="00A8771B">
            <w:pPr>
              <w:rPr>
                <w:rFonts w:ascii="Arial Narrow" w:hAnsi="Arial Narrow" w:cs="Arial"/>
                <w:color w:val="008000"/>
                <w:sz w:val="22"/>
              </w:rPr>
            </w:pPr>
            <w:r w:rsidRPr="00A8771B">
              <w:rPr>
                <w:rFonts w:ascii="Arial Narrow" w:hAnsi="Arial Narrow" w:cs="Arial"/>
                <w:sz w:val="22"/>
              </w:rPr>
              <w:t>Zusammenwirken mit anderen bestehenden oder zugelassenen Vorhaben und Tätigkeiten,</w:t>
            </w:r>
          </w:p>
        </w:tc>
      </w:tr>
      <w:tr w:rsidR="000C09AC" w:rsidRPr="002C4384" w14:paraId="0D291BE7" w14:textId="77777777">
        <w:trPr>
          <w:cantSplit/>
        </w:trPr>
        <w:tc>
          <w:tcPr>
            <w:tcW w:w="9356" w:type="dxa"/>
            <w:gridSpan w:val="2"/>
          </w:tcPr>
          <w:p w14:paraId="3ED22816" w14:textId="77777777" w:rsidR="00326B4B" w:rsidRDefault="000C09AC">
            <w:pPr>
              <w:rPr>
                <w:rFonts w:ascii="Arial Narrow" w:hAnsi="Arial Narrow" w:cs="Arial"/>
                <w:sz w:val="22"/>
              </w:rPr>
            </w:pPr>
            <w:r w:rsidRPr="002C4384">
              <w:rPr>
                <w:rFonts w:ascii="Arial Narrow" w:hAnsi="Arial Narrow" w:cs="Arial"/>
                <w:sz w:val="12"/>
              </w:rPr>
              <w:t>Angabe erforderlich!</w:t>
            </w:r>
          </w:p>
          <w:p w14:paraId="30ACB317" w14:textId="49FB0A97" w:rsidR="000C09AC" w:rsidRPr="002C4384" w:rsidRDefault="00326B4B">
            <w:pPr>
              <w:rPr>
                <w:rFonts w:ascii="Arial Narrow" w:hAnsi="Arial Narrow" w:cs="Arial"/>
                <w:sz w:val="22"/>
              </w:rPr>
            </w:pPr>
            <w:r>
              <w:rPr>
                <w:rFonts w:ascii="Arial Narrow" w:hAnsi="Arial Narrow" w:cs="Arial"/>
                <w:sz w:val="22"/>
              </w:rPr>
              <w:t>Kein Zusammenwirken mit anderen bestehenden oder zugelassenen Vorhaben und Tätigkeiten</w:t>
            </w:r>
          </w:p>
          <w:p w14:paraId="6C5F3CCA" w14:textId="77777777" w:rsidR="000C09AC" w:rsidRPr="002C4384" w:rsidRDefault="000C09AC">
            <w:pPr>
              <w:rPr>
                <w:rFonts w:ascii="Arial Narrow" w:hAnsi="Arial Narrow" w:cs="Arial"/>
                <w:sz w:val="22"/>
              </w:rPr>
            </w:pPr>
          </w:p>
          <w:p w14:paraId="1CABFD82" w14:textId="77777777" w:rsidR="000C09AC" w:rsidRPr="002C4384" w:rsidRDefault="000C09AC">
            <w:pPr>
              <w:rPr>
                <w:rFonts w:ascii="Arial Narrow" w:hAnsi="Arial Narrow" w:cs="Arial"/>
                <w:sz w:val="22"/>
              </w:rPr>
            </w:pPr>
          </w:p>
        </w:tc>
      </w:tr>
      <w:tr w:rsidR="000C09AC" w:rsidRPr="002C4384" w14:paraId="648CDD8B" w14:textId="77777777">
        <w:tc>
          <w:tcPr>
            <w:tcW w:w="709" w:type="dxa"/>
          </w:tcPr>
          <w:p w14:paraId="7D201ED1" w14:textId="77777777" w:rsidR="000C09AC" w:rsidRPr="002C4384" w:rsidRDefault="000C09AC">
            <w:pPr>
              <w:rPr>
                <w:rFonts w:ascii="Arial Narrow" w:hAnsi="Arial Narrow" w:cs="Arial"/>
                <w:color w:val="008000"/>
                <w:sz w:val="22"/>
              </w:rPr>
            </w:pPr>
            <w:r w:rsidRPr="002C4384">
              <w:rPr>
                <w:rFonts w:ascii="Arial Narrow" w:hAnsi="Arial Narrow" w:cs="Arial"/>
                <w:sz w:val="22"/>
              </w:rPr>
              <w:t>1.3</w:t>
            </w:r>
          </w:p>
        </w:tc>
        <w:tc>
          <w:tcPr>
            <w:tcW w:w="8647" w:type="dxa"/>
          </w:tcPr>
          <w:p w14:paraId="544B3714" w14:textId="77777777" w:rsidR="000C09AC" w:rsidRPr="002C4384" w:rsidRDefault="00A8771B">
            <w:pPr>
              <w:rPr>
                <w:rFonts w:ascii="Arial Narrow" w:hAnsi="Arial Narrow" w:cs="Arial"/>
                <w:color w:val="008000"/>
                <w:sz w:val="22"/>
              </w:rPr>
            </w:pPr>
            <w:r w:rsidRPr="00A8771B">
              <w:rPr>
                <w:rFonts w:ascii="Arial Narrow" w:hAnsi="Arial Narrow" w:cs="Arial"/>
                <w:sz w:val="22"/>
              </w:rPr>
              <w:t>Nutzung natürlicher Ressourcen, insbesondere Fläche, Boden, Wasser, Tiere, Pflanzen und biologische Vielfalt,</w:t>
            </w:r>
          </w:p>
        </w:tc>
      </w:tr>
      <w:tr w:rsidR="000C09AC" w:rsidRPr="002C4384" w14:paraId="34274258" w14:textId="77777777">
        <w:trPr>
          <w:cantSplit/>
        </w:trPr>
        <w:tc>
          <w:tcPr>
            <w:tcW w:w="9356" w:type="dxa"/>
            <w:gridSpan w:val="2"/>
          </w:tcPr>
          <w:p w14:paraId="0B1C1130"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4ECC234C" w14:textId="77777777" w:rsidR="000C09AC" w:rsidRPr="002C4384" w:rsidRDefault="000C09AC">
            <w:pPr>
              <w:rPr>
                <w:rFonts w:ascii="Arial Narrow" w:hAnsi="Arial Narrow" w:cs="Arial"/>
                <w:sz w:val="22"/>
              </w:rPr>
            </w:pPr>
          </w:p>
          <w:p w14:paraId="3CAE563C" w14:textId="099A7A92" w:rsidR="000C09AC" w:rsidRPr="002C4384" w:rsidRDefault="00326B4B">
            <w:pPr>
              <w:rPr>
                <w:rFonts w:ascii="Arial Narrow" w:hAnsi="Arial Narrow" w:cs="Arial"/>
                <w:sz w:val="22"/>
              </w:rPr>
            </w:pPr>
            <w:r>
              <w:rPr>
                <w:rFonts w:ascii="Arial Narrow" w:hAnsi="Arial Narrow" w:cs="Arial"/>
                <w:sz w:val="22"/>
              </w:rPr>
              <w:t>Natürliche Ressourcen wie Fläche, Boden und Wasser werden naturnah durch Anpflanzung von Waldbäumen und Waldsträuchern genutzt; Tiere, Pflanzen und biologische Vielfalt werden nicht genutzt.</w:t>
            </w:r>
          </w:p>
          <w:p w14:paraId="072F1437" w14:textId="77777777" w:rsidR="000C09AC" w:rsidRPr="002C4384" w:rsidRDefault="000C09AC">
            <w:pPr>
              <w:rPr>
                <w:rFonts w:ascii="Arial Narrow" w:hAnsi="Arial Narrow" w:cs="Arial"/>
                <w:sz w:val="22"/>
              </w:rPr>
            </w:pPr>
          </w:p>
        </w:tc>
      </w:tr>
      <w:tr w:rsidR="000C09AC" w:rsidRPr="002C4384" w14:paraId="3F6991C3" w14:textId="77777777">
        <w:tc>
          <w:tcPr>
            <w:tcW w:w="709" w:type="dxa"/>
          </w:tcPr>
          <w:p w14:paraId="612904EE" w14:textId="77777777" w:rsidR="000C09AC" w:rsidRPr="002C4384" w:rsidRDefault="000C09AC">
            <w:pPr>
              <w:rPr>
                <w:rFonts w:ascii="Arial Narrow" w:hAnsi="Arial Narrow" w:cs="Arial"/>
                <w:color w:val="008000"/>
                <w:sz w:val="22"/>
              </w:rPr>
            </w:pPr>
            <w:r w:rsidRPr="002C4384">
              <w:rPr>
                <w:rFonts w:ascii="Arial Narrow" w:hAnsi="Arial Narrow" w:cs="Arial"/>
                <w:sz w:val="22"/>
              </w:rPr>
              <w:t>1.4</w:t>
            </w:r>
          </w:p>
        </w:tc>
        <w:tc>
          <w:tcPr>
            <w:tcW w:w="8647" w:type="dxa"/>
          </w:tcPr>
          <w:p w14:paraId="7DAF0BED" w14:textId="77777777" w:rsidR="000C09AC" w:rsidRPr="002C4384" w:rsidRDefault="00A8771B">
            <w:pPr>
              <w:rPr>
                <w:rFonts w:ascii="Arial Narrow" w:hAnsi="Arial Narrow" w:cs="Arial"/>
                <w:color w:val="008000"/>
                <w:sz w:val="22"/>
              </w:rPr>
            </w:pPr>
            <w:r w:rsidRPr="00A8771B">
              <w:rPr>
                <w:rFonts w:ascii="Arial Narrow" w:hAnsi="Arial Narrow" w:cs="Arial"/>
                <w:sz w:val="22"/>
              </w:rPr>
              <w:t>Erzeugung von Abfällen im Sinne von § 3 Absatz 1 und 8 des Kreislaufwirtschaftsgesetzes,</w:t>
            </w:r>
          </w:p>
        </w:tc>
      </w:tr>
      <w:tr w:rsidR="000C09AC" w:rsidRPr="002C4384" w14:paraId="75754893" w14:textId="77777777">
        <w:trPr>
          <w:cantSplit/>
        </w:trPr>
        <w:tc>
          <w:tcPr>
            <w:tcW w:w="9356" w:type="dxa"/>
            <w:gridSpan w:val="2"/>
          </w:tcPr>
          <w:p w14:paraId="5009B9AF"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2025523B" w14:textId="77777777" w:rsidR="000C09AC" w:rsidRPr="002C4384" w:rsidRDefault="000C09AC">
            <w:pPr>
              <w:rPr>
                <w:rFonts w:ascii="Arial Narrow" w:hAnsi="Arial Narrow" w:cs="Arial"/>
                <w:sz w:val="22"/>
              </w:rPr>
            </w:pPr>
          </w:p>
          <w:p w14:paraId="52D06B3D" w14:textId="08D6E6F6" w:rsidR="000C09AC" w:rsidRPr="002C4384" w:rsidRDefault="00326B4B">
            <w:pPr>
              <w:rPr>
                <w:rFonts w:ascii="Arial Narrow" w:hAnsi="Arial Narrow" w:cs="Arial"/>
                <w:sz w:val="22"/>
              </w:rPr>
            </w:pPr>
            <w:r>
              <w:rPr>
                <w:rFonts w:ascii="Arial Narrow" w:hAnsi="Arial Narrow" w:cs="Arial"/>
                <w:sz w:val="22"/>
              </w:rPr>
              <w:t>Es werden keine Abfälle im Sinne von § 3 (1) und (8) des Kreislaufwirtschaftsgesetzes erzeugt.</w:t>
            </w:r>
          </w:p>
          <w:p w14:paraId="20AED9C8" w14:textId="77777777" w:rsidR="000C09AC" w:rsidRPr="002C4384" w:rsidRDefault="000C09AC">
            <w:pPr>
              <w:rPr>
                <w:rFonts w:ascii="Arial Narrow" w:hAnsi="Arial Narrow" w:cs="Arial"/>
                <w:sz w:val="22"/>
              </w:rPr>
            </w:pPr>
          </w:p>
          <w:p w14:paraId="6EE5803B" w14:textId="77777777" w:rsidR="000C09AC" w:rsidRPr="002C4384" w:rsidRDefault="000C09AC">
            <w:pPr>
              <w:rPr>
                <w:rFonts w:ascii="Arial Narrow" w:hAnsi="Arial Narrow" w:cs="Arial"/>
                <w:sz w:val="22"/>
              </w:rPr>
            </w:pPr>
          </w:p>
        </w:tc>
      </w:tr>
      <w:tr w:rsidR="006D051F" w:rsidRPr="002C4384" w14:paraId="72ED04AD" w14:textId="77777777" w:rsidTr="00F755AE">
        <w:tc>
          <w:tcPr>
            <w:tcW w:w="709" w:type="dxa"/>
          </w:tcPr>
          <w:p w14:paraId="2F6E1408" w14:textId="77777777" w:rsidR="006D051F" w:rsidRPr="002C4384" w:rsidRDefault="006D051F" w:rsidP="00F755AE">
            <w:pPr>
              <w:rPr>
                <w:rFonts w:ascii="Arial Narrow" w:hAnsi="Arial Narrow" w:cs="Arial"/>
                <w:color w:val="008000"/>
                <w:sz w:val="22"/>
              </w:rPr>
            </w:pPr>
            <w:r w:rsidRPr="002C4384">
              <w:rPr>
                <w:rFonts w:ascii="Arial Narrow" w:hAnsi="Arial Narrow" w:cs="Arial"/>
                <w:sz w:val="22"/>
              </w:rPr>
              <w:t>1.5</w:t>
            </w:r>
          </w:p>
        </w:tc>
        <w:tc>
          <w:tcPr>
            <w:tcW w:w="8647" w:type="dxa"/>
          </w:tcPr>
          <w:p w14:paraId="2D034EA6" w14:textId="77777777" w:rsidR="006D051F" w:rsidRPr="002C4384" w:rsidRDefault="006D051F" w:rsidP="00F755AE">
            <w:pPr>
              <w:rPr>
                <w:rFonts w:ascii="Arial Narrow" w:hAnsi="Arial Narrow" w:cs="Arial"/>
                <w:color w:val="008000"/>
                <w:sz w:val="22"/>
              </w:rPr>
            </w:pPr>
            <w:r w:rsidRPr="00A8771B">
              <w:rPr>
                <w:rFonts w:ascii="Arial Narrow" w:hAnsi="Arial Narrow" w:cs="Arial"/>
                <w:sz w:val="22"/>
              </w:rPr>
              <w:t>Umweltverschmutzung und Belästigungen,</w:t>
            </w:r>
          </w:p>
        </w:tc>
      </w:tr>
      <w:tr w:rsidR="006D051F" w:rsidRPr="002C4384" w14:paraId="588AAB98" w14:textId="77777777" w:rsidTr="00F755AE">
        <w:trPr>
          <w:cantSplit/>
        </w:trPr>
        <w:tc>
          <w:tcPr>
            <w:tcW w:w="9356" w:type="dxa"/>
            <w:gridSpan w:val="2"/>
          </w:tcPr>
          <w:p w14:paraId="09D960E7" w14:textId="77777777" w:rsidR="006D051F" w:rsidRPr="002C4384" w:rsidRDefault="006D051F" w:rsidP="00F755AE">
            <w:pPr>
              <w:rPr>
                <w:rFonts w:ascii="Arial Narrow" w:hAnsi="Arial Narrow" w:cs="Arial"/>
                <w:sz w:val="22"/>
              </w:rPr>
            </w:pPr>
            <w:r w:rsidRPr="002C4384">
              <w:rPr>
                <w:rFonts w:ascii="Arial Narrow" w:hAnsi="Arial Narrow" w:cs="Arial"/>
                <w:sz w:val="12"/>
              </w:rPr>
              <w:t>Angabe erforderlich!</w:t>
            </w:r>
          </w:p>
          <w:p w14:paraId="736741BA" w14:textId="77777777" w:rsidR="006D051F" w:rsidRPr="002C4384" w:rsidRDefault="006D051F" w:rsidP="00F755AE">
            <w:pPr>
              <w:rPr>
                <w:rFonts w:ascii="Arial Narrow" w:hAnsi="Arial Narrow" w:cs="Arial"/>
                <w:sz w:val="22"/>
              </w:rPr>
            </w:pPr>
          </w:p>
          <w:p w14:paraId="5B51652B" w14:textId="47AB3E34" w:rsidR="006D051F" w:rsidRPr="002C4384" w:rsidRDefault="000348B4" w:rsidP="00F755AE">
            <w:pPr>
              <w:rPr>
                <w:rFonts w:ascii="Arial Narrow" w:hAnsi="Arial Narrow" w:cs="Arial"/>
                <w:sz w:val="22"/>
              </w:rPr>
            </w:pPr>
            <w:r>
              <w:rPr>
                <w:rFonts w:ascii="Arial Narrow" w:hAnsi="Arial Narrow" w:cs="Arial"/>
                <w:sz w:val="22"/>
              </w:rPr>
              <w:t>Die Neubegründung von Wald verschmutzt die Umwelt nicht und belästigt nicht.</w:t>
            </w:r>
          </w:p>
          <w:p w14:paraId="5CA31256" w14:textId="77777777" w:rsidR="006D051F" w:rsidRPr="002C4384" w:rsidRDefault="006D051F" w:rsidP="00F755AE">
            <w:pPr>
              <w:rPr>
                <w:rFonts w:ascii="Arial Narrow" w:hAnsi="Arial Narrow" w:cs="Arial"/>
                <w:sz w:val="22"/>
              </w:rPr>
            </w:pPr>
          </w:p>
          <w:p w14:paraId="770366C6" w14:textId="77777777" w:rsidR="006D051F" w:rsidRPr="002C4384" w:rsidRDefault="006D051F" w:rsidP="00F755AE">
            <w:pPr>
              <w:rPr>
                <w:rFonts w:ascii="Arial Narrow" w:hAnsi="Arial Narrow" w:cs="Arial"/>
                <w:sz w:val="22"/>
              </w:rPr>
            </w:pPr>
          </w:p>
        </w:tc>
      </w:tr>
      <w:tr w:rsidR="006D051F" w:rsidRPr="002C4384" w14:paraId="62C510D1" w14:textId="77777777" w:rsidTr="00F755AE">
        <w:tc>
          <w:tcPr>
            <w:tcW w:w="709" w:type="dxa"/>
          </w:tcPr>
          <w:p w14:paraId="5AE5D530" w14:textId="77777777" w:rsidR="006D051F" w:rsidRPr="002C4384" w:rsidRDefault="006D051F" w:rsidP="00F755AE">
            <w:pPr>
              <w:rPr>
                <w:rFonts w:ascii="Arial Narrow" w:hAnsi="Arial Narrow" w:cs="Arial"/>
                <w:color w:val="008000"/>
                <w:sz w:val="22"/>
              </w:rPr>
            </w:pPr>
            <w:r w:rsidRPr="002C4384">
              <w:rPr>
                <w:rFonts w:ascii="Arial Narrow" w:hAnsi="Arial Narrow" w:cs="Arial"/>
                <w:sz w:val="22"/>
              </w:rPr>
              <w:t>1.</w:t>
            </w:r>
            <w:r>
              <w:rPr>
                <w:rFonts w:ascii="Arial Narrow" w:hAnsi="Arial Narrow" w:cs="Arial"/>
                <w:sz w:val="22"/>
              </w:rPr>
              <w:t>6</w:t>
            </w:r>
          </w:p>
        </w:tc>
        <w:tc>
          <w:tcPr>
            <w:tcW w:w="8647" w:type="dxa"/>
          </w:tcPr>
          <w:p w14:paraId="3E306CA7" w14:textId="77777777" w:rsidR="006D051F" w:rsidRPr="002C4384" w:rsidRDefault="006D051F" w:rsidP="00F755AE">
            <w:pPr>
              <w:rPr>
                <w:rFonts w:ascii="Arial Narrow" w:hAnsi="Arial Narrow" w:cs="Arial"/>
                <w:color w:val="008000"/>
                <w:sz w:val="22"/>
              </w:rPr>
            </w:pPr>
            <w:r w:rsidRPr="006D051F">
              <w:rPr>
                <w:rFonts w:ascii="Arial Narrow" w:hAnsi="Arial Narrow" w:cs="Arial"/>
                <w:sz w:val="22"/>
              </w:rPr>
              <w:t>Risiken von Störfällen, Unfällen und Katastrophen, die für das Vorhaben von Bedeutung sind, einschließlich der Störfälle, Unfälle und Katastrophen, die wissenschaftlichen Erkenntnissen zufolge durch den Klimawandel bedingt sind, insbesondere mit Blick auf:</w:t>
            </w:r>
          </w:p>
        </w:tc>
      </w:tr>
      <w:tr w:rsidR="006D051F" w:rsidRPr="002C4384" w14:paraId="5F2158D8" w14:textId="77777777" w:rsidTr="00F755AE">
        <w:trPr>
          <w:cantSplit/>
        </w:trPr>
        <w:tc>
          <w:tcPr>
            <w:tcW w:w="9356" w:type="dxa"/>
            <w:gridSpan w:val="2"/>
          </w:tcPr>
          <w:p w14:paraId="3D230D13" w14:textId="77777777" w:rsidR="006D051F" w:rsidRPr="002C4384" w:rsidRDefault="006D051F" w:rsidP="00F755AE">
            <w:pPr>
              <w:rPr>
                <w:rFonts w:ascii="Arial Narrow" w:hAnsi="Arial Narrow" w:cs="Arial"/>
                <w:sz w:val="22"/>
              </w:rPr>
            </w:pPr>
            <w:r w:rsidRPr="002C4384">
              <w:rPr>
                <w:rFonts w:ascii="Arial Narrow" w:hAnsi="Arial Narrow" w:cs="Arial"/>
                <w:sz w:val="12"/>
              </w:rPr>
              <w:t>Angabe erforderlich!</w:t>
            </w:r>
          </w:p>
          <w:p w14:paraId="04B96201" w14:textId="3815D418" w:rsidR="006D051F" w:rsidRPr="002C4384" w:rsidRDefault="000348B4" w:rsidP="00F755AE">
            <w:pPr>
              <w:rPr>
                <w:rFonts w:ascii="Arial Narrow" w:hAnsi="Arial Narrow" w:cs="Arial"/>
                <w:sz w:val="22"/>
              </w:rPr>
            </w:pPr>
            <w:r>
              <w:rPr>
                <w:rFonts w:ascii="Arial Narrow" w:hAnsi="Arial Narrow" w:cs="Arial"/>
                <w:sz w:val="22"/>
              </w:rPr>
              <w:t>Risiken von Störfällen, Unfällen und Katastrophen bestehen nicht.</w:t>
            </w:r>
          </w:p>
          <w:p w14:paraId="56F17A82" w14:textId="77777777" w:rsidR="006D051F" w:rsidRPr="002C4384" w:rsidRDefault="006D051F" w:rsidP="00F755AE">
            <w:pPr>
              <w:rPr>
                <w:rFonts w:ascii="Arial Narrow" w:hAnsi="Arial Narrow" w:cs="Arial"/>
                <w:sz w:val="22"/>
              </w:rPr>
            </w:pPr>
          </w:p>
          <w:p w14:paraId="08F5A545" w14:textId="77777777" w:rsidR="006D051F" w:rsidRPr="002C4384" w:rsidRDefault="006D051F" w:rsidP="00F755AE">
            <w:pPr>
              <w:rPr>
                <w:rFonts w:ascii="Arial Narrow" w:hAnsi="Arial Narrow" w:cs="Arial"/>
                <w:sz w:val="22"/>
              </w:rPr>
            </w:pPr>
          </w:p>
          <w:p w14:paraId="52D20BF3" w14:textId="77777777" w:rsidR="006D051F" w:rsidRPr="002C4384" w:rsidRDefault="006D051F" w:rsidP="00F755AE">
            <w:pPr>
              <w:rPr>
                <w:rFonts w:ascii="Arial Narrow" w:hAnsi="Arial Narrow" w:cs="Arial"/>
                <w:sz w:val="22"/>
              </w:rPr>
            </w:pPr>
          </w:p>
        </w:tc>
      </w:tr>
      <w:tr w:rsidR="000C09AC" w:rsidRPr="002C4384" w14:paraId="246FD5FE" w14:textId="77777777">
        <w:tc>
          <w:tcPr>
            <w:tcW w:w="709" w:type="dxa"/>
          </w:tcPr>
          <w:p w14:paraId="1D5A4211" w14:textId="77777777" w:rsidR="000C09AC" w:rsidRPr="002C4384" w:rsidRDefault="000C09AC">
            <w:pPr>
              <w:rPr>
                <w:rFonts w:ascii="Arial Narrow" w:hAnsi="Arial Narrow" w:cs="Arial"/>
                <w:color w:val="008000"/>
                <w:sz w:val="22"/>
              </w:rPr>
            </w:pPr>
            <w:r w:rsidRPr="002C4384">
              <w:rPr>
                <w:rFonts w:ascii="Arial Narrow" w:hAnsi="Arial Narrow" w:cs="Arial"/>
                <w:sz w:val="22"/>
              </w:rPr>
              <w:t>1.</w:t>
            </w:r>
            <w:r w:rsidR="006D051F">
              <w:rPr>
                <w:rFonts w:ascii="Arial Narrow" w:hAnsi="Arial Narrow" w:cs="Arial"/>
                <w:sz w:val="22"/>
              </w:rPr>
              <w:t>6.1</w:t>
            </w:r>
          </w:p>
        </w:tc>
        <w:tc>
          <w:tcPr>
            <w:tcW w:w="8647" w:type="dxa"/>
          </w:tcPr>
          <w:p w14:paraId="2AA559B9" w14:textId="77777777" w:rsidR="000C09AC" w:rsidRPr="002C4384" w:rsidRDefault="006D051F">
            <w:pPr>
              <w:rPr>
                <w:rFonts w:ascii="Arial Narrow" w:hAnsi="Arial Narrow" w:cs="Arial"/>
                <w:color w:val="008000"/>
                <w:sz w:val="22"/>
              </w:rPr>
            </w:pPr>
            <w:r w:rsidRPr="006D051F">
              <w:rPr>
                <w:rFonts w:ascii="Arial Narrow" w:hAnsi="Arial Narrow" w:cs="Arial"/>
                <w:sz w:val="22"/>
              </w:rPr>
              <w:t>verwendete Stoffe und Technologien,</w:t>
            </w:r>
          </w:p>
        </w:tc>
      </w:tr>
      <w:tr w:rsidR="000C09AC" w:rsidRPr="002C4384" w14:paraId="66FD8C31" w14:textId="77777777">
        <w:trPr>
          <w:cantSplit/>
        </w:trPr>
        <w:tc>
          <w:tcPr>
            <w:tcW w:w="9356" w:type="dxa"/>
            <w:gridSpan w:val="2"/>
          </w:tcPr>
          <w:p w14:paraId="71712532"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1CACEAA6" w14:textId="77777777" w:rsidR="000C09AC" w:rsidRPr="002C4384" w:rsidRDefault="000C09AC">
            <w:pPr>
              <w:rPr>
                <w:rFonts w:ascii="Arial Narrow" w:hAnsi="Arial Narrow" w:cs="Arial"/>
                <w:sz w:val="22"/>
              </w:rPr>
            </w:pPr>
          </w:p>
          <w:p w14:paraId="5022D491" w14:textId="7AB0D402" w:rsidR="000C09AC" w:rsidRPr="002C4384" w:rsidRDefault="000348B4">
            <w:pPr>
              <w:rPr>
                <w:rFonts w:ascii="Arial Narrow" w:hAnsi="Arial Narrow" w:cs="Arial"/>
                <w:sz w:val="22"/>
              </w:rPr>
            </w:pPr>
            <w:r>
              <w:rPr>
                <w:rFonts w:ascii="Arial Narrow" w:hAnsi="Arial Narrow" w:cs="Arial"/>
                <w:sz w:val="22"/>
              </w:rPr>
              <w:t>Organisches, lebendes Pflanzenmaterial wird voraussichtlich mit maschineller Pflanztechnik in den Oberboden gepflanzt; ggf. erforderliche Nachbesserungen werden voraussichtlich mit manuellen Pflanzverfahren durchgeführt.</w:t>
            </w:r>
          </w:p>
          <w:p w14:paraId="63419BA9" w14:textId="77777777" w:rsidR="000C09AC" w:rsidRPr="002C4384" w:rsidRDefault="000C09AC">
            <w:pPr>
              <w:rPr>
                <w:rFonts w:ascii="Arial Narrow" w:hAnsi="Arial Narrow" w:cs="Arial"/>
                <w:sz w:val="22"/>
              </w:rPr>
            </w:pPr>
          </w:p>
        </w:tc>
      </w:tr>
      <w:tr w:rsidR="006D051F" w:rsidRPr="002C4384" w14:paraId="562243F6" w14:textId="77777777" w:rsidTr="00F755AE">
        <w:tc>
          <w:tcPr>
            <w:tcW w:w="709" w:type="dxa"/>
          </w:tcPr>
          <w:p w14:paraId="27F81FED" w14:textId="77777777" w:rsidR="006D051F" w:rsidRPr="002C4384" w:rsidRDefault="006D051F" w:rsidP="00F755AE">
            <w:pPr>
              <w:rPr>
                <w:rFonts w:ascii="Arial Narrow" w:hAnsi="Arial Narrow" w:cs="Arial"/>
                <w:color w:val="008000"/>
                <w:sz w:val="22"/>
              </w:rPr>
            </w:pPr>
            <w:r w:rsidRPr="002C4384">
              <w:rPr>
                <w:rFonts w:ascii="Arial Narrow" w:hAnsi="Arial Narrow" w:cs="Arial"/>
                <w:sz w:val="22"/>
              </w:rPr>
              <w:t>1.</w:t>
            </w:r>
            <w:r>
              <w:rPr>
                <w:rFonts w:ascii="Arial Narrow" w:hAnsi="Arial Narrow" w:cs="Arial"/>
                <w:sz w:val="22"/>
              </w:rPr>
              <w:t>6.2</w:t>
            </w:r>
          </w:p>
        </w:tc>
        <w:tc>
          <w:tcPr>
            <w:tcW w:w="8647" w:type="dxa"/>
          </w:tcPr>
          <w:p w14:paraId="74ED7EB1" w14:textId="77777777" w:rsidR="006D051F" w:rsidRPr="002C4384" w:rsidRDefault="006D051F" w:rsidP="00F755AE">
            <w:pPr>
              <w:rPr>
                <w:rFonts w:ascii="Arial Narrow" w:hAnsi="Arial Narrow" w:cs="Arial"/>
                <w:color w:val="008000"/>
                <w:sz w:val="22"/>
              </w:rPr>
            </w:pPr>
            <w:r w:rsidRPr="006D051F">
              <w:rPr>
                <w:rFonts w:ascii="Arial Narrow" w:hAnsi="Arial Narrow" w:cs="Arial"/>
                <w:sz w:val="22"/>
              </w:rPr>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tc>
      </w:tr>
      <w:tr w:rsidR="006D051F" w:rsidRPr="002C4384" w14:paraId="77830223" w14:textId="77777777" w:rsidTr="00F755AE">
        <w:trPr>
          <w:cantSplit/>
        </w:trPr>
        <w:tc>
          <w:tcPr>
            <w:tcW w:w="9356" w:type="dxa"/>
            <w:gridSpan w:val="2"/>
          </w:tcPr>
          <w:p w14:paraId="7B96115A" w14:textId="77777777" w:rsidR="006D051F" w:rsidRPr="002C4384" w:rsidRDefault="006D051F" w:rsidP="00F755AE">
            <w:pPr>
              <w:rPr>
                <w:rFonts w:ascii="Arial Narrow" w:hAnsi="Arial Narrow" w:cs="Arial"/>
                <w:sz w:val="22"/>
              </w:rPr>
            </w:pPr>
            <w:r w:rsidRPr="002C4384">
              <w:rPr>
                <w:rFonts w:ascii="Arial Narrow" w:hAnsi="Arial Narrow" w:cs="Arial"/>
                <w:sz w:val="12"/>
              </w:rPr>
              <w:t>Angabe erforderlich!</w:t>
            </w:r>
          </w:p>
          <w:p w14:paraId="4724937E" w14:textId="34192E68" w:rsidR="006D051F" w:rsidRPr="002C4384" w:rsidRDefault="000348B4" w:rsidP="00F755AE">
            <w:pPr>
              <w:rPr>
                <w:rFonts w:ascii="Arial Narrow" w:hAnsi="Arial Narrow" w:cs="Arial"/>
                <w:sz w:val="22"/>
              </w:rPr>
            </w:pPr>
            <w:r>
              <w:rPr>
                <w:rFonts w:ascii="Arial Narrow" w:hAnsi="Arial Narrow" w:cs="Arial"/>
                <w:sz w:val="22"/>
              </w:rPr>
              <w:t>Das Vorhaben ist nicht anfällig für Störfälle im Sinne des § 2 Nummer 7 der Störfall-Verordnung; ein Sicherheitsabstand im Sinne des § 3 Absatz 5a des Bundes-Immissionsschutzgesetzes ist nicht erforderlich.</w:t>
            </w:r>
          </w:p>
          <w:p w14:paraId="613B34E5" w14:textId="77777777" w:rsidR="006D051F" w:rsidRPr="002C4384" w:rsidRDefault="006D051F" w:rsidP="00F755AE">
            <w:pPr>
              <w:rPr>
                <w:rFonts w:ascii="Arial Narrow" w:hAnsi="Arial Narrow" w:cs="Arial"/>
                <w:sz w:val="22"/>
              </w:rPr>
            </w:pPr>
          </w:p>
          <w:p w14:paraId="37691327" w14:textId="77777777" w:rsidR="006D051F" w:rsidRPr="002C4384" w:rsidRDefault="006D051F" w:rsidP="00F755AE">
            <w:pPr>
              <w:rPr>
                <w:rFonts w:ascii="Arial Narrow" w:hAnsi="Arial Narrow" w:cs="Arial"/>
                <w:sz w:val="22"/>
              </w:rPr>
            </w:pPr>
          </w:p>
          <w:p w14:paraId="55109077" w14:textId="77777777" w:rsidR="006D051F" w:rsidRPr="002C4384" w:rsidRDefault="006D051F" w:rsidP="00F755AE">
            <w:pPr>
              <w:rPr>
                <w:rFonts w:ascii="Arial Narrow" w:hAnsi="Arial Narrow" w:cs="Arial"/>
                <w:sz w:val="22"/>
              </w:rPr>
            </w:pPr>
          </w:p>
        </w:tc>
      </w:tr>
      <w:tr w:rsidR="006D051F" w:rsidRPr="002C4384" w14:paraId="1E13FF37" w14:textId="77777777" w:rsidTr="00F755AE">
        <w:tc>
          <w:tcPr>
            <w:tcW w:w="709" w:type="dxa"/>
          </w:tcPr>
          <w:p w14:paraId="77F601E8" w14:textId="77777777" w:rsidR="006D051F" w:rsidRPr="002C4384" w:rsidRDefault="006D051F" w:rsidP="00F755AE">
            <w:pPr>
              <w:rPr>
                <w:rFonts w:ascii="Arial Narrow" w:hAnsi="Arial Narrow" w:cs="Arial"/>
                <w:color w:val="008000"/>
                <w:sz w:val="22"/>
              </w:rPr>
            </w:pPr>
            <w:r w:rsidRPr="002C4384">
              <w:rPr>
                <w:rFonts w:ascii="Arial Narrow" w:hAnsi="Arial Narrow" w:cs="Arial"/>
                <w:sz w:val="22"/>
              </w:rPr>
              <w:t>1.</w:t>
            </w:r>
            <w:r>
              <w:rPr>
                <w:rFonts w:ascii="Arial Narrow" w:hAnsi="Arial Narrow" w:cs="Arial"/>
                <w:sz w:val="22"/>
              </w:rPr>
              <w:t>7</w:t>
            </w:r>
          </w:p>
        </w:tc>
        <w:tc>
          <w:tcPr>
            <w:tcW w:w="8647" w:type="dxa"/>
          </w:tcPr>
          <w:p w14:paraId="33B4119A" w14:textId="77777777" w:rsidR="006D051F" w:rsidRPr="002C4384" w:rsidRDefault="006D051F" w:rsidP="00F755AE">
            <w:pPr>
              <w:rPr>
                <w:rFonts w:ascii="Arial Narrow" w:hAnsi="Arial Narrow" w:cs="Arial"/>
                <w:color w:val="008000"/>
                <w:sz w:val="22"/>
              </w:rPr>
            </w:pPr>
            <w:r w:rsidRPr="006D051F">
              <w:rPr>
                <w:rFonts w:ascii="Arial Narrow" w:hAnsi="Arial Narrow" w:cs="Arial"/>
                <w:sz w:val="22"/>
              </w:rPr>
              <w:t>Risiken für die menschliche Gesundheit, z. B. durch Verunreinigung von Wasser oder Luft.</w:t>
            </w:r>
          </w:p>
        </w:tc>
      </w:tr>
      <w:tr w:rsidR="006D051F" w:rsidRPr="002C4384" w14:paraId="4EF5280A" w14:textId="77777777" w:rsidTr="00F755AE">
        <w:trPr>
          <w:cantSplit/>
        </w:trPr>
        <w:tc>
          <w:tcPr>
            <w:tcW w:w="9356" w:type="dxa"/>
            <w:gridSpan w:val="2"/>
          </w:tcPr>
          <w:p w14:paraId="0032924A" w14:textId="77777777" w:rsidR="006D051F" w:rsidRPr="002C4384" w:rsidRDefault="006D051F" w:rsidP="00F755AE">
            <w:pPr>
              <w:rPr>
                <w:rFonts w:ascii="Arial Narrow" w:hAnsi="Arial Narrow" w:cs="Arial"/>
                <w:sz w:val="22"/>
              </w:rPr>
            </w:pPr>
            <w:r w:rsidRPr="002C4384">
              <w:rPr>
                <w:rFonts w:ascii="Arial Narrow" w:hAnsi="Arial Narrow" w:cs="Arial"/>
                <w:sz w:val="12"/>
              </w:rPr>
              <w:t>Angabe erforderlich!</w:t>
            </w:r>
          </w:p>
          <w:p w14:paraId="2F22C1ED" w14:textId="77777777" w:rsidR="006D051F" w:rsidRPr="002C4384" w:rsidRDefault="006D051F" w:rsidP="00F755AE">
            <w:pPr>
              <w:rPr>
                <w:rFonts w:ascii="Arial Narrow" w:hAnsi="Arial Narrow" w:cs="Arial"/>
                <w:sz w:val="22"/>
              </w:rPr>
            </w:pPr>
          </w:p>
          <w:p w14:paraId="63767EE8" w14:textId="167CF220" w:rsidR="006D051F" w:rsidRPr="002C4384" w:rsidRDefault="000348B4" w:rsidP="00F755AE">
            <w:pPr>
              <w:rPr>
                <w:rFonts w:ascii="Arial Narrow" w:hAnsi="Arial Narrow" w:cs="Arial"/>
                <w:sz w:val="22"/>
              </w:rPr>
            </w:pPr>
            <w:r>
              <w:rPr>
                <w:rFonts w:ascii="Arial Narrow" w:hAnsi="Arial Narrow" w:cs="Arial"/>
                <w:sz w:val="22"/>
              </w:rPr>
              <w:t>Es bestehen keine Risiken für die menschliche Gesundheit.</w:t>
            </w:r>
          </w:p>
          <w:p w14:paraId="53EF8264" w14:textId="77777777" w:rsidR="006D051F" w:rsidRPr="002C4384" w:rsidRDefault="006D051F" w:rsidP="00F755AE">
            <w:pPr>
              <w:rPr>
                <w:rFonts w:ascii="Arial Narrow" w:hAnsi="Arial Narrow" w:cs="Arial"/>
                <w:sz w:val="22"/>
              </w:rPr>
            </w:pPr>
          </w:p>
          <w:p w14:paraId="266A16B0" w14:textId="77777777" w:rsidR="006D051F" w:rsidRPr="002C4384" w:rsidRDefault="006D051F" w:rsidP="00F755AE">
            <w:pPr>
              <w:rPr>
                <w:rFonts w:ascii="Arial Narrow" w:hAnsi="Arial Narrow" w:cs="Arial"/>
                <w:sz w:val="22"/>
              </w:rPr>
            </w:pPr>
          </w:p>
        </w:tc>
      </w:tr>
    </w:tbl>
    <w:p w14:paraId="2E0DFA20" w14:textId="77777777" w:rsidR="00D73410" w:rsidRPr="002C4384" w:rsidRDefault="00D73410">
      <w:pPr>
        <w:rPr>
          <w:rFonts w:ascii="Arial Narrow" w:hAnsi="Arial Narrow"/>
        </w:rPr>
      </w:pPr>
    </w:p>
    <w:p w14:paraId="69416614" w14:textId="77777777" w:rsidR="00523C34" w:rsidRPr="002C4384" w:rsidRDefault="00523C34">
      <w:pPr>
        <w:rPr>
          <w:rFonts w:ascii="Arial Narrow" w:hAnsi="Arial Narrow"/>
        </w:rPr>
      </w:pPr>
    </w:p>
    <w:p w14:paraId="0CF5FFE9" w14:textId="77777777" w:rsidR="00523C34" w:rsidRPr="002C4384" w:rsidRDefault="00523C34">
      <w:pPr>
        <w:rPr>
          <w:rFonts w:ascii="Arial Narrow" w:hAnsi="Arial Narrow"/>
        </w:rPr>
      </w:pPr>
    </w:p>
    <w:p w14:paraId="54673DAC" w14:textId="77777777" w:rsidR="00523C34" w:rsidRPr="002C4384" w:rsidRDefault="00523C34">
      <w:pPr>
        <w:rPr>
          <w:rFonts w:ascii="Arial Narrow" w:hAnsi="Arial Narrow"/>
        </w:rPr>
      </w:pPr>
    </w:p>
    <w:p w14:paraId="17B5D9E3" w14:textId="77777777" w:rsidR="00523C34" w:rsidRPr="002C4384" w:rsidRDefault="00523C34">
      <w:pPr>
        <w:rPr>
          <w:rFonts w:ascii="Arial Narrow" w:hAnsi="Arial Narrow"/>
        </w:rPr>
      </w:pPr>
    </w:p>
    <w:tbl>
      <w:tblPr>
        <w:tblW w:w="93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11"/>
        <w:gridCol w:w="180"/>
        <w:gridCol w:w="8460"/>
      </w:tblGrid>
      <w:tr w:rsidR="00523C34" w:rsidRPr="002C4384" w14:paraId="7477FD01" w14:textId="77777777" w:rsidTr="00795AA7">
        <w:trPr>
          <w:cantSplit/>
          <w:trHeight w:val="825"/>
        </w:trPr>
        <w:tc>
          <w:tcPr>
            <w:tcW w:w="709" w:type="dxa"/>
            <w:tcBorders>
              <w:bottom w:val="single" w:sz="6" w:space="0" w:color="000000"/>
            </w:tcBorders>
          </w:tcPr>
          <w:p w14:paraId="36748A3E"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w:t>
            </w:r>
          </w:p>
        </w:tc>
        <w:tc>
          <w:tcPr>
            <w:tcW w:w="8651" w:type="dxa"/>
            <w:gridSpan w:val="3"/>
            <w:tcBorders>
              <w:bottom w:val="single" w:sz="6" w:space="0" w:color="000000"/>
            </w:tcBorders>
          </w:tcPr>
          <w:p w14:paraId="2FE84FE1" w14:textId="77777777" w:rsidR="00523C34" w:rsidRPr="006D051F" w:rsidRDefault="00523C34" w:rsidP="00795AA7">
            <w:pPr>
              <w:rPr>
                <w:rFonts w:ascii="Arial Narrow" w:hAnsi="Arial Narrow" w:cs="Arial"/>
                <w:sz w:val="22"/>
                <w:u w:val="single"/>
              </w:rPr>
            </w:pPr>
            <w:r w:rsidRPr="006D051F">
              <w:rPr>
                <w:rFonts w:ascii="Arial Narrow" w:hAnsi="Arial Narrow" w:cs="Arial"/>
                <w:sz w:val="22"/>
                <w:u w:val="single"/>
              </w:rPr>
              <w:t>Standort der Vorhaben</w:t>
            </w:r>
          </w:p>
          <w:p w14:paraId="7E4D3F07"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tc>
      </w:tr>
      <w:tr w:rsidR="00523C34" w:rsidRPr="002C4384" w14:paraId="26057618" w14:textId="77777777" w:rsidTr="00795AA7">
        <w:tc>
          <w:tcPr>
            <w:tcW w:w="709" w:type="dxa"/>
          </w:tcPr>
          <w:p w14:paraId="3A320D2B"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2.1</w:t>
            </w:r>
          </w:p>
        </w:tc>
        <w:tc>
          <w:tcPr>
            <w:tcW w:w="8651" w:type="dxa"/>
            <w:gridSpan w:val="3"/>
          </w:tcPr>
          <w:p w14:paraId="2D300390"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bestehende Nutzung des Gebietes, insbesondere als Fläche für Siedlung und Erholung, für land-, forst- und fischereiwirtschaftliche Nutzungen, für sonstige wirtschaftliche und öffentliche Nutzungen, Verkehr, Ver- und Entsorgung (Nutzungskriterien),</w:t>
            </w:r>
          </w:p>
        </w:tc>
      </w:tr>
      <w:tr w:rsidR="00523C34" w:rsidRPr="002C4384" w14:paraId="4968747D" w14:textId="77777777" w:rsidTr="00795AA7">
        <w:trPr>
          <w:cantSplit/>
        </w:trPr>
        <w:tc>
          <w:tcPr>
            <w:tcW w:w="9360" w:type="dxa"/>
            <w:gridSpan w:val="4"/>
          </w:tcPr>
          <w:p w14:paraId="3A9034D6"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p>
          <w:p w14:paraId="4947BF79" w14:textId="77777777" w:rsidR="00523C34" w:rsidRPr="002C4384" w:rsidRDefault="00523C34" w:rsidP="00795AA7">
            <w:pPr>
              <w:rPr>
                <w:rFonts w:ascii="Arial Narrow" w:hAnsi="Arial Narrow" w:cs="Arial"/>
                <w:sz w:val="22"/>
              </w:rPr>
            </w:pPr>
          </w:p>
          <w:p w14:paraId="6089549B" w14:textId="5845D550" w:rsidR="00523C34" w:rsidRPr="002C4384" w:rsidRDefault="001E68BD" w:rsidP="00795AA7">
            <w:pPr>
              <w:rPr>
                <w:rFonts w:ascii="Arial Narrow" w:hAnsi="Arial Narrow" w:cs="Arial"/>
                <w:sz w:val="22"/>
              </w:rPr>
            </w:pPr>
            <w:r>
              <w:rPr>
                <w:rFonts w:ascii="Arial Narrow" w:hAnsi="Arial Narrow" w:cs="Arial"/>
                <w:sz w:val="22"/>
              </w:rPr>
              <w:t>Die Fläche wird aktuell landwirtschaftlich genutzt, gemäß Eintragung im Liege</w:t>
            </w:r>
            <w:r w:rsidR="00A8358E">
              <w:rPr>
                <w:rFonts w:ascii="Arial Narrow" w:hAnsi="Arial Narrow" w:cs="Arial"/>
                <w:sz w:val="22"/>
              </w:rPr>
              <w:t>n</w:t>
            </w:r>
            <w:r>
              <w:rPr>
                <w:rFonts w:ascii="Arial Narrow" w:hAnsi="Arial Narrow" w:cs="Arial"/>
                <w:sz w:val="22"/>
              </w:rPr>
              <w:t>schaftskataster überwiegend als Grünland.</w:t>
            </w:r>
          </w:p>
          <w:p w14:paraId="0F7F9B5F" w14:textId="77777777" w:rsidR="00523C34" w:rsidRPr="002C4384" w:rsidRDefault="00523C34" w:rsidP="00795AA7">
            <w:pPr>
              <w:rPr>
                <w:rFonts w:ascii="Arial Narrow" w:hAnsi="Arial Narrow" w:cs="Arial"/>
                <w:sz w:val="22"/>
              </w:rPr>
            </w:pPr>
          </w:p>
          <w:p w14:paraId="2D7855EB" w14:textId="77777777" w:rsidR="00523C34" w:rsidRPr="002C4384" w:rsidRDefault="00523C34" w:rsidP="00795AA7">
            <w:pPr>
              <w:rPr>
                <w:rFonts w:ascii="Arial Narrow" w:hAnsi="Arial Narrow" w:cs="Arial"/>
                <w:sz w:val="22"/>
              </w:rPr>
            </w:pPr>
          </w:p>
          <w:p w14:paraId="7C84DA01" w14:textId="77777777" w:rsidR="00523C34" w:rsidRPr="002C4384" w:rsidRDefault="00523C34" w:rsidP="00795AA7">
            <w:pPr>
              <w:rPr>
                <w:rFonts w:ascii="Arial Narrow" w:hAnsi="Arial Narrow" w:cs="Arial"/>
                <w:sz w:val="22"/>
              </w:rPr>
            </w:pPr>
          </w:p>
          <w:p w14:paraId="0FAC5D11" w14:textId="77777777" w:rsidR="00523C34" w:rsidRPr="002C4384" w:rsidRDefault="00523C34" w:rsidP="00795AA7">
            <w:pPr>
              <w:rPr>
                <w:rFonts w:ascii="Arial Narrow" w:hAnsi="Arial Narrow" w:cs="Arial"/>
                <w:sz w:val="22"/>
              </w:rPr>
            </w:pPr>
          </w:p>
          <w:p w14:paraId="627AFCA9" w14:textId="77777777" w:rsidR="00523C34" w:rsidRPr="002C4384" w:rsidRDefault="00523C34" w:rsidP="00795AA7">
            <w:pPr>
              <w:rPr>
                <w:rFonts w:ascii="Arial Narrow" w:hAnsi="Arial Narrow" w:cs="Arial"/>
                <w:sz w:val="22"/>
              </w:rPr>
            </w:pPr>
          </w:p>
          <w:p w14:paraId="233BD509" w14:textId="77777777" w:rsidR="00523C34" w:rsidRPr="002C4384" w:rsidRDefault="00523C34" w:rsidP="00795AA7">
            <w:pPr>
              <w:rPr>
                <w:rFonts w:ascii="Arial Narrow" w:hAnsi="Arial Narrow" w:cs="Arial"/>
                <w:sz w:val="22"/>
              </w:rPr>
            </w:pPr>
          </w:p>
        </w:tc>
      </w:tr>
      <w:tr w:rsidR="00523C34" w:rsidRPr="002C4384" w14:paraId="6C35CA94" w14:textId="77777777" w:rsidTr="00795AA7">
        <w:tc>
          <w:tcPr>
            <w:tcW w:w="709" w:type="dxa"/>
          </w:tcPr>
          <w:p w14:paraId="4749BE6B"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2.2</w:t>
            </w:r>
          </w:p>
        </w:tc>
        <w:tc>
          <w:tcPr>
            <w:tcW w:w="8651" w:type="dxa"/>
            <w:gridSpan w:val="3"/>
          </w:tcPr>
          <w:p w14:paraId="731AF4FF"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Reichtum, Verfügbarkeit, Qualität und Regenerationsfähigkeit der natürlichen Ressourcen, insbesondere Fläche, Boden, Landschaft, Wasser, Tiere, Pflanzen, biologische Vielfalt, des Gebiets und seines Untergrunds (Qualitätskriterien),</w:t>
            </w:r>
          </w:p>
        </w:tc>
      </w:tr>
      <w:tr w:rsidR="00523C34" w:rsidRPr="002C4384" w14:paraId="23AA2E70" w14:textId="77777777" w:rsidTr="00795AA7">
        <w:trPr>
          <w:cantSplit/>
        </w:trPr>
        <w:tc>
          <w:tcPr>
            <w:tcW w:w="9360" w:type="dxa"/>
            <w:gridSpan w:val="4"/>
          </w:tcPr>
          <w:p w14:paraId="66A977FD"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p>
          <w:p w14:paraId="0E6D183A" w14:textId="77777777" w:rsidR="00523C34" w:rsidRPr="002C4384" w:rsidRDefault="00523C34" w:rsidP="00795AA7">
            <w:pPr>
              <w:rPr>
                <w:rFonts w:ascii="Arial Narrow" w:hAnsi="Arial Narrow" w:cs="Arial"/>
                <w:sz w:val="22"/>
              </w:rPr>
            </w:pPr>
          </w:p>
          <w:p w14:paraId="74C31D82" w14:textId="146811BD" w:rsidR="00523C34" w:rsidRPr="002C4384" w:rsidRDefault="00AA305B" w:rsidP="00795AA7">
            <w:pPr>
              <w:rPr>
                <w:rFonts w:ascii="Arial Narrow" w:hAnsi="Arial Narrow" w:cs="Arial"/>
                <w:sz w:val="22"/>
              </w:rPr>
            </w:pPr>
            <w:r>
              <w:rPr>
                <w:rFonts w:ascii="Arial Narrow" w:hAnsi="Arial Narrow" w:cs="Arial"/>
                <w:sz w:val="22"/>
              </w:rPr>
              <w:t>Reichtum, Verfügbarkeit, Qualität und Regenerationsfähigkeit der natürlichen Ressourcen bezüglich Fläche, Boden, Landschaft und Wasser ist gut und wird durch die Erstaufforstung noch weiter verbessert, in Bezug auf Tiere, Pflanzen und die biologische Vielfalt werden die die Qualitätskriterien deutlich verbessert (Erhöhung der Artenzahl, Schaffung vertikaler Strukturen, tiefere Erschließung des Bodens, Ausgleich von Niederschlags-, Temperstur- und Windextremen</w:t>
            </w:r>
            <w:r w:rsidR="004229CF">
              <w:rPr>
                <w:rFonts w:ascii="Arial Narrow" w:hAnsi="Arial Narrow" w:cs="Arial"/>
                <w:sz w:val="22"/>
              </w:rPr>
              <w:t>.</w:t>
            </w:r>
          </w:p>
          <w:p w14:paraId="7C4FFD02" w14:textId="77777777" w:rsidR="00523C34" w:rsidRPr="002C4384" w:rsidRDefault="00523C34" w:rsidP="00795AA7">
            <w:pPr>
              <w:rPr>
                <w:rFonts w:ascii="Arial Narrow" w:hAnsi="Arial Narrow" w:cs="Arial"/>
                <w:sz w:val="22"/>
              </w:rPr>
            </w:pPr>
          </w:p>
        </w:tc>
      </w:tr>
      <w:tr w:rsidR="00523C34" w:rsidRPr="002C4384" w14:paraId="42434EDD" w14:textId="77777777" w:rsidTr="00795AA7">
        <w:tc>
          <w:tcPr>
            <w:tcW w:w="709" w:type="dxa"/>
          </w:tcPr>
          <w:p w14:paraId="52C44A24"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w:t>
            </w:r>
          </w:p>
        </w:tc>
        <w:tc>
          <w:tcPr>
            <w:tcW w:w="8651" w:type="dxa"/>
            <w:gridSpan w:val="3"/>
          </w:tcPr>
          <w:p w14:paraId="4F5D1D8B"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Belastbarkeit der Schutzgüter unter besonderer Berücksichtigung folgender Gebiete und von Art und Umfang des ihnen jeweils zugewiesenen Schutzes (Schutzkriterien):</w:t>
            </w:r>
          </w:p>
        </w:tc>
      </w:tr>
      <w:tr w:rsidR="00523C34" w:rsidRPr="002C4384" w14:paraId="5434DFF3" w14:textId="77777777" w:rsidTr="00795AA7">
        <w:tc>
          <w:tcPr>
            <w:tcW w:w="709" w:type="dxa"/>
          </w:tcPr>
          <w:p w14:paraId="2B35474F"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2.3.1</w:t>
            </w:r>
          </w:p>
        </w:tc>
        <w:tc>
          <w:tcPr>
            <w:tcW w:w="8651" w:type="dxa"/>
            <w:gridSpan w:val="3"/>
          </w:tcPr>
          <w:p w14:paraId="35FD5F11" w14:textId="77777777" w:rsidR="00523C34" w:rsidRPr="002C4384" w:rsidRDefault="006D051F" w:rsidP="00795AA7">
            <w:pPr>
              <w:rPr>
                <w:rFonts w:ascii="Arial Narrow" w:hAnsi="Arial Narrow" w:cs="Arial"/>
                <w:color w:val="008000"/>
                <w:sz w:val="22"/>
              </w:rPr>
            </w:pPr>
            <w:r w:rsidRPr="006D051F">
              <w:rPr>
                <w:rFonts w:ascii="Arial Narrow" w:hAnsi="Arial Narrow" w:cs="Arial"/>
              </w:rPr>
              <w:t>Natura 2 000-Gebiete nach § 7 Absatz 1 Nummer 8 des Bundesnaturschutzgesetzes,</w:t>
            </w:r>
          </w:p>
        </w:tc>
      </w:tr>
      <w:tr w:rsidR="00523C34" w:rsidRPr="002C4384" w14:paraId="62F8668E" w14:textId="77777777" w:rsidTr="00795AA7">
        <w:trPr>
          <w:cantSplit/>
        </w:trPr>
        <w:tc>
          <w:tcPr>
            <w:tcW w:w="9360" w:type="dxa"/>
            <w:gridSpan w:val="4"/>
          </w:tcPr>
          <w:p w14:paraId="0B803FC7"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Style w:val="Funotenzeichen"/>
                <w:rFonts w:ascii="Arial Narrow" w:hAnsi="Arial Narrow" w:cs="Arial"/>
                <w:b/>
                <w:bCs/>
                <w:sz w:val="22"/>
              </w:rPr>
              <w:footnoteReference w:id="9"/>
            </w:r>
          </w:p>
          <w:p w14:paraId="29098BCA" w14:textId="0BD7B611" w:rsidR="004229CF" w:rsidRPr="002C4384" w:rsidRDefault="004229CF" w:rsidP="004229CF">
            <w:pPr>
              <w:rPr>
                <w:rFonts w:ascii="Arial Narrow" w:hAnsi="Arial Narrow" w:cs="Arial"/>
                <w:sz w:val="22"/>
              </w:rPr>
            </w:pPr>
            <w:r>
              <w:rPr>
                <w:rFonts w:ascii="Arial Narrow" w:hAnsi="Arial Narrow" w:cs="Arial"/>
                <w:sz w:val="22"/>
              </w:rPr>
              <w:t>Vorhaben liegt im Natura 2000 Gebiet; SPA „Niederung der Unteren Havel“ (Gebietsnummer DE 3339-40)</w:t>
            </w:r>
          </w:p>
          <w:p w14:paraId="6E447C0D" w14:textId="75397518" w:rsidR="004229CF" w:rsidRPr="002C4384" w:rsidRDefault="00071EB3" w:rsidP="004229CF">
            <w:pPr>
              <w:rPr>
                <w:rFonts w:ascii="Arial Narrow" w:hAnsi="Arial Narrow" w:cs="Arial"/>
                <w:sz w:val="22"/>
              </w:rPr>
            </w:pPr>
            <w:r>
              <w:rPr>
                <w:rFonts w:ascii="Arial Narrow" w:hAnsi="Arial Narrow" w:cs="Arial"/>
                <w:sz w:val="22"/>
              </w:rPr>
              <w:t>Das Gebiet hat eine Größe von insgesamt 28.280 ha.</w:t>
            </w:r>
          </w:p>
          <w:p w14:paraId="007B0026" w14:textId="6FFA47F1" w:rsidR="00523C34" w:rsidRDefault="00071EB3" w:rsidP="00795AA7">
            <w:pPr>
              <w:rPr>
                <w:rFonts w:ascii="Arial Narrow" w:hAnsi="Arial Narrow" w:cs="Arial"/>
                <w:sz w:val="22"/>
              </w:rPr>
            </w:pPr>
            <w:r>
              <w:rPr>
                <w:rFonts w:ascii="Arial Narrow" w:hAnsi="Arial Narrow" w:cs="Arial"/>
                <w:sz w:val="22"/>
              </w:rPr>
              <w:t>Das Gebiet is charakterisiert als „ein für Wat- und Wasservögel attraktives und relativ ungestörtes Rast und Durchzugsgebiet, dass durch Rückstau bei Elb- und Havelhochwässern großflächig überschwemmt wird. Waldinseln auf trockenen kuppen struktuieren das Gebiet zusätzlich.“</w:t>
            </w:r>
          </w:p>
          <w:p w14:paraId="6FA6D68B" w14:textId="04609FB9" w:rsidR="00071EB3" w:rsidRPr="002C4384" w:rsidRDefault="00071EB3" w:rsidP="00795AA7">
            <w:pPr>
              <w:rPr>
                <w:rFonts w:ascii="Arial Narrow" w:hAnsi="Arial Narrow" w:cs="Arial"/>
                <w:sz w:val="22"/>
              </w:rPr>
            </w:pPr>
            <w:r>
              <w:rPr>
                <w:rFonts w:ascii="Arial Narrow" w:hAnsi="Arial Narrow" w:cs="Arial"/>
                <w:sz w:val="22"/>
              </w:rPr>
              <w:t xml:space="preserve">Eine Aufforstung von ca. 6 ha dieser Flächen ist </w:t>
            </w:r>
            <w:r w:rsidR="00524D1E">
              <w:rPr>
                <w:rFonts w:ascii="Arial Narrow" w:hAnsi="Arial Narrow" w:cs="Arial"/>
                <w:sz w:val="22"/>
              </w:rPr>
              <w:t xml:space="preserve">mit Blick auf die o. a. </w:t>
            </w:r>
            <w:r>
              <w:rPr>
                <w:rFonts w:ascii="Arial Narrow" w:hAnsi="Arial Narrow" w:cs="Arial"/>
                <w:sz w:val="22"/>
              </w:rPr>
              <w:t>Gesamt</w:t>
            </w:r>
            <w:r w:rsidR="00524D1E">
              <w:rPr>
                <w:rFonts w:ascii="Arial Narrow" w:hAnsi="Arial Narrow" w:cs="Arial"/>
                <w:sz w:val="22"/>
              </w:rPr>
              <w:t>größe von untergeordneter Bedeutung. Eine erhebliche Beeinträchtigung des SPA ist insoweit auszuschließen.</w:t>
            </w:r>
          </w:p>
          <w:p w14:paraId="70BB7806" w14:textId="77777777" w:rsidR="00523C34" w:rsidRPr="002C4384" w:rsidRDefault="00523C34" w:rsidP="00795AA7">
            <w:pPr>
              <w:rPr>
                <w:rFonts w:ascii="Arial Narrow" w:hAnsi="Arial Narrow" w:cs="Arial"/>
                <w:sz w:val="22"/>
              </w:rPr>
            </w:pPr>
          </w:p>
        </w:tc>
      </w:tr>
      <w:tr w:rsidR="00523C34" w:rsidRPr="002C4384" w14:paraId="00050CEE" w14:textId="77777777" w:rsidTr="00795AA7">
        <w:tc>
          <w:tcPr>
            <w:tcW w:w="709" w:type="dxa"/>
          </w:tcPr>
          <w:p w14:paraId="6E833079"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2.3.2</w:t>
            </w:r>
          </w:p>
        </w:tc>
        <w:tc>
          <w:tcPr>
            <w:tcW w:w="8651" w:type="dxa"/>
            <w:gridSpan w:val="3"/>
          </w:tcPr>
          <w:p w14:paraId="39E77876"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Naturschutzgebiete nach § 23 des Bundesnaturschutzgesetzes, soweit nicht bereits von Nummer 2.3.1 erfasst,</w:t>
            </w:r>
          </w:p>
        </w:tc>
      </w:tr>
      <w:tr w:rsidR="00523C34" w:rsidRPr="002C4384" w14:paraId="5CA1B13A" w14:textId="77777777" w:rsidTr="00795AA7">
        <w:trPr>
          <w:cantSplit/>
        </w:trPr>
        <w:tc>
          <w:tcPr>
            <w:tcW w:w="9360" w:type="dxa"/>
            <w:gridSpan w:val="4"/>
          </w:tcPr>
          <w:p w14:paraId="5CCDB391"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r w:rsidRPr="002C4384">
              <w:rPr>
                <w:rStyle w:val="Funotenzeichen"/>
                <w:rFonts w:ascii="Arial Narrow" w:hAnsi="Arial Narrow" w:cs="Arial"/>
                <w:b/>
                <w:bCs/>
                <w:sz w:val="22"/>
              </w:rPr>
              <w:footnoteReference w:id="10"/>
            </w:r>
          </w:p>
          <w:p w14:paraId="5A6EA8DA" w14:textId="281F698E" w:rsidR="00523C34" w:rsidRPr="002C4384" w:rsidRDefault="00524D1E" w:rsidP="00795AA7">
            <w:pPr>
              <w:pStyle w:val="berschrift2"/>
              <w:rPr>
                <w:rFonts w:ascii="Arial Narrow" w:hAnsi="Arial Narrow"/>
                <w:b w:val="0"/>
                <w:bCs w:val="0"/>
                <w:i w:val="0"/>
                <w:iCs w:val="0"/>
              </w:rPr>
            </w:pPr>
            <w:r>
              <w:rPr>
                <w:rFonts w:ascii="Arial Narrow" w:hAnsi="Arial Narrow"/>
                <w:b w:val="0"/>
                <w:bCs w:val="0"/>
                <w:i w:val="0"/>
                <w:iCs w:val="0"/>
              </w:rPr>
              <w:t>Das Vorhabengebiet liegt nicht in einem Naturschutzgebiet nach § 23 Bundesnaturschutzgesetz</w:t>
            </w:r>
            <w:r w:rsidR="00EF747E">
              <w:rPr>
                <w:rFonts w:ascii="Arial Narrow" w:hAnsi="Arial Narrow"/>
                <w:b w:val="0"/>
                <w:bCs w:val="0"/>
                <w:i w:val="0"/>
                <w:iCs w:val="0"/>
              </w:rPr>
              <w:t xml:space="preserve"> (BNatSchG)</w:t>
            </w:r>
            <w:r>
              <w:rPr>
                <w:rFonts w:ascii="Arial Narrow" w:hAnsi="Arial Narrow"/>
                <w:b w:val="0"/>
                <w:bCs w:val="0"/>
                <w:i w:val="0"/>
                <w:iCs w:val="0"/>
              </w:rPr>
              <w:t>.</w:t>
            </w:r>
          </w:p>
          <w:p w14:paraId="40E36D52" w14:textId="77777777" w:rsidR="00523C34" w:rsidRPr="002C4384" w:rsidRDefault="00523C34" w:rsidP="00795AA7">
            <w:pPr>
              <w:rPr>
                <w:rFonts w:ascii="Arial Narrow" w:hAnsi="Arial Narrow" w:cs="Arial"/>
              </w:rPr>
            </w:pPr>
          </w:p>
          <w:p w14:paraId="6FE5C41E" w14:textId="77777777" w:rsidR="00523C34" w:rsidRPr="002C4384" w:rsidRDefault="00523C34" w:rsidP="00795AA7">
            <w:pPr>
              <w:rPr>
                <w:rFonts w:ascii="Arial Narrow" w:hAnsi="Arial Narrow" w:cs="Arial"/>
              </w:rPr>
            </w:pPr>
          </w:p>
        </w:tc>
      </w:tr>
      <w:tr w:rsidR="00523C34" w:rsidRPr="002C4384" w14:paraId="59C909D2" w14:textId="77777777" w:rsidTr="00795AA7">
        <w:tc>
          <w:tcPr>
            <w:tcW w:w="709" w:type="dxa"/>
          </w:tcPr>
          <w:p w14:paraId="4218E180"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lastRenderedPageBreak/>
              <w:t>2.3.3</w:t>
            </w:r>
          </w:p>
        </w:tc>
        <w:tc>
          <w:tcPr>
            <w:tcW w:w="8651" w:type="dxa"/>
            <w:gridSpan w:val="3"/>
          </w:tcPr>
          <w:p w14:paraId="4F8FC6C3"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Nationalparke und Nationale Naturmonumente nach § 24 des Bundesnaturschutzgesetzes, soweit nicht bereits von Nummer 2.3.1 erfasst,</w:t>
            </w:r>
          </w:p>
        </w:tc>
      </w:tr>
      <w:tr w:rsidR="00523C34" w:rsidRPr="002C4384" w14:paraId="500EFABC" w14:textId="77777777" w:rsidTr="00795AA7">
        <w:trPr>
          <w:cantSplit/>
        </w:trPr>
        <w:tc>
          <w:tcPr>
            <w:tcW w:w="9360" w:type="dxa"/>
            <w:gridSpan w:val="4"/>
          </w:tcPr>
          <w:p w14:paraId="108A951C"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4F76AE81" w14:textId="27351F86" w:rsidR="00524D1E" w:rsidRPr="002C4384" w:rsidRDefault="00524D1E" w:rsidP="00524D1E">
            <w:pPr>
              <w:pStyle w:val="berschrift2"/>
              <w:rPr>
                <w:rFonts w:ascii="Arial Narrow" w:hAnsi="Arial Narrow"/>
                <w:b w:val="0"/>
                <w:bCs w:val="0"/>
                <w:i w:val="0"/>
                <w:iCs w:val="0"/>
              </w:rPr>
            </w:pPr>
            <w:r>
              <w:rPr>
                <w:rFonts w:ascii="Arial Narrow" w:hAnsi="Arial Narrow"/>
                <w:b w:val="0"/>
                <w:bCs w:val="0"/>
                <w:i w:val="0"/>
                <w:iCs w:val="0"/>
              </w:rPr>
              <w:t xml:space="preserve">Das Vorhabengebiet liegt nicht in einem Gebiet nach § 24 </w:t>
            </w:r>
            <w:r w:rsidR="00EF747E">
              <w:rPr>
                <w:rFonts w:ascii="Arial Narrow" w:hAnsi="Arial Narrow"/>
                <w:b w:val="0"/>
                <w:bCs w:val="0"/>
                <w:i w:val="0"/>
                <w:iCs w:val="0"/>
              </w:rPr>
              <w:t>BNatSchG</w:t>
            </w:r>
            <w:r>
              <w:rPr>
                <w:rFonts w:ascii="Arial Narrow" w:hAnsi="Arial Narrow"/>
                <w:b w:val="0"/>
                <w:bCs w:val="0"/>
                <w:i w:val="0"/>
                <w:iCs w:val="0"/>
              </w:rPr>
              <w:t>.</w:t>
            </w:r>
          </w:p>
          <w:p w14:paraId="6B4B0C14" w14:textId="77777777" w:rsidR="00523C34" w:rsidRPr="002C4384" w:rsidRDefault="00523C34" w:rsidP="00795AA7">
            <w:pPr>
              <w:rPr>
                <w:rFonts w:ascii="Arial Narrow" w:hAnsi="Arial Narrow" w:cs="Arial"/>
                <w:sz w:val="22"/>
              </w:rPr>
            </w:pPr>
          </w:p>
          <w:p w14:paraId="391B564C" w14:textId="77777777" w:rsidR="00523C34" w:rsidRPr="002C4384" w:rsidRDefault="00523C34" w:rsidP="00795AA7">
            <w:pPr>
              <w:rPr>
                <w:rFonts w:ascii="Arial Narrow" w:hAnsi="Arial Narrow" w:cs="Arial"/>
                <w:sz w:val="22"/>
              </w:rPr>
            </w:pPr>
          </w:p>
          <w:p w14:paraId="68CA8556" w14:textId="77777777" w:rsidR="00523C34" w:rsidRPr="002C4384" w:rsidRDefault="00523C34" w:rsidP="00795AA7">
            <w:pPr>
              <w:rPr>
                <w:rFonts w:ascii="Arial Narrow" w:hAnsi="Arial Narrow" w:cs="Arial"/>
                <w:sz w:val="22"/>
              </w:rPr>
            </w:pPr>
          </w:p>
          <w:p w14:paraId="3C6A2B61" w14:textId="77777777" w:rsidR="00523C34" w:rsidRPr="002C4384" w:rsidRDefault="00523C34" w:rsidP="00795AA7">
            <w:pPr>
              <w:rPr>
                <w:rFonts w:ascii="Arial Narrow" w:hAnsi="Arial Narrow" w:cs="Arial"/>
                <w:sz w:val="22"/>
              </w:rPr>
            </w:pPr>
          </w:p>
        </w:tc>
      </w:tr>
      <w:tr w:rsidR="00523C34" w:rsidRPr="002C4384" w14:paraId="035D3220" w14:textId="77777777" w:rsidTr="00795AA7">
        <w:tc>
          <w:tcPr>
            <w:tcW w:w="709" w:type="dxa"/>
          </w:tcPr>
          <w:p w14:paraId="69B5D79C"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2.3.4</w:t>
            </w:r>
          </w:p>
        </w:tc>
        <w:tc>
          <w:tcPr>
            <w:tcW w:w="8651" w:type="dxa"/>
            <w:gridSpan w:val="3"/>
          </w:tcPr>
          <w:p w14:paraId="001D694C" w14:textId="77777777" w:rsidR="00523C34" w:rsidRPr="002C4384" w:rsidRDefault="006D051F" w:rsidP="00795AA7">
            <w:pPr>
              <w:rPr>
                <w:rFonts w:ascii="Arial Narrow" w:hAnsi="Arial Narrow" w:cs="Arial"/>
                <w:color w:val="008000"/>
                <w:sz w:val="22"/>
              </w:rPr>
            </w:pPr>
            <w:r w:rsidRPr="006D051F">
              <w:rPr>
                <w:rFonts w:ascii="Arial Narrow" w:hAnsi="Arial Narrow" w:cs="Arial"/>
                <w:sz w:val="22"/>
              </w:rPr>
              <w:t>Biosphärenreservate und Landschaftsschutzgebiete gemäß den §§ 25 und 26 des Bundesnaturschutzgesetzes,</w:t>
            </w:r>
          </w:p>
        </w:tc>
      </w:tr>
      <w:tr w:rsidR="00523C34" w:rsidRPr="002C4384" w14:paraId="1EEAC574" w14:textId="77777777" w:rsidTr="00795AA7">
        <w:trPr>
          <w:cantSplit/>
        </w:trPr>
        <w:tc>
          <w:tcPr>
            <w:tcW w:w="9360" w:type="dxa"/>
            <w:gridSpan w:val="4"/>
          </w:tcPr>
          <w:p w14:paraId="29589ADE" w14:textId="77777777" w:rsidR="00523C34" w:rsidRPr="002C4384" w:rsidRDefault="00523C34" w:rsidP="00795AA7">
            <w:pPr>
              <w:rPr>
                <w:rFonts w:ascii="Arial Narrow" w:hAnsi="Arial Narrow" w:cs="Arial"/>
                <w:sz w:val="12"/>
                <w:szCs w:val="12"/>
              </w:rPr>
            </w:pPr>
            <w:r w:rsidRPr="002C4384">
              <w:rPr>
                <w:rFonts w:ascii="Arial Narrow" w:hAnsi="Arial Narrow" w:cs="Arial"/>
                <w:sz w:val="12"/>
                <w:szCs w:val="12"/>
              </w:rPr>
              <w:t>Angabe erforderlich!</w:t>
            </w:r>
            <w:r w:rsidRPr="002C4384">
              <w:rPr>
                <w:rStyle w:val="Funotenzeichen"/>
                <w:rFonts w:ascii="Arial Narrow" w:hAnsi="Arial Narrow" w:cs="Arial"/>
                <w:b/>
                <w:bCs/>
                <w:sz w:val="12"/>
                <w:szCs w:val="12"/>
              </w:rPr>
              <w:t xml:space="preserve"> </w:t>
            </w:r>
          </w:p>
          <w:p w14:paraId="473A0310" w14:textId="4C067DFA" w:rsidR="00523C34" w:rsidRPr="002C4384" w:rsidRDefault="00524D1E" w:rsidP="00795AA7">
            <w:pPr>
              <w:rPr>
                <w:rFonts w:ascii="Arial Narrow" w:hAnsi="Arial Narrow" w:cs="Arial"/>
                <w:sz w:val="22"/>
                <w:szCs w:val="22"/>
              </w:rPr>
            </w:pPr>
            <w:r>
              <w:rPr>
                <w:rFonts w:ascii="Arial Narrow" w:hAnsi="Arial Narrow" w:cs="Arial"/>
                <w:sz w:val="22"/>
                <w:szCs w:val="22"/>
              </w:rPr>
              <w:t>Das Vorhabengebiet liegt i</w:t>
            </w:r>
            <w:r w:rsidR="00370C6D">
              <w:rPr>
                <w:rFonts w:ascii="Arial Narrow" w:hAnsi="Arial Narrow" w:cs="Arial"/>
                <w:sz w:val="22"/>
                <w:szCs w:val="22"/>
              </w:rPr>
              <w:t>m</w:t>
            </w:r>
            <w:r>
              <w:rPr>
                <w:rFonts w:ascii="Arial Narrow" w:hAnsi="Arial Narrow" w:cs="Arial"/>
                <w:sz w:val="22"/>
                <w:szCs w:val="22"/>
              </w:rPr>
              <w:t xml:space="preserve"> Landschaftsschutzgebiet</w:t>
            </w:r>
            <w:r w:rsidR="00370C6D">
              <w:rPr>
                <w:rFonts w:ascii="Arial Narrow" w:hAnsi="Arial Narrow" w:cs="Arial"/>
                <w:sz w:val="22"/>
                <w:szCs w:val="22"/>
              </w:rPr>
              <w:t xml:space="preserve"> (LSG) </w:t>
            </w:r>
            <w:r>
              <w:rPr>
                <w:rFonts w:ascii="Arial Narrow" w:hAnsi="Arial Narrow" w:cs="Arial"/>
                <w:sz w:val="22"/>
                <w:szCs w:val="22"/>
              </w:rPr>
              <w:t>Westhavelland</w:t>
            </w:r>
            <w:r w:rsidR="00370C6D">
              <w:rPr>
                <w:rFonts w:ascii="Arial Narrow" w:hAnsi="Arial Narrow" w:cs="Arial"/>
                <w:sz w:val="22"/>
                <w:szCs w:val="22"/>
              </w:rPr>
              <w:t>; Gebietsnummer 3340-602.</w:t>
            </w:r>
          </w:p>
          <w:p w14:paraId="17944A41" w14:textId="77777777" w:rsidR="00523C34" w:rsidRPr="002C4384" w:rsidRDefault="00523C34" w:rsidP="00795AA7">
            <w:pPr>
              <w:rPr>
                <w:rFonts w:ascii="Arial Narrow" w:hAnsi="Arial Narrow" w:cs="Arial"/>
                <w:sz w:val="22"/>
                <w:szCs w:val="22"/>
              </w:rPr>
            </w:pPr>
          </w:p>
          <w:p w14:paraId="2EF15BB5" w14:textId="2BC1B74E" w:rsidR="00523C34" w:rsidRDefault="00370C6D" w:rsidP="00795AA7">
            <w:pPr>
              <w:rPr>
                <w:rFonts w:ascii="Arial Narrow" w:hAnsi="Arial Narrow" w:cs="Arial"/>
                <w:sz w:val="22"/>
                <w:szCs w:val="22"/>
              </w:rPr>
            </w:pPr>
            <w:r>
              <w:rPr>
                <w:rFonts w:ascii="Arial Narrow" w:hAnsi="Arial Narrow" w:cs="Arial"/>
                <w:sz w:val="22"/>
                <w:szCs w:val="22"/>
              </w:rPr>
              <w:t>Das LSG hat eine Ausdehnung von ca. 136.071 ha. Die beabsichtigte Aufforstung steht mit verschiedenen, in § 3 der Verordnung über das Landschaftsschutzgebiet „Westhavelland“ normierten Schutzzwecken in Einklang</w:t>
            </w:r>
            <w:r w:rsidR="00D17220">
              <w:rPr>
                <w:rFonts w:ascii="Arial Narrow" w:hAnsi="Arial Narrow" w:cs="Arial"/>
                <w:sz w:val="22"/>
                <w:szCs w:val="22"/>
              </w:rPr>
              <w:t>, z. B. der Bewahrung der Vielfalt, Eigenart und Schönheit des Landschaftsbildes einer eiszeitlich und nacheiszeitlich geprägten, brandenburgtypischen Kulturlandschaft.</w:t>
            </w:r>
          </w:p>
          <w:p w14:paraId="625CD389" w14:textId="14411AA9" w:rsidR="00523C34" w:rsidRPr="002C4384" w:rsidRDefault="00D17220" w:rsidP="00795AA7">
            <w:pPr>
              <w:rPr>
                <w:rFonts w:ascii="Arial Narrow" w:hAnsi="Arial Narrow" w:cs="Arial"/>
                <w:sz w:val="22"/>
                <w:szCs w:val="22"/>
              </w:rPr>
            </w:pPr>
            <w:r>
              <w:rPr>
                <w:rFonts w:ascii="Arial Narrow" w:hAnsi="Arial Narrow" w:cs="Arial"/>
                <w:sz w:val="22"/>
                <w:szCs w:val="22"/>
              </w:rPr>
              <w:t>Eine ggf. zu erteilende Aufforstungsgehmigung wird unter den Vorbehalt einer naturschutzrechtlichen Genehmigung gestellt. Eine erhebliche Beeinträchtigung der Ziele des Naturschutzes ist durch den verhältnismäßig geringen Flächenumfang einerseits sowie den Vorbehalt einer zusätzlichen Genehmigung durch die Fachbehörde für Naturschutz andererseits ausgeschlossen.</w:t>
            </w:r>
          </w:p>
          <w:p w14:paraId="1E2C2742" w14:textId="77777777" w:rsidR="00523C34" w:rsidRPr="002C4384" w:rsidRDefault="00523C34" w:rsidP="00795AA7">
            <w:pPr>
              <w:rPr>
                <w:rFonts w:ascii="Arial Narrow" w:hAnsi="Arial Narrow" w:cs="Arial"/>
                <w:sz w:val="22"/>
                <w:szCs w:val="22"/>
              </w:rPr>
            </w:pPr>
          </w:p>
        </w:tc>
      </w:tr>
      <w:tr w:rsidR="00523C34" w:rsidRPr="002C4384" w14:paraId="12362FFB" w14:textId="77777777" w:rsidTr="00795AA7">
        <w:tc>
          <w:tcPr>
            <w:tcW w:w="720" w:type="dxa"/>
            <w:gridSpan w:val="2"/>
          </w:tcPr>
          <w:p w14:paraId="2FA5A8A4"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2.3.5</w:t>
            </w:r>
          </w:p>
        </w:tc>
        <w:tc>
          <w:tcPr>
            <w:tcW w:w="8640" w:type="dxa"/>
            <w:gridSpan w:val="2"/>
          </w:tcPr>
          <w:p w14:paraId="01436995" w14:textId="77777777" w:rsidR="00523C34" w:rsidRPr="002C4384" w:rsidRDefault="006D051F" w:rsidP="00795AA7">
            <w:pPr>
              <w:rPr>
                <w:rFonts w:ascii="Arial Narrow" w:hAnsi="Arial Narrow" w:cs="Arial"/>
                <w:color w:val="008000"/>
                <w:sz w:val="22"/>
                <w:szCs w:val="22"/>
              </w:rPr>
            </w:pPr>
            <w:r w:rsidRPr="006D051F">
              <w:rPr>
                <w:rFonts w:ascii="Arial Narrow" w:hAnsi="Arial Narrow" w:cs="Arial"/>
                <w:sz w:val="22"/>
                <w:szCs w:val="22"/>
              </w:rPr>
              <w:t>Naturdenkmäler nach § 28 des Bundesnaturschutzgesetzes,</w:t>
            </w:r>
          </w:p>
        </w:tc>
      </w:tr>
      <w:tr w:rsidR="00523C34" w:rsidRPr="002C4384" w14:paraId="386DC76E" w14:textId="77777777" w:rsidTr="00795AA7">
        <w:tc>
          <w:tcPr>
            <w:tcW w:w="9360" w:type="dxa"/>
            <w:gridSpan w:val="4"/>
          </w:tcPr>
          <w:p w14:paraId="43DB6229"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5251AA27" w14:textId="2999C162" w:rsidR="00523C34" w:rsidRPr="002C4384" w:rsidRDefault="00D17220" w:rsidP="00795AA7">
            <w:pPr>
              <w:rPr>
                <w:rFonts w:ascii="Arial Narrow" w:hAnsi="Arial Narrow" w:cs="Arial"/>
                <w:sz w:val="22"/>
                <w:szCs w:val="22"/>
              </w:rPr>
            </w:pPr>
            <w:r>
              <w:rPr>
                <w:rFonts w:ascii="Arial Narrow" w:hAnsi="Arial Narrow" w:cs="Arial"/>
                <w:sz w:val="22"/>
                <w:szCs w:val="22"/>
              </w:rPr>
              <w:t>Es befinden sich keine Naturdenkmale nach § 28 B</w:t>
            </w:r>
            <w:r w:rsidR="00EF747E">
              <w:rPr>
                <w:rFonts w:ascii="Arial Narrow" w:hAnsi="Arial Narrow" w:cs="Arial"/>
                <w:sz w:val="22"/>
                <w:szCs w:val="22"/>
              </w:rPr>
              <w:t>NatSchG</w:t>
            </w:r>
            <w:r>
              <w:rPr>
                <w:rFonts w:ascii="Arial Narrow" w:hAnsi="Arial Narrow" w:cs="Arial"/>
                <w:sz w:val="22"/>
                <w:szCs w:val="22"/>
              </w:rPr>
              <w:t xml:space="preserve"> im Vorhabengebiet bzw. im Untersuchungsraum.</w:t>
            </w:r>
          </w:p>
          <w:p w14:paraId="486D82EE" w14:textId="77777777" w:rsidR="00523C34" w:rsidRPr="002C4384" w:rsidRDefault="00523C34" w:rsidP="00795AA7">
            <w:pPr>
              <w:rPr>
                <w:rFonts w:ascii="Arial Narrow" w:hAnsi="Arial Narrow" w:cs="Arial"/>
                <w:sz w:val="22"/>
                <w:szCs w:val="22"/>
              </w:rPr>
            </w:pPr>
          </w:p>
          <w:p w14:paraId="2C44C8B8" w14:textId="77777777" w:rsidR="00523C34" w:rsidRPr="002C4384" w:rsidRDefault="00523C34" w:rsidP="00795AA7">
            <w:pPr>
              <w:rPr>
                <w:rFonts w:ascii="Arial Narrow" w:hAnsi="Arial Narrow" w:cs="Arial"/>
                <w:sz w:val="22"/>
                <w:szCs w:val="22"/>
              </w:rPr>
            </w:pPr>
          </w:p>
          <w:p w14:paraId="65D506AB" w14:textId="77777777" w:rsidR="00523C34" w:rsidRPr="002C4384" w:rsidRDefault="00523C34" w:rsidP="00795AA7">
            <w:pPr>
              <w:rPr>
                <w:rFonts w:ascii="Arial Narrow" w:hAnsi="Arial Narrow" w:cs="Arial"/>
                <w:sz w:val="22"/>
                <w:szCs w:val="22"/>
              </w:rPr>
            </w:pPr>
          </w:p>
        </w:tc>
      </w:tr>
      <w:tr w:rsidR="00523C34" w:rsidRPr="002C4384" w14:paraId="7C7F4890" w14:textId="77777777" w:rsidTr="00795AA7">
        <w:tc>
          <w:tcPr>
            <w:tcW w:w="720" w:type="dxa"/>
            <w:gridSpan w:val="2"/>
          </w:tcPr>
          <w:p w14:paraId="6688A3B8" w14:textId="77777777" w:rsidR="00523C34" w:rsidRPr="002C4384" w:rsidRDefault="00523C34" w:rsidP="00795AA7">
            <w:pPr>
              <w:rPr>
                <w:rFonts w:ascii="Arial Narrow" w:hAnsi="Arial Narrow" w:cs="Arial"/>
                <w:sz w:val="22"/>
              </w:rPr>
            </w:pPr>
            <w:r w:rsidRPr="002C4384">
              <w:rPr>
                <w:rFonts w:ascii="Arial Narrow" w:hAnsi="Arial Narrow" w:cs="Arial"/>
                <w:sz w:val="22"/>
              </w:rPr>
              <w:t>2.3.6.</w:t>
            </w:r>
          </w:p>
        </w:tc>
        <w:tc>
          <w:tcPr>
            <w:tcW w:w="8640" w:type="dxa"/>
            <w:gridSpan w:val="2"/>
          </w:tcPr>
          <w:p w14:paraId="22FDC51A" w14:textId="77777777" w:rsidR="00523C34" w:rsidRPr="002C4384" w:rsidRDefault="000B1EB6" w:rsidP="00795AA7">
            <w:pPr>
              <w:rPr>
                <w:rFonts w:ascii="Arial Narrow" w:hAnsi="Arial Narrow" w:cs="Arial"/>
                <w:sz w:val="22"/>
                <w:szCs w:val="22"/>
              </w:rPr>
            </w:pPr>
            <w:r w:rsidRPr="000B1EB6">
              <w:rPr>
                <w:rFonts w:ascii="Arial Narrow" w:hAnsi="Arial Narrow" w:cs="Arial"/>
                <w:sz w:val="22"/>
                <w:szCs w:val="22"/>
              </w:rPr>
              <w:t>geschützte Landschaftsbestandteile, einschließlich Alleen, nach § 29 des Bundesnaturschutzgesetzes,</w:t>
            </w:r>
          </w:p>
        </w:tc>
      </w:tr>
      <w:tr w:rsidR="00523C34" w:rsidRPr="002C4384" w14:paraId="5F181FA5" w14:textId="77777777" w:rsidTr="00795AA7">
        <w:tc>
          <w:tcPr>
            <w:tcW w:w="9360" w:type="dxa"/>
            <w:gridSpan w:val="4"/>
          </w:tcPr>
          <w:p w14:paraId="3A0FBF83" w14:textId="1E9B2343" w:rsidR="00523C34" w:rsidRPr="002C4384" w:rsidRDefault="00EF747E" w:rsidP="00795AA7">
            <w:pPr>
              <w:rPr>
                <w:rFonts w:ascii="Arial Narrow" w:hAnsi="Arial Narrow" w:cs="Arial"/>
                <w:sz w:val="22"/>
                <w:szCs w:val="22"/>
              </w:rPr>
            </w:pPr>
            <w:r>
              <w:rPr>
                <w:rFonts w:ascii="Arial Narrow" w:hAnsi="Arial Narrow" w:cs="Arial"/>
                <w:sz w:val="22"/>
                <w:szCs w:val="22"/>
              </w:rPr>
              <w:t>Es befinden sich keine Naturdenkmale nach § 29 BNatSchG im Untersuchungsraum.</w:t>
            </w:r>
          </w:p>
          <w:p w14:paraId="0932E088" w14:textId="77777777" w:rsidR="00523C34" w:rsidRPr="002C4384" w:rsidRDefault="00523C34" w:rsidP="00795AA7">
            <w:pPr>
              <w:rPr>
                <w:rFonts w:ascii="Arial Narrow" w:hAnsi="Arial Narrow" w:cs="Arial"/>
                <w:sz w:val="22"/>
                <w:szCs w:val="22"/>
              </w:rPr>
            </w:pPr>
          </w:p>
          <w:p w14:paraId="7FDC7002" w14:textId="77777777" w:rsidR="00523C34" w:rsidRPr="002C4384" w:rsidRDefault="00523C34" w:rsidP="00795AA7">
            <w:pPr>
              <w:rPr>
                <w:rFonts w:ascii="Arial Narrow" w:hAnsi="Arial Narrow" w:cs="Arial"/>
                <w:sz w:val="22"/>
                <w:szCs w:val="22"/>
              </w:rPr>
            </w:pPr>
          </w:p>
          <w:p w14:paraId="46C1FC2E" w14:textId="77777777" w:rsidR="00523C34" w:rsidRPr="002C4384" w:rsidRDefault="00523C34" w:rsidP="00795AA7">
            <w:pPr>
              <w:rPr>
                <w:rFonts w:ascii="Arial Narrow" w:hAnsi="Arial Narrow" w:cs="Arial"/>
                <w:sz w:val="22"/>
                <w:szCs w:val="22"/>
              </w:rPr>
            </w:pPr>
          </w:p>
          <w:p w14:paraId="1AF44981" w14:textId="77777777" w:rsidR="00523C34" w:rsidRPr="002C4384" w:rsidRDefault="00523C34" w:rsidP="00795AA7">
            <w:pPr>
              <w:rPr>
                <w:rFonts w:ascii="Arial Narrow" w:hAnsi="Arial Narrow" w:cs="Arial"/>
                <w:sz w:val="22"/>
                <w:szCs w:val="22"/>
              </w:rPr>
            </w:pPr>
          </w:p>
          <w:p w14:paraId="28B496B5" w14:textId="77777777" w:rsidR="00523C34" w:rsidRPr="002C4384" w:rsidRDefault="00523C34" w:rsidP="00795AA7">
            <w:pPr>
              <w:rPr>
                <w:rFonts w:ascii="Arial Narrow" w:hAnsi="Arial Narrow" w:cs="Arial"/>
                <w:sz w:val="22"/>
                <w:szCs w:val="22"/>
              </w:rPr>
            </w:pPr>
          </w:p>
          <w:p w14:paraId="3306641D" w14:textId="77777777" w:rsidR="00523C34" w:rsidRPr="002C4384" w:rsidRDefault="00523C34" w:rsidP="00795AA7">
            <w:pPr>
              <w:rPr>
                <w:rFonts w:ascii="Arial Narrow" w:hAnsi="Arial Narrow" w:cs="Arial"/>
                <w:sz w:val="22"/>
                <w:szCs w:val="22"/>
              </w:rPr>
            </w:pPr>
          </w:p>
          <w:p w14:paraId="173B7585" w14:textId="77777777" w:rsidR="00523C34" w:rsidRPr="002C4384" w:rsidRDefault="00523C34" w:rsidP="00795AA7">
            <w:pPr>
              <w:rPr>
                <w:rFonts w:ascii="Arial Narrow" w:hAnsi="Arial Narrow" w:cs="Arial"/>
                <w:sz w:val="22"/>
                <w:szCs w:val="22"/>
              </w:rPr>
            </w:pPr>
          </w:p>
        </w:tc>
      </w:tr>
      <w:tr w:rsidR="00523C34" w:rsidRPr="002C4384" w14:paraId="33A0590D" w14:textId="77777777" w:rsidTr="00795AA7">
        <w:tc>
          <w:tcPr>
            <w:tcW w:w="720" w:type="dxa"/>
            <w:gridSpan w:val="2"/>
          </w:tcPr>
          <w:p w14:paraId="3B82DCDA" w14:textId="77777777" w:rsidR="00523C34" w:rsidRPr="002C4384" w:rsidRDefault="00523C34" w:rsidP="00795AA7">
            <w:pPr>
              <w:rPr>
                <w:rFonts w:ascii="Arial Narrow" w:hAnsi="Arial Narrow" w:cs="Arial"/>
                <w:sz w:val="22"/>
              </w:rPr>
            </w:pPr>
            <w:r w:rsidRPr="002C4384">
              <w:rPr>
                <w:rFonts w:ascii="Arial Narrow" w:hAnsi="Arial Narrow" w:cs="Arial"/>
                <w:sz w:val="22"/>
              </w:rPr>
              <w:t>2.3.7</w:t>
            </w:r>
          </w:p>
        </w:tc>
        <w:tc>
          <w:tcPr>
            <w:tcW w:w="8640" w:type="dxa"/>
            <w:gridSpan w:val="2"/>
          </w:tcPr>
          <w:p w14:paraId="265F5DDB" w14:textId="77777777" w:rsidR="00523C34" w:rsidRPr="002C4384" w:rsidRDefault="000B1EB6" w:rsidP="00795AA7">
            <w:pPr>
              <w:rPr>
                <w:rFonts w:ascii="Arial Narrow" w:hAnsi="Arial Narrow" w:cs="Arial"/>
                <w:sz w:val="22"/>
                <w:szCs w:val="22"/>
              </w:rPr>
            </w:pPr>
            <w:r w:rsidRPr="000B1EB6">
              <w:rPr>
                <w:rFonts w:ascii="Arial Narrow" w:hAnsi="Arial Narrow" w:cs="Arial"/>
                <w:sz w:val="22"/>
                <w:szCs w:val="22"/>
              </w:rPr>
              <w:t>gesetzlich geschützte Biotope nach § 30 des Bundesnaturschutzgesetzes,</w:t>
            </w:r>
          </w:p>
        </w:tc>
      </w:tr>
      <w:tr w:rsidR="00523C34" w:rsidRPr="002C4384" w14:paraId="755EB395" w14:textId="77777777" w:rsidTr="00795AA7">
        <w:trPr>
          <w:cantSplit/>
        </w:trPr>
        <w:tc>
          <w:tcPr>
            <w:tcW w:w="9360" w:type="dxa"/>
            <w:gridSpan w:val="4"/>
          </w:tcPr>
          <w:p w14:paraId="29850DEF"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707444DD" w14:textId="0114C0C4" w:rsidR="00523C34" w:rsidRDefault="00EF747E" w:rsidP="00795AA7">
            <w:pPr>
              <w:rPr>
                <w:rFonts w:ascii="Arial Narrow" w:hAnsi="Arial Narrow" w:cs="Arial"/>
                <w:sz w:val="22"/>
              </w:rPr>
            </w:pPr>
            <w:r>
              <w:rPr>
                <w:rFonts w:ascii="Arial Narrow" w:hAnsi="Arial Narrow" w:cs="Arial"/>
                <w:sz w:val="22"/>
              </w:rPr>
              <w:t xml:space="preserve">Es befinden sich </w:t>
            </w:r>
            <w:r w:rsidR="005845AA">
              <w:rPr>
                <w:rFonts w:ascii="Arial Narrow" w:hAnsi="Arial Narrow" w:cs="Arial"/>
                <w:sz w:val="22"/>
              </w:rPr>
              <w:t>fünf</w:t>
            </w:r>
            <w:r>
              <w:rPr>
                <w:rFonts w:ascii="Arial Narrow" w:hAnsi="Arial Narrow" w:cs="Arial"/>
                <w:sz w:val="22"/>
              </w:rPr>
              <w:t xml:space="preserve"> gesetzlich geschützte Biotope im Untersuchungsraum</w:t>
            </w:r>
            <w:r w:rsidR="00E6762D">
              <w:rPr>
                <w:rFonts w:ascii="Arial Narrow" w:hAnsi="Arial Narrow" w:cs="Arial"/>
                <w:sz w:val="22"/>
              </w:rPr>
              <w:t>:</w:t>
            </w:r>
          </w:p>
          <w:p w14:paraId="6A55BD65" w14:textId="21771887" w:rsidR="00E6762D" w:rsidRDefault="00E6762D" w:rsidP="00E6762D">
            <w:pPr>
              <w:pStyle w:val="Listenabsatz"/>
              <w:numPr>
                <w:ilvl w:val="0"/>
                <w:numId w:val="5"/>
              </w:numPr>
              <w:rPr>
                <w:rFonts w:ascii="Arial Narrow" w:hAnsi="Arial Narrow" w:cs="Arial"/>
                <w:sz w:val="22"/>
              </w:rPr>
            </w:pPr>
            <w:r>
              <w:rPr>
                <w:rFonts w:ascii="Arial Narrow" w:hAnsi="Arial Narrow" w:cs="Arial"/>
                <w:sz w:val="22"/>
              </w:rPr>
              <w:t>Ca. 40 m östlich der Flurstücksgrenze von Flurstück 185 beginnt ein geschütztes Biotop (Biotoptyp: Grasnelkenfluren und Blauschillergras-Rasen, weitgehend ohne spontanen Gehölzbewuchs; Gehölzbedeckung &lt; 10 %).</w:t>
            </w:r>
          </w:p>
          <w:p w14:paraId="66BF7504" w14:textId="5AE881D6" w:rsidR="00E6762D" w:rsidRDefault="00E6762D" w:rsidP="00E6762D">
            <w:pPr>
              <w:pStyle w:val="Listenabsatz"/>
              <w:numPr>
                <w:ilvl w:val="0"/>
                <w:numId w:val="5"/>
              </w:numPr>
              <w:rPr>
                <w:rFonts w:ascii="Arial Narrow" w:hAnsi="Arial Narrow" w:cs="Arial"/>
                <w:sz w:val="22"/>
              </w:rPr>
            </w:pPr>
            <w:r>
              <w:rPr>
                <w:rFonts w:ascii="Arial Narrow" w:hAnsi="Arial Narrow" w:cs="Arial"/>
                <w:sz w:val="22"/>
              </w:rPr>
              <w:t>Ein gleichartiges besonders geschütztes Biotop befindet sich unmittelbar östlich angrenzend an das Flurstück 186.</w:t>
            </w:r>
          </w:p>
          <w:p w14:paraId="24C9D7F2" w14:textId="7F4FDE26" w:rsidR="005845AA" w:rsidRDefault="005845AA" w:rsidP="00E6762D">
            <w:pPr>
              <w:pStyle w:val="Listenabsatz"/>
              <w:numPr>
                <w:ilvl w:val="0"/>
                <w:numId w:val="5"/>
              </w:numPr>
              <w:rPr>
                <w:rFonts w:ascii="Arial Narrow" w:hAnsi="Arial Narrow" w:cs="Arial"/>
                <w:sz w:val="22"/>
              </w:rPr>
            </w:pPr>
            <w:r>
              <w:rPr>
                <w:rFonts w:ascii="Arial Narrow" w:hAnsi="Arial Narrow" w:cs="Arial"/>
                <w:sz w:val="22"/>
              </w:rPr>
              <w:t>Ein besonders geschützte Biotop befindet sich ca. 400 m südöstlich vom Vorhabenmittelpunkt (Biotoptyp Feuchtwiesen nährstoffreicher Standorte, artenreiche Ausprägung, weitgehend ohne sontanen Gehölzbewuchs; Gehölzbedeckung &lt; 10 %).</w:t>
            </w:r>
          </w:p>
          <w:p w14:paraId="360A480C" w14:textId="75F9D308" w:rsidR="00D11939" w:rsidRDefault="00D11939" w:rsidP="00E6762D">
            <w:pPr>
              <w:pStyle w:val="Listenabsatz"/>
              <w:numPr>
                <w:ilvl w:val="0"/>
                <w:numId w:val="5"/>
              </w:numPr>
              <w:rPr>
                <w:rFonts w:ascii="Arial Narrow" w:hAnsi="Arial Narrow" w:cs="Arial"/>
                <w:sz w:val="22"/>
              </w:rPr>
            </w:pPr>
            <w:r>
              <w:rPr>
                <w:rFonts w:ascii="Arial Narrow" w:hAnsi="Arial Narrow" w:cs="Arial"/>
                <w:sz w:val="22"/>
              </w:rPr>
              <w:t>Ca. 430 m westlich vom Vorhabenmittelpunkt beginnt ein gesetzlich geschütztes Biotop „ Staugewässer/Kleinspeicher, naturnah, unbeschattet.</w:t>
            </w:r>
          </w:p>
          <w:p w14:paraId="0C21C8A7" w14:textId="1743866B" w:rsidR="00D11939" w:rsidRPr="00E6762D" w:rsidRDefault="00D11939" w:rsidP="00E6762D">
            <w:pPr>
              <w:pStyle w:val="Listenabsatz"/>
              <w:numPr>
                <w:ilvl w:val="0"/>
                <w:numId w:val="5"/>
              </w:numPr>
              <w:rPr>
                <w:rFonts w:ascii="Arial Narrow" w:hAnsi="Arial Narrow" w:cs="Arial"/>
                <w:sz w:val="22"/>
              </w:rPr>
            </w:pPr>
            <w:r>
              <w:rPr>
                <w:rFonts w:ascii="Arial Narrow" w:hAnsi="Arial Narrow" w:cs="Arial"/>
                <w:sz w:val="22"/>
              </w:rPr>
              <w:t>Ca. 410 m westnordwestlich des vorhabenmittelpunktes beginnt eine besonders geschützte Großseggenwiese (Streuwiese), ebenfalls weitgehend ohne Gehölzbedeckung</w:t>
            </w:r>
            <w:r w:rsidR="00947EAD">
              <w:rPr>
                <w:rFonts w:ascii="Arial Narrow" w:hAnsi="Arial Narrow" w:cs="Arial"/>
                <w:sz w:val="22"/>
              </w:rPr>
              <w:t>.</w:t>
            </w:r>
          </w:p>
          <w:p w14:paraId="3782D795" w14:textId="77777777" w:rsidR="00523C34" w:rsidRPr="002C4384" w:rsidRDefault="00523C34" w:rsidP="00795AA7">
            <w:pPr>
              <w:rPr>
                <w:rFonts w:ascii="Arial Narrow" w:hAnsi="Arial Narrow" w:cs="Arial"/>
                <w:sz w:val="22"/>
              </w:rPr>
            </w:pPr>
          </w:p>
          <w:p w14:paraId="35E55EE8" w14:textId="77777777" w:rsidR="00523C34" w:rsidRDefault="005845AA" w:rsidP="005845AA">
            <w:pPr>
              <w:rPr>
                <w:rFonts w:ascii="Arial Narrow" w:hAnsi="Arial Narrow" w:cs="Arial"/>
                <w:sz w:val="22"/>
              </w:rPr>
            </w:pPr>
            <w:r>
              <w:rPr>
                <w:rFonts w:ascii="Arial Narrow" w:hAnsi="Arial Narrow" w:cs="Arial"/>
                <w:sz w:val="22"/>
              </w:rPr>
              <w:t>Eine Beeinträchtigung der besonders geschützten Biotope durch das Vorhaben ist ausgeschlossen.</w:t>
            </w:r>
          </w:p>
          <w:p w14:paraId="537973DC" w14:textId="6E9A70C6" w:rsidR="005845AA" w:rsidRPr="002C4384" w:rsidRDefault="005845AA" w:rsidP="005845AA">
            <w:pPr>
              <w:rPr>
                <w:rFonts w:ascii="Arial Narrow" w:hAnsi="Arial Narrow" w:cs="Arial"/>
                <w:sz w:val="22"/>
              </w:rPr>
            </w:pPr>
          </w:p>
        </w:tc>
      </w:tr>
      <w:tr w:rsidR="00523C34" w:rsidRPr="002C4384" w14:paraId="31CFB800" w14:textId="77777777" w:rsidTr="00795AA7">
        <w:tc>
          <w:tcPr>
            <w:tcW w:w="709" w:type="dxa"/>
          </w:tcPr>
          <w:p w14:paraId="4D1C5436" w14:textId="77777777" w:rsidR="00523C34" w:rsidRPr="002C4384" w:rsidRDefault="00523C34" w:rsidP="00795AA7">
            <w:pPr>
              <w:rPr>
                <w:rFonts w:ascii="Arial Narrow" w:hAnsi="Arial Narrow" w:cs="Arial"/>
                <w:color w:val="008000"/>
                <w:sz w:val="22"/>
              </w:rPr>
            </w:pPr>
            <w:r w:rsidRPr="000B1EB6">
              <w:rPr>
                <w:rFonts w:ascii="Arial Narrow" w:hAnsi="Arial Narrow" w:cs="Arial"/>
                <w:sz w:val="22"/>
              </w:rPr>
              <w:lastRenderedPageBreak/>
              <w:t>2.3.8.</w:t>
            </w:r>
          </w:p>
        </w:tc>
        <w:tc>
          <w:tcPr>
            <w:tcW w:w="8651" w:type="dxa"/>
            <w:gridSpan w:val="3"/>
          </w:tcPr>
          <w:p w14:paraId="52D789D6" w14:textId="77777777" w:rsidR="00523C34" w:rsidRPr="002C4384" w:rsidRDefault="000B1EB6" w:rsidP="00795AA7">
            <w:pPr>
              <w:rPr>
                <w:rFonts w:ascii="Arial Narrow" w:hAnsi="Arial Narrow" w:cs="Arial"/>
                <w:color w:val="008000"/>
                <w:sz w:val="22"/>
                <w:szCs w:val="22"/>
              </w:rPr>
            </w:pPr>
            <w:r w:rsidRPr="000B1EB6">
              <w:rPr>
                <w:rFonts w:ascii="Arial Narrow" w:hAnsi="Arial Narrow" w:cs="Arial"/>
                <w:sz w:val="22"/>
                <w:szCs w:val="22"/>
              </w:rPr>
              <w:t>Wasserschutzgebiete nach § 51 des Wasserhaushaltsgesetzes, Heilquellenschutzgebiete nach § 53 Absatz 4 des Wasserhaushaltsgesetzes, Risikogebiete nach § 73 Absatz 1 des Wasserhaushaltsgesetzes sowie Überschwemmungsgebiete nach § 76 des Wasserhaushaltsgesetzes,</w:t>
            </w:r>
          </w:p>
        </w:tc>
      </w:tr>
      <w:tr w:rsidR="00523C34" w:rsidRPr="002C4384" w14:paraId="41611110" w14:textId="77777777" w:rsidTr="00795AA7">
        <w:trPr>
          <w:cantSplit/>
        </w:trPr>
        <w:tc>
          <w:tcPr>
            <w:tcW w:w="9360" w:type="dxa"/>
            <w:gridSpan w:val="4"/>
          </w:tcPr>
          <w:p w14:paraId="08D2A900" w14:textId="3A358F3E" w:rsidR="00523C34" w:rsidRPr="002C4384" w:rsidRDefault="00523C34" w:rsidP="00795AA7">
            <w:pPr>
              <w:rPr>
                <w:rFonts w:ascii="Arial Narrow" w:hAnsi="Arial Narrow" w:cs="Arial"/>
                <w:sz w:val="22"/>
              </w:rPr>
            </w:pPr>
            <w:r w:rsidRPr="002C4384">
              <w:rPr>
                <w:rFonts w:ascii="Arial Narrow" w:hAnsi="Arial Narrow" w:cs="Arial"/>
                <w:sz w:val="12"/>
              </w:rPr>
              <w:t>Angabe erforderlich!</w:t>
            </w:r>
          </w:p>
          <w:p w14:paraId="14AA260A" w14:textId="42AAC729" w:rsidR="00523C34" w:rsidRDefault="00947EAD" w:rsidP="00795AA7">
            <w:pPr>
              <w:rPr>
                <w:rFonts w:ascii="Arial Narrow" w:hAnsi="Arial Narrow" w:cs="Arial"/>
                <w:sz w:val="22"/>
              </w:rPr>
            </w:pPr>
            <w:r>
              <w:rPr>
                <w:rFonts w:ascii="Arial Narrow" w:hAnsi="Arial Narrow" w:cs="Arial"/>
                <w:sz w:val="22"/>
              </w:rPr>
              <w:t>Im Untersuchungsraum befindet sich kein Wasserschutzgebiet nach § 51 Wasserhaushaltsgesetz.</w:t>
            </w:r>
          </w:p>
          <w:p w14:paraId="2CA73D72" w14:textId="0923AA63" w:rsidR="00947EAD" w:rsidRDefault="00947EAD" w:rsidP="00795AA7">
            <w:pPr>
              <w:rPr>
                <w:rFonts w:ascii="Arial Narrow" w:hAnsi="Arial Narrow" w:cs="Arial"/>
                <w:sz w:val="22"/>
              </w:rPr>
            </w:pPr>
          </w:p>
          <w:p w14:paraId="384C5302" w14:textId="3AA7B5D8" w:rsidR="00947EAD" w:rsidRDefault="00947EAD" w:rsidP="00795AA7">
            <w:pPr>
              <w:rPr>
                <w:rFonts w:ascii="Arial Narrow" w:hAnsi="Arial Narrow" w:cs="Arial"/>
                <w:sz w:val="22"/>
              </w:rPr>
            </w:pPr>
            <w:r>
              <w:rPr>
                <w:rFonts w:ascii="Arial Narrow" w:hAnsi="Arial Narrow" w:cs="Arial"/>
                <w:sz w:val="22"/>
              </w:rPr>
              <w:t>Das gesamte Vorhabengebiet befindet sich jedoch im Überschwemmungsgebiet der Havel mit Nebengeqwässern.</w:t>
            </w:r>
          </w:p>
          <w:p w14:paraId="4EF7E9A6" w14:textId="46D27D36" w:rsidR="00947EAD" w:rsidRDefault="00947EAD" w:rsidP="00795AA7">
            <w:pPr>
              <w:rPr>
                <w:rFonts w:ascii="Arial Narrow" w:hAnsi="Arial Narrow" w:cs="Arial"/>
                <w:sz w:val="22"/>
              </w:rPr>
            </w:pPr>
          </w:p>
          <w:p w14:paraId="6287187E" w14:textId="5BDE907E" w:rsidR="00523C34" w:rsidRPr="002C4384" w:rsidRDefault="00947EAD" w:rsidP="00795AA7">
            <w:pPr>
              <w:rPr>
                <w:rFonts w:ascii="Arial Narrow" w:hAnsi="Arial Narrow" w:cs="Arial"/>
                <w:sz w:val="22"/>
              </w:rPr>
            </w:pPr>
            <w:r>
              <w:rPr>
                <w:rFonts w:ascii="Arial Narrow" w:hAnsi="Arial Narrow" w:cs="Arial"/>
                <w:sz w:val="22"/>
              </w:rPr>
              <w:t>Eine Beeinträchtigung des Überschwemmungsgebietes sowie eine Beeinträchtigung des Vorhabens selbst durch die Lage im Überschwemmungsgebiet wird ausgeschlossen.</w:t>
            </w:r>
          </w:p>
          <w:p w14:paraId="73C3928E" w14:textId="77777777" w:rsidR="00523C34" w:rsidRPr="002C4384" w:rsidRDefault="00523C34" w:rsidP="00795AA7">
            <w:pPr>
              <w:rPr>
                <w:rFonts w:ascii="Arial Narrow" w:hAnsi="Arial Narrow" w:cs="Arial"/>
                <w:sz w:val="22"/>
              </w:rPr>
            </w:pPr>
          </w:p>
          <w:p w14:paraId="30DA4A4C" w14:textId="77777777" w:rsidR="00523C34" w:rsidRPr="002C4384" w:rsidRDefault="00523C34" w:rsidP="00795AA7">
            <w:pPr>
              <w:rPr>
                <w:rFonts w:ascii="Arial Narrow" w:hAnsi="Arial Narrow" w:cs="Arial"/>
                <w:sz w:val="22"/>
              </w:rPr>
            </w:pPr>
          </w:p>
        </w:tc>
      </w:tr>
      <w:tr w:rsidR="00523C34" w:rsidRPr="002C4384" w14:paraId="543189EA" w14:textId="77777777" w:rsidTr="00795AA7">
        <w:tc>
          <w:tcPr>
            <w:tcW w:w="709" w:type="dxa"/>
          </w:tcPr>
          <w:p w14:paraId="43D86948"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2.3.9</w:t>
            </w:r>
          </w:p>
        </w:tc>
        <w:tc>
          <w:tcPr>
            <w:tcW w:w="8651" w:type="dxa"/>
            <w:gridSpan w:val="3"/>
          </w:tcPr>
          <w:p w14:paraId="604BBA28" w14:textId="77777777" w:rsidR="00523C34" w:rsidRPr="002C4384" w:rsidRDefault="000B1EB6" w:rsidP="00795AA7">
            <w:pPr>
              <w:rPr>
                <w:rFonts w:ascii="Arial Narrow" w:hAnsi="Arial Narrow" w:cs="Arial"/>
                <w:color w:val="008000"/>
                <w:sz w:val="22"/>
              </w:rPr>
            </w:pPr>
            <w:r w:rsidRPr="000B1EB6">
              <w:rPr>
                <w:rFonts w:ascii="Arial Narrow" w:hAnsi="Arial Narrow" w:cs="Arial"/>
                <w:sz w:val="22"/>
              </w:rPr>
              <w:t>Gebiete, in denen die in Vorschriften der Europäischen Union festgelegten Umweltqualitätsnormen bereits überschritten sind,</w:t>
            </w:r>
          </w:p>
        </w:tc>
      </w:tr>
      <w:tr w:rsidR="00523C34" w:rsidRPr="002C4384" w14:paraId="6D359C64" w14:textId="77777777" w:rsidTr="00795AA7">
        <w:trPr>
          <w:cantSplit/>
        </w:trPr>
        <w:tc>
          <w:tcPr>
            <w:tcW w:w="9360" w:type="dxa"/>
            <w:gridSpan w:val="4"/>
          </w:tcPr>
          <w:p w14:paraId="0B84B9BE" w14:textId="77777777" w:rsidR="00523C34" w:rsidRPr="002C4384" w:rsidRDefault="00523C34" w:rsidP="00795AA7">
            <w:pPr>
              <w:rPr>
                <w:rFonts w:ascii="Arial Narrow" w:hAnsi="Arial Narrow" w:cs="Arial"/>
                <w:sz w:val="1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7DD6586E" w14:textId="77777777" w:rsidR="00523C34" w:rsidRPr="002C4384" w:rsidRDefault="00523C34" w:rsidP="00795AA7">
            <w:pPr>
              <w:rPr>
                <w:rFonts w:ascii="Arial Narrow" w:hAnsi="Arial Narrow" w:cs="Arial"/>
                <w:sz w:val="22"/>
              </w:rPr>
            </w:pPr>
          </w:p>
          <w:p w14:paraId="629A341D" w14:textId="78DE7D49" w:rsidR="00523C34" w:rsidRPr="002C4384" w:rsidRDefault="00947EAD" w:rsidP="00795AA7">
            <w:pPr>
              <w:rPr>
                <w:rFonts w:ascii="Arial Narrow" w:hAnsi="Arial Narrow" w:cs="Arial"/>
                <w:sz w:val="22"/>
              </w:rPr>
            </w:pPr>
            <w:r>
              <w:rPr>
                <w:rFonts w:ascii="Arial Narrow" w:hAnsi="Arial Narrow" w:cs="Arial"/>
                <w:sz w:val="22"/>
              </w:rPr>
              <w:t>Nach hiesiger Kenntnis handelt es sich bei dem Vorhabengebiet nicht um ein Gebiet, in dem die von der Europäischen Union festgelegten Umweltqualitätsnormen bereits überschritten sind.</w:t>
            </w:r>
          </w:p>
          <w:p w14:paraId="50CE388A" w14:textId="77777777" w:rsidR="00523C34" w:rsidRPr="002C4384" w:rsidRDefault="00523C34" w:rsidP="00795AA7">
            <w:pPr>
              <w:rPr>
                <w:rFonts w:ascii="Arial Narrow" w:hAnsi="Arial Narrow" w:cs="Arial"/>
                <w:sz w:val="22"/>
              </w:rPr>
            </w:pPr>
          </w:p>
          <w:p w14:paraId="125BF794" w14:textId="77777777" w:rsidR="00523C34" w:rsidRPr="002C4384" w:rsidRDefault="00523C34" w:rsidP="00795AA7">
            <w:pPr>
              <w:rPr>
                <w:rFonts w:ascii="Arial Narrow" w:hAnsi="Arial Narrow" w:cs="Arial"/>
                <w:sz w:val="22"/>
              </w:rPr>
            </w:pPr>
          </w:p>
        </w:tc>
      </w:tr>
      <w:tr w:rsidR="00523C34" w:rsidRPr="002C4384" w14:paraId="0FFC5938" w14:textId="77777777" w:rsidTr="00795AA7">
        <w:tc>
          <w:tcPr>
            <w:tcW w:w="900" w:type="dxa"/>
            <w:gridSpan w:val="3"/>
          </w:tcPr>
          <w:p w14:paraId="3CBD87F0" w14:textId="77777777" w:rsidR="00523C34" w:rsidRPr="002C4384" w:rsidRDefault="00523C34" w:rsidP="00795AA7">
            <w:pPr>
              <w:rPr>
                <w:rFonts w:ascii="Arial Narrow" w:hAnsi="Arial Narrow" w:cs="Arial"/>
                <w:color w:val="008000"/>
                <w:sz w:val="22"/>
              </w:rPr>
            </w:pPr>
            <w:r w:rsidRPr="002C4384">
              <w:rPr>
                <w:rFonts w:ascii="Arial Narrow" w:hAnsi="Arial Narrow" w:cs="Arial"/>
                <w:sz w:val="22"/>
              </w:rPr>
              <w:t>2.3.10</w:t>
            </w:r>
          </w:p>
        </w:tc>
        <w:tc>
          <w:tcPr>
            <w:tcW w:w="8460" w:type="dxa"/>
          </w:tcPr>
          <w:p w14:paraId="4E14D356" w14:textId="77777777" w:rsidR="00523C34" w:rsidRPr="002C4384" w:rsidRDefault="000B1EB6" w:rsidP="00795AA7">
            <w:pPr>
              <w:rPr>
                <w:rFonts w:ascii="Arial Narrow" w:hAnsi="Arial Narrow" w:cs="Arial"/>
                <w:color w:val="008000"/>
                <w:sz w:val="22"/>
              </w:rPr>
            </w:pPr>
            <w:r w:rsidRPr="000B1EB6">
              <w:rPr>
                <w:rFonts w:ascii="Arial Narrow" w:hAnsi="Arial Narrow" w:cs="Arial"/>
                <w:sz w:val="22"/>
              </w:rPr>
              <w:t>Gebiete mit hoher Bevölkerungsdichte, insbesondere Zentrale Orte im Sinne des § 2 Absatz 2 Nummer 2 des Raumordnungsgesetzes,</w:t>
            </w:r>
          </w:p>
        </w:tc>
      </w:tr>
      <w:tr w:rsidR="00523C34" w:rsidRPr="002C4384" w14:paraId="75CCACAC" w14:textId="77777777" w:rsidTr="00795AA7">
        <w:trPr>
          <w:cantSplit/>
        </w:trPr>
        <w:tc>
          <w:tcPr>
            <w:tcW w:w="9360" w:type="dxa"/>
            <w:gridSpan w:val="4"/>
          </w:tcPr>
          <w:p w14:paraId="5EF77E0D" w14:textId="77777777" w:rsidR="00523C34" w:rsidRPr="002C4384" w:rsidRDefault="00523C34" w:rsidP="00795AA7">
            <w:pPr>
              <w:rPr>
                <w:rFonts w:ascii="Arial Narrow" w:hAnsi="Arial Narrow" w:cs="Arial"/>
                <w:sz w:val="22"/>
              </w:rPr>
            </w:pPr>
            <w:r w:rsidRPr="002C4384">
              <w:rPr>
                <w:rFonts w:ascii="Arial Narrow" w:hAnsi="Arial Narrow" w:cs="Arial"/>
                <w:sz w:val="12"/>
              </w:rPr>
              <w:t>Angabe erforderlich!</w:t>
            </w:r>
            <w:r w:rsidRPr="002C4384">
              <w:rPr>
                <w:rStyle w:val="Funotenzeichen"/>
                <w:rFonts w:ascii="Arial Narrow" w:hAnsi="Arial Narrow" w:cs="Arial"/>
                <w:b/>
                <w:bCs/>
                <w:sz w:val="22"/>
              </w:rPr>
              <w:t xml:space="preserve"> </w:t>
            </w:r>
          </w:p>
          <w:p w14:paraId="57ABA837" w14:textId="77777777" w:rsidR="00523C34" w:rsidRPr="002C4384" w:rsidRDefault="00523C34" w:rsidP="00795AA7">
            <w:pPr>
              <w:rPr>
                <w:rFonts w:ascii="Arial Narrow" w:hAnsi="Arial Narrow" w:cs="Arial"/>
                <w:sz w:val="22"/>
              </w:rPr>
            </w:pPr>
          </w:p>
          <w:p w14:paraId="50F839BE" w14:textId="60A1E4EA" w:rsidR="00523C34" w:rsidRPr="002C4384" w:rsidRDefault="002317EE" w:rsidP="00795AA7">
            <w:pPr>
              <w:rPr>
                <w:rFonts w:ascii="Arial Narrow" w:hAnsi="Arial Narrow" w:cs="Arial"/>
                <w:sz w:val="22"/>
              </w:rPr>
            </w:pPr>
            <w:r>
              <w:rPr>
                <w:rFonts w:ascii="Arial Narrow" w:hAnsi="Arial Narrow" w:cs="Arial"/>
                <w:sz w:val="22"/>
              </w:rPr>
              <w:t>Das Vorhabengebiet und der Untersuchungsraum ist kein Gebiet mit hoher Bevölkerungsdichte und insbesondere kein zentraler Ort im Sinne des § 2 (2) Nr. 2 des Raumordnungsgesetzes.</w:t>
            </w:r>
          </w:p>
          <w:p w14:paraId="5DCBFD99" w14:textId="77777777" w:rsidR="00523C34" w:rsidRPr="002C4384" w:rsidRDefault="00523C34" w:rsidP="00795AA7">
            <w:pPr>
              <w:rPr>
                <w:rFonts w:ascii="Arial Narrow" w:hAnsi="Arial Narrow" w:cs="Arial"/>
                <w:sz w:val="22"/>
              </w:rPr>
            </w:pPr>
          </w:p>
        </w:tc>
      </w:tr>
      <w:tr w:rsidR="00523C34" w:rsidRPr="002C4384" w14:paraId="611D6392" w14:textId="77777777" w:rsidTr="00795AA7">
        <w:tc>
          <w:tcPr>
            <w:tcW w:w="900" w:type="dxa"/>
            <w:gridSpan w:val="3"/>
          </w:tcPr>
          <w:p w14:paraId="4809375F" w14:textId="77777777" w:rsidR="00523C34" w:rsidRPr="000B1EB6" w:rsidRDefault="00523C34" w:rsidP="00795AA7">
            <w:pPr>
              <w:rPr>
                <w:rFonts w:ascii="Arial Narrow" w:hAnsi="Arial Narrow" w:cs="Arial"/>
                <w:sz w:val="22"/>
              </w:rPr>
            </w:pPr>
            <w:r w:rsidRPr="000B1EB6">
              <w:rPr>
                <w:rFonts w:ascii="Arial Narrow" w:hAnsi="Arial Narrow" w:cs="Arial"/>
                <w:sz w:val="22"/>
              </w:rPr>
              <w:t>2.3.11.</w:t>
            </w:r>
          </w:p>
        </w:tc>
        <w:tc>
          <w:tcPr>
            <w:tcW w:w="8460" w:type="dxa"/>
          </w:tcPr>
          <w:p w14:paraId="249E1F24" w14:textId="77777777" w:rsidR="00523C34" w:rsidRPr="000B1EB6" w:rsidRDefault="000B1EB6" w:rsidP="00795AA7">
            <w:pPr>
              <w:rPr>
                <w:rFonts w:ascii="Arial Narrow" w:hAnsi="Arial Narrow" w:cs="Arial"/>
                <w:sz w:val="22"/>
              </w:rPr>
            </w:pPr>
            <w:r w:rsidRPr="000B1EB6">
              <w:rPr>
                <w:rFonts w:ascii="Arial Narrow" w:hAnsi="Arial Narrow" w:cs="Arial"/>
                <w:sz w:val="22"/>
              </w:rPr>
              <w:t>in amtlichen Listen oder Karten verzeichnete Denkmäler, Denkmalensembles, Bodendenkmäler oder Gebiete, die von der durch die Länder bestimmten Denkmalschutzbehörde als archäologisch bedeutende Landschaften eingestuft worden sind.</w:t>
            </w:r>
          </w:p>
        </w:tc>
      </w:tr>
      <w:tr w:rsidR="00523C34" w:rsidRPr="002C4384" w14:paraId="393339BD" w14:textId="77777777" w:rsidTr="00795AA7">
        <w:trPr>
          <w:cantSplit/>
        </w:trPr>
        <w:tc>
          <w:tcPr>
            <w:tcW w:w="9360" w:type="dxa"/>
            <w:gridSpan w:val="4"/>
          </w:tcPr>
          <w:p w14:paraId="6ED987AA" w14:textId="58BA8D5A" w:rsidR="00523C34" w:rsidRPr="00E90E71" w:rsidRDefault="00523C34" w:rsidP="00795AA7">
            <w:pPr>
              <w:rPr>
                <w:rFonts w:ascii="Arial Narrow" w:hAnsi="Arial Narrow" w:cs="Arial"/>
                <w:sz w:val="12"/>
              </w:rPr>
            </w:pPr>
            <w:r w:rsidRPr="002C4384">
              <w:rPr>
                <w:rFonts w:ascii="Arial Narrow" w:hAnsi="Arial Narrow" w:cs="Arial"/>
                <w:sz w:val="12"/>
              </w:rPr>
              <w:t>Angabe erforderlich!</w:t>
            </w:r>
          </w:p>
          <w:p w14:paraId="2A367B12" w14:textId="1F577683" w:rsidR="00523C34" w:rsidRDefault="00E90E71" w:rsidP="00795AA7">
            <w:pPr>
              <w:rPr>
                <w:rFonts w:ascii="Arial Narrow" w:hAnsi="Arial Narrow" w:cs="Arial"/>
                <w:sz w:val="22"/>
              </w:rPr>
            </w:pPr>
            <w:r>
              <w:rPr>
                <w:rFonts w:ascii="Arial Narrow" w:hAnsi="Arial Narrow" w:cs="Arial"/>
                <w:sz w:val="22"/>
              </w:rPr>
              <w:t>Im östlichen Randbereich des Flurstückes 185 beginnt ein sich weiter nach Osten ausdehnendes Bodendenkmal, eingetragen in die Bodendenkmalliste unter der Nummer 50498 „Siedlung römische Kaiserzeit“.</w:t>
            </w:r>
          </w:p>
          <w:p w14:paraId="796A4439" w14:textId="25B96B88" w:rsidR="00E90E71" w:rsidRPr="002C4384" w:rsidRDefault="00E90E71" w:rsidP="00795AA7">
            <w:pPr>
              <w:rPr>
                <w:rFonts w:ascii="Arial Narrow" w:hAnsi="Arial Narrow" w:cs="Arial"/>
                <w:sz w:val="22"/>
              </w:rPr>
            </w:pPr>
            <w:r>
              <w:rPr>
                <w:rFonts w:ascii="Arial Narrow" w:hAnsi="Arial Narrow" w:cs="Arial"/>
                <w:sz w:val="22"/>
              </w:rPr>
              <w:t>Das Bodendenkmal wird durch das Vorhaben nicht beeinträchtigt.</w:t>
            </w:r>
          </w:p>
          <w:p w14:paraId="04AF12CB" w14:textId="77777777" w:rsidR="00523C34" w:rsidRPr="002C4384" w:rsidRDefault="00523C34" w:rsidP="00795AA7">
            <w:pPr>
              <w:rPr>
                <w:rFonts w:ascii="Arial Narrow" w:hAnsi="Arial Narrow" w:cs="Arial"/>
                <w:sz w:val="22"/>
              </w:rPr>
            </w:pPr>
          </w:p>
          <w:p w14:paraId="4B7095E4" w14:textId="77777777" w:rsidR="00523C34" w:rsidRPr="002C4384" w:rsidRDefault="00523C34" w:rsidP="00795AA7">
            <w:pPr>
              <w:rPr>
                <w:rFonts w:ascii="Arial Narrow" w:hAnsi="Arial Narrow" w:cs="Arial"/>
                <w:sz w:val="22"/>
              </w:rPr>
            </w:pPr>
          </w:p>
        </w:tc>
      </w:tr>
    </w:tbl>
    <w:p w14:paraId="7D3AE41E" w14:textId="77777777" w:rsidR="00D73410" w:rsidRPr="002C4384" w:rsidRDefault="00D73410">
      <w:pPr>
        <w:rPr>
          <w:rFonts w:ascii="Arial Narrow" w:hAnsi="Arial Narrow"/>
        </w:rPr>
      </w:pPr>
    </w:p>
    <w:p w14:paraId="574E58A5" w14:textId="77777777" w:rsidR="00D73410" w:rsidRPr="002C4384" w:rsidRDefault="00D73410">
      <w:pPr>
        <w:rPr>
          <w:rFonts w:ascii="Arial Narrow" w:hAnsi="Arial Narrow"/>
        </w:rPr>
      </w:pPr>
    </w:p>
    <w:tbl>
      <w:tblPr>
        <w:tblW w:w="9356"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8647"/>
      </w:tblGrid>
      <w:tr w:rsidR="000C09AC" w:rsidRPr="002C4384" w14:paraId="38C02E6F" w14:textId="77777777">
        <w:tc>
          <w:tcPr>
            <w:tcW w:w="709" w:type="dxa"/>
          </w:tcPr>
          <w:p w14:paraId="73AB949E" w14:textId="77777777" w:rsidR="000C09AC" w:rsidRPr="002C4384" w:rsidRDefault="000C09AC">
            <w:pPr>
              <w:rPr>
                <w:rFonts w:ascii="Arial Narrow" w:hAnsi="Arial Narrow" w:cs="Arial"/>
                <w:color w:val="008000"/>
                <w:sz w:val="22"/>
              </w:rPr>
            </w:pPr>
            <w:r w:rsidRPr="002C4384">
              <w:rPr>
                <w:rFonts w:ascii="Arial Narrow" w:hAnsi="Arial Narrow" w:cs="Arial"/>
                <w:sz w:val="22"/>
              </w:rPr>
              <w:t>3.</w:t>
            </w:r>
          </w:p>
        </w:tc>
        <w:tc>
          <w:tcPr>
            <w:tcW w:w="8647" w:type="dxa"/>
          </w:tcPr>
          <w:p w14:paraId="18717A12" w14:textId="77777777" w:rsidR="000C09AC" w:rsidRPr="000B1EB6" w:rsidRDefault="000C09AC">
            <w:pPr>
              <w:rPr>
                <w:rFonts w:ascii="Arial Narrow" w:hAnsi="Arial Narrow" w:cs="Arial"/>
                <w:sz w:val="22"/>
                <w:u w:val="single"/>
              </w:rPr>
            </w:pPr>
            <w:r w:rsidRPr="000B1EB6">
              <w:rPr>
                <w:rFonts w:ascii="Arial Narrow" w:hAnsi="Arial Narrow" w:cs="Arial"/>
                <w:sz w:val="22"/>
                <w:u w:val="single"/>
              </w:rPr>
              <w:t>Merkmale der möglichen Auswirkungen</w:t>
            </w:r>
          </w:p>
          <w:p w14:paraId="5464C401" w14:textId="77777777" w:rsidR="000C09AC" w:rsidRPr="002C4384" w:rsidRDefault="000B1EB6">
            <w:pPr>
              <w:rPr>
                <w:rFonts w:ascii="Arial Narrow" w:hAnsi="Arial Narrow" w:cs="Arial"/>
                <w:color w:val="008000"/>
                <w:sz w:val="22"/>
              </w:rPr>
            </w:pPr>
            <w:r w:rsidRPr="000B1EB6">
              <w:rPr>
                <w:rFonts w:ascii="Arial Narrow" w:hAnsi="Arial Narrow" w:cs="Arial"/>
                <w:sz w:val="22"/>
              </w:rPr>
              <w:t>Die möglichen erheblichen Auswirkungen eines Vorhabens auf die Schutzgüter sind anhand der unter den Nummern 1 und 2 aufgeführten Kriterien zu beurteilen; dabei ist insbesondere folgenden Gesichtspunkten Rechnung zu tragen:</w:t>
            </w:r>
          </w:p>
        </w:tc>
      </w:tr>
      <w:tr w:rsidR="000C09AC" w:rsidRPr="002C4384" w14:paraId="139EC101" w14:textId="77777777">
        <w:tc>
          <w:tcPr>
            <w:tcW w:w="709" w:type="dxa"/>
          </w:tcPr>
          <w:p w14:paraId="3FC22A85" w14:textId="77777777" w:rsidR="000C09AC" w:rsidRPr="002C4384" w:rsidRDefault="000C09AC">
            <w:pPr>
              <w:rPr>
                <w:rFonts w:ascii="Arial Narrow" w:hAnsi="Arial Narrow" w:cs="Arial"/>
                <w:color w:val="008000"/>
                <w:sz w:val="22"/>
              </w:rPr>
            </w:pPr>
            <w:r w:rsidRPr="002C4384">
              <w:rPr>
                <w:rFonts w:ascii="Arial Narrow" w:hAnsi="Arial Narrow" w:cs="Arial"/>
                <w:sz w:val="22"/>
              </w:rPr>
              <w:t>3.1</w:t>
            </w:r>
          </w:p>
        </w:tc>
        <w:tc>
          <w:tcPr>
            <w:tcW w:w="8647" w:type="dxa"/>
          </w:tcPr>
          <w:p w14:paraId="16E61420" w14:textId="77777777" w:rsidR="000C09AC" w:rsidRPr="002C4384" w:rsidRDefault="000B1EB6">
            <w:pPr>
              <w:rPr>
                <w:rFonts w:ascii="Arial Narrow" w:hAnsi="Arial Narrow" w:cs="Arial"/>
                <w:color w:val="008000"/>
                <w:sz w:val="22"/>
              </w:rPr>
            </w:pPr>
            <w:r w:rsidRPr="000B1EB6">
              <w:rPr>
                <w:rFonts w:ascii="Arial Narrow" w:hAnsi="Arial Narrow" w:cs="Arial"/>
                <w:sz w:val="22"/>
              </w:rPr>
              <w:t>der Art und dem Ausmaß der Auswirkungen, insbesondere, welches geographische Gebiet betroffen ist und wie viele Personen von den Auswirkungen voraussichtlich betroffen sind,</w:t>
            </w:r>
          </w:p>
        </w:tc>
      </w:tr>
      <w:tr w:rsidR="000C09AC" w:rsidRPr="002C4384" w14:paraId="33191155" w14:textId="77777777">
        <w:trPr>
          <w:cantSplit/>
        </w:trPr>
        <w:tc>
          <w:tcPr>
            <w:tcW w:w="9356" w:type="dxa"/>
            <w:gridSpan w:val="2"/>
          </w:tcPr>
          <w:p w14:paraId="4C5F11BD"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76385959" w14:textId="53FE6EF9" w:rsidR="000C09AC" w:rsidRPr="002C4384" w:rsidRDefault="00E90E71">
            <w:pPr>
              <w:rPr>
                <w:rFonts w:ascii="Arial Narrow" w:hAnsi="Arial Narrow" w:cs="Arial"/>
                <w:sz w:val="22"/>
              </w:rPr>
            </w:pPr>
            <w:r>
              <w:rPr>
                <w:rFonts w:ascii="Arial Narrow" w:hAnsi="Arial Narrow" w:cs="Arial"/>
                <w:sz w:val="22"/>
              </w:rPr>
              <w:t>Art und Ausmaß der Auswirkungen sind zu vernachlässigen, es handelt sich um eine naturnahe Änderung der oberflächlichen Bodengestalt, die sich so oder so ähnlich auch ohne anthropogenen Einfluss einstellen würde.</w:t>
            </w:r>
          </w:p>
          <w:p w14:paraId="6AC8956E" w14:textId="5AABDE3E" w:rsidR="000C09AC" w:rsidRDefault="00E90E71">
            <w:pPr>
              <w:rPr>
                <w:rFonts w:ascii="Arial Narrow" w:hAnsi="Arial Narrow" w:cs="Arial"/>
                <w:sz w:val="22"/>
              </w:rPr>
            </w:pPr>
            <w:r>
              <w:rPr>
                <w:rFonts w:ascii="Arial Narrow" w:hAnsi="Arial Narrow" w:cs="Arial"/>
                <w:sz w:val="22"/>
              </w:rPr>
              <w:t>Geographisch liegt die Fläche in Mitteleuropa im Staat Bundesrepublik Deutschland</w:t>
            </w:r>
            <w:r w:rsidR="008A4F1C">
              <w:rPr>
                <w:rFonts w:ascii="Arial Narrow" w:hAnsi="Arial Narrow" w:cs="Arial"/>
                <w:sz w:val="22"/>
              </w:rPr>
              <w:t>, Land Brandenburg, Landkreis Havelland, Gemeinde Kleßen-Görne, Gemarkung Görne, Flur 3. Landschaftlich ist das Gebiet der Flussniederung der Havel zuzuordnen (Havelländisches Luch).</w:t>
            </w:r>
          </w:p>
          <w:p w14:paraId="0E79DDD9" w14:textId="46252AC0" w:rsidR="008A4F1C" w:rsidRPr="002C4384" w:rsidRDefault="008A4F1C">
            <w:pPr>
              <w:rPr>
                <w:rFonts w:ascii="Arial Narrow" w:hAnsi="Arial Narrow" w:cs="Arial"/>
                <w:sz w:val="22"/>
              </w:rPr>
            </w:pPr>
            <w:r>
              <w:rPr>
                <w:rFonts w:ascii="Arial Narrow" w:hAnsi="Arial Narrow" w:cs="Arial"/>
                <w:sz w:val="22"/>
              </w:rPr>
              <w:t>Von den Auswirkungen sind nur Einzelpersonen betroffen, im Wesentlichen die angrenzenden Landnutzer.</w:t>
            </w:r>
          </w:p>
          <w:p w14:paraId="2C197E98" w14:textId="77777777" w:rsidR="000C09AC" w:rsidRPr="002C4384" w:rsidRDefault="000C09AC">
            <w:pPr>
              <w:rPr>
                <w:rFonts w:ascii="Arial Narrow" w:hAnsi="Arial Narrow" w:cs="Arial"/>
                <w:sz w:val="22"/>
              </w:rPr>
            </w:pPr>
          </w:p>
          <w:p w14:paraId="691A5AC4" w14:textId="77777777" w:rsidR="000C09AC" w:rsidRPr="002C4384" w:rsidRDefault="000C09AC">
            <w:pPr>
              <w:rPr>
                <w:rFonts w:ascii="Arial Narrow" w:hAnsi="Arial Narrow" w:cs="Arial"/>
                <w:sz w:val="22"/>
              </w:rPr>
            </w:pPr>
          </w:p>
        </w:tc>
      </w:tr>
      <w:tr w:rsidR="000C09AC" w:rsidRPr="002C4384" w14:paraId="20AF826E" w14:textId="77777777">
        <w:tc>
          <w:tcPr>
            <w:tcW w:w="709" w:type="dxa"/>
          </w:tcPr>
          <w:p w14:paraId="63BAB495" w14:textId="77777777" w:rsidR="000C09AC" w:rsidRPr="002C4384" w:rsidRDefault="000C09AC">
            <w:pPr>
              <w:rPr>
                <w:rFonts w:ascii="Arial Narrow" w:hAnsi="Arial Narrow" w:cs="Arial"/>
                <w:color w:val="008000"/>
                <w:sz w:val="22"/>
              </w:rPr>
            </w:pPr>
            <w:r w:rsidRPr="002C4384">
              <w:rPr>
                <w:rFonts w:ascii="Arial Narrow" w:hAnsi="Arial Narrow" w:cs="Arial"/>
                <w:sz w:val="22"/>
              </w:rPr>
              <w:t>3.2</w:t>
            </w:r>
          </w:p>
        </w:tc>
        <w:tc>
          <w:tcPr>
            <w:tcW w:w="8647" w:type="dxa"/>
          </w:tcPr>
          <w:p w14:paraId="0CAE95A5" w14:textId="77777777" w:rsidR="000C09AC" w:rsidRPr="002C4384" w:rsidRDefault="000C09AC">
            <w:pPr>
              <w:rPr>
                <w:rFonts w:ascii="Arial Narrow" w:hAnsi="Arial Narrow" w:cs="Arial"/>
                <w:color w:val="008000"/>
                <w:sz w:val="22"/>
              </w:rPr>
            </w:pPr>
            <w:r w:rsidRPr="002C4384">
              <w:rPr>
                <w:rFonts w:ascii="Arial Narrow" w:hAnsi="Arial Narrow" w:cs="Arial"/>
                <w:sz w:val="22"/>
              </w:rPr>
              <w:t>dem etwaigen grenzüberschreitenden Charakter der Auswirkungen,</w:t>
            </w:r>
          </w:p>
        </w:tc>
      </w:tr>
      <w:tr w:rsidR="000C09AC" w:rsidRPr="002C4384" w14:paraId="5550A7DA" w14:textId="77777777">
        <w:trPr>
          <w:cantSplit/>
        </w:trPr>
        <w:tc>
          <w:tcPr>
            <w:tcW w:w="9356" w:type="dxa"/>
            <w:gridSpan w:val="2"/>
          </w:tcPr>
          <w:p w14:paraId="082B853D" w14:textId="77777777" w:rsidR="000C09AC" w:rsidRPr="002C4384" w:rsidRDefault="000C09AC">
            <w:pPr>
              <w:rPr>
                <w:rFonts w:ascii="Arial Narrow" w:hAnsi="Arial Narrow" w:cs="Arial"/>
                <w:sz w:val="22"/>
              </w:rPr>
            </w:pPr>
            <w:r w:rsidRPr="002C4384">
              <w:rPr>
                <w:rFonts w:ascii="Arial Narrow" w:hAnsi="Arial Narrow" w:cs="Arial"/>
                <w:sz w:val="12"/>
              </w:rPr>
              <w:lastRenderedPageBreak/>
              <w:t>Angabe erforderlich!</w:t>
            </w:r>
          </w:p>
          <w:p w14:paraId="08A32F62" w14:textId="716D9ADD" w:rsidR="000C09AC" w:rsidRPr="002C4384" w:rsidRDefault="008A4F1C">
            <w:pPr>
              <w:rPr>
                <w:rFonts w:ascii="Arial Narrow" w:hAnsi="Arial Narrow" w:cs="Arial"/>
                <w:sz w:val="22"/>
              </w:rPr>
            </w:pPr>
            <w:r>
              <w:rPr>
                <w:rFonts w:ascii="Arial Narrow" w:hAnsi="Arial Narrow" w:cs="Arial"/>
                <w:sz w:val="22"/>
              </w:rPr>
              <w:t>Das Vorhaben hat keine bzw. nur geringe grenzüberschreitende Auswirkungen. Negative Auswirkungen sind nicht bekannt.</w:t>
            </w:r>
          </w:p>
          <w:p w14:paraId="775D7B3F" w14:textId="77777777" w:rsidR="000C09AC" w:rsidRPr="002C4384" w:rsidRDefault="000C09AC">
            <w:pPr>
              <w:rPr>
                <w:rFonts w:ascii="Arial Narrow" w:hAnsi="Arial Narrow" w:cs="Arial"/>
                <w:sz w:val="22"/>
              </w:rPr>
            </w:pPr>
          </w:p>
          <w:p w14:paraId="584E0603" w14:textId="77777777" w:rsidR="000C09AC" w:rsidRPr="002C4384" w:rsidRDefault="000C09AC">
            <w:pPr>
              <w:rPr>
                <w:rFonts w:ascii="Arial Narrow" w:hAnsi="Arial Narrow" w:cs="Arial"/>
                <w:sz w:val="22"/>
              </w:rPr>
            </w:pPr>
          </w:p>
          <w:p w14:paraId="4449911C" w14:textId="77777777" w:rsidR="000C09AC" w:rsidRPr="002C4384" w:rsidRDefault="000C09AC">
            <w:pPr>
              <w:rPr>
                <w:rFonts w:ascii="Arial Narrow" w:hAnsi="Arial Narrow" w:cs="Arial"/>
                <w:sz w:val="22"/>
              </w:rPr>
            </w:pPr>
          </w:p>
        </w:tc>
      </w:tr>
      <w:tr w:rsidR="000C09AC" w:rsidRPr="002C4384" w14:paraId="3F80723A" w14:textId="77777777">
        <w:tc>
          <w:tcPr>
            <w:tcW w:w="709" w:type="dxa"/>
          </w:tcPr>
          <w:p w14:paraId="12443761" w14:textId="77777777" w:rsidR="000C09AC" w:rsidRPr="002C4384" w:rsidRDefault="000C09AC">
            <w:pPr>
              <w:rPr>
                <w:rFonts w:ascii="Arial Narrow" w:hAnsi="Arial Narrow" w:cs="Arial"/>
                <w:color w:val="008000"/>
                <w:sz w:val="22"/>
              </w:rPr>
            </w:pPr>
            <w:r w:rsidRPr="002C4384">
              <w:rPr>
                <w:rFonts w:ascii="Arial Narrow" w:hAnsi="Arial Narrow" w:cs="Arial"/>
                <w:sz w:val="22"/>
              </w:rPr>
              <w:t>3.3</w:t>
            </w:r>
          </w:p>
        </w:tc>
        <w:tc>
          <w:tcPr>
            <w:tcW w:w="8647" w:type="dxa"/>
          </w:tcPr>
          <w:p w14:paraId="5E0D4E44" w14:textId="77777777" w:rsidR="000C09AC" w:rsidRPr="002C4384" w:rsidRDefault="000C09AC">
            <w:pPr>
              <w:rPr>
                <w:rFonts w:ascii="Arial Narrow" w:hAnsi="Arial Narrow" w:cs="Arial"/>
                <w:color w:val="008000"/>
                <w:sz w:val="22"/>
              </w:rPr>
            </w:pPr>
            <w:r w:rsidRPr="002C4384">
              <w:rPr>
                <w:rFonts w:ascii="Arial Narrow" w:hAnsi="Arial Narrow" w:cs="Arial"/>
                <w:sz w:val="22"/>
              </w:rPr>
              <w:t>der Schwere und der Komplexität der Auswirkungen,</w:t>
            </w:r>
          </w:p>
        </w:tc>
      </w:tr>
      <w:tr w:rsidR="000C09AC" w:rsidRPr="002C4384" w14:paraId="112597EE" w14:textId="77777777">
        <w:trPr>
          <w:cantSplit/>
        </w:trPr>
        <w:tc>
          <w:tcPr>
            <w:tcW w:w="9356" w:type="dxa"/>
            <w:gridSpan w:val="2"/>
          </w:tcPr>
          <w:p w14:paraId="3DAAE7A6"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3AA03187" w14:textId="77777777" w:rsidR="000C09AC" w:rsidRDefault="008A4F1C" w:rsidP="008A4F1C">
            <w:pPr>
              <w:rPr>
                <w:rFonts w:ascii="Arial Narrow" w:hAnsi="Arial Narrow" w:cs="Arial"/>
                <w:sz w:val="22"/>
              </w:rPr>
            </w:pPr>
            <w:r>
              <w:rPr>
                <w:rFonts w:ascii="Arial Narrow" w:hAnsi="Arial Narrow" w:cs="Arial"/>
                <w:sz w:val="22"/>
              </w:rPr>
              <w:t>Die Auswirkungen des Vorhabens sind nicht schwer.</w:t>
            </w:r>
          </w:p>
          <w:p w14:paraId="64B49991" w14:textId="13316951" w:rsidR="008A4F1C" w:rsidRDefault="008A4F1C" w:rsidP="008A4F1C">
            <w:pPr>
              <w:rPr>
                <w:rFonts w:ascii="Arial Narrow" w:hAnsi="Arial Narrow" w:cs="Arial"/>
                <w:sz w:val="22"/>
              </w:rPr>
            </w:pPr>
            <w:r>
              <w:rPr>
                <w:rFonts w:ascii="Arial Narrow" w:hAnsi="Arial Narrow" w:cs="Arial"/>
                <w:sz w:val="22"/>
              </w:rPr>
              <w:t xml:space="preserve">Die Komplexität besteht in der Vielzahl der positiven Auswirkungen eines Waldes, wie sie bereits in den </w:t>
            </w:r>
            <w:r w:rsidR="00F1049D">
              <w:rPr>
                <w:rFonts w:ascii="Arial Narrow" w:hAnsi="Arial Narrow" w:cs="Arial"/>
                <w:sz w:val="22"/>
              </w:rPr>
              <w:t>§</w:t>
            </w:r>
            <w:r>
              <w:rPr>
                <w:rFonts w:ascii="Arial Narrow" w:hAnsi="Arial Narrow" w:cs="Arial"/>
                <w:sz w:val="22"/>
              </w:rPr>
              <w:t xml:space="preserve">§ </w:t>
            </w:r>
            <w:r w:rsidR="00F1049D">
              <w:rPr>
                <w:rFonts w:ascii="Arial Narrow" w:hAnsi="Arial Narrow" w:cs="Arial"/>
                <w:sz w:val="22"/>
              </w:rPr>
              <w:t>1 Bundeswaldgesetz und Waldgesetz des Landes Brandenburg beschrieben sind.</w:t>
            </w:r>
          </w:p>
          <w:p w14:paraId="53554FBE" w14:textId="77777777" w:rsidR="008A4F1C" w:rsidRDefault="008A4F1C" w:rsidP="008A4F1C">
            <w:pPr>
              <w:rPr>
                <w:rFonts w:ascii="Arial Narrow" w:hAnsi="Arial Narrow" w:cs="Arial"/>
                <w:sz w:val="22"/>
              </w:rPr>
            </w:pPr>
          </w:p>
          <w:p w14:paraId="15DB179D" w14:textId="4B2E8947" w:rsidR="008A4F1C" w:rsidRPr="002C4384" w:rsidRDefault="008A4F1C" w:rsidP="008A4F1C">
            <w:pPr>
              <w:rPr>
                <w:rFonts w:ascii="Arial Narrow" w:hAnsi="Arial Narrow" w:cs="Arial"/>
                <w:sz w:val="22"/>
              </w:rPr>
            </w:pPr>
          </w:p>
        </w:tc>
      </w:tr>
      <w:tr w:rsidR="000C09AC" w:rsidRPr="002C4384" w14:paraId="720D99AD" w14:textId="77777777">
        <w:tc>
          <w:tcPr>
            <w:tcW w:w="709" w:type="dxa"/>
          </w:tcPr>
          <w:p w14:paraId="6A424817" w14:textId="77777777" w:rsidR="000C09AC" w:rsidRPr="002C4384" w:rsidRDefault="000C09AC">
            <w:pPr>
              <w:rPr>
                <w:rFonts w:ascii="Arial Narrow" w:hAnsi="Arial Narrow" w:cs="Arial"/>
                <w:color w:val="008000"/>
                <w:sz w:val="22"/>
              </w:rPr>
            </w:pPr>
            <w:r w:rsidRPr="002C4384">
              <w:rPr>
                <w:rFonts w:ascii="Arial Narrow" w:hAnsi="Arial Narrow" w:cs="Arial"/>
                <w:sz w:val="22"/>
              </w:rPr>
              <w:t>3.4</w:t>
            </w:r>
          </w:p>
        </w:tc>
        <w:tc>
          <w:tcPr>
            <w:tcW w:w="8647" w:type="dxa"/>
          </w:tcPr>
          <w:p w14:paraId="0BD47EB5" w14:textId="77777777" w:rsidR="000C09AC" w:rsidRPr="002C4384" w:rsidRDefault="000C09AC">
            <w:pPr>
              <w:rPr>
                <w:rFonts w:ascii="Arial Narrow" w:hAnsi="Arial Narrow" w:cs="Arial"/>
                <w:color w:val="008000"/>
                <w:sz w:val="22"/>
              </w:rPr>
            </w:pPr>
            <w:r w:rsidRPr="002C4384">
              <w:rPr>
                <w:rFonts w:ascii="Arial Narrow" w:hAnsi="Arial Narrow" w:cs="Arial"/>
                <w:sz w:val="22"/>
              </w:rPr>
              <w:t>der Wahrscheinlichkeit von Auswirkungen,</w:t>
            </w:r>
          </w:p>
        </w:tc>
      </w:tr>
      <w:tr w:rsidR="000C09AC" w:rsidRPr="002C4384" w14:paraId="3A5743B7" w14:textId="77777777">
        <w:trPr>
          <w:cantSplit/>
        </w:trPr>
        <w:tc>
          <w:tcPr>
            <w:tcW w:w="9356" w:type="dxa"/>
            <w:gridSpan w:val="2"/>
          </w:tcPr>
          <w:p w14:paraId="0ECD7D55"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2ABA313B" w14:textId="597C97C2" w:rsidR="000C09AC" w:rsidRPr="002C4384" w:rsidRDefault="00F1049D">
            <w:pPr>
              <w:rPr>
                <w:rFonts w:ascii="Arial Narrow" w:hAnsi="Arial Narrow" w:cs="Arial"/>
                <w:sz w:val="22"/>
              </w:rPr>
            </w:pPr>
            <w:r>
              <w:rPr>
                <w:rFonts w:ascii="Arial Narrow" w:hAnsi="Arial Narrow" w:cs="Arial"/>
                <w:sz w:val="22"/>
              </w:rPr>
              <w:t>Die Wahrscheinlichkeit von (positiven) Auswirkungen des Vorhabens ist hoch.</w:t>
            </w:r>
          </w:p>
          <w:p w14:paraId="43FF75CE" w14:textId="77777777" w:rsidR="000C09AC" w:rsidRPr="002C4384" w:rsidRDefault="000C09AC">
            <w:pPr>
              <w:rPr>
                <w:rFonts w:ascii="Arial Narrow" w:hAnsi="Arial Narrow" w:cs="Arial"/>
                <w:sz w:val="22"/>
              </w:rPr>
            </w:pPr>
          </w:p>
        </w:tc>
      </w:tr>
      <w:tr w:rsidR="00753DB6" w:rsidRPr="002C4384" w14:paraId="7E797F25" w14:textId="77777777" w:rsidTr="00F755AE">
        <w:tc>
          <w:tcPr>
            <w:tcW w:w="709" w:type="dxa"/>
          </w:tcPr>
          <w:p w14:paraId="40CDA231" w14:textId="77777777" w:rsidR="00753DB6" w:rsidRPr="002C4384" w:rsidRDefault="00753DB6" w:rsidP="00F755AE">
            <w:pPr>
              <w:rPr>
                <w:rFonts w:ascii="Arial Narrow" w:hAnsi="Arial Narrow" w:cs="Arial"/>
                <w:color w:val="008000"/>
                <w:sz w:val="22"/>
              </w:rPr>
            </w:pPr>
            <w:r w:rsidRPr="002C4384">
              <w:rPr>
                <w:rFonts w:ascii="Arial Narrow" w:hAnsi="Arial Narrow" w:cs="Arial"/>
                <w:sz w:val="22"/>
              </w:rPr>
              <w:t>3.5</w:t>
            </w:r>
          </w:p>
        </w:tc>
        <w:tc>
          <w:tcPr>
            <w:tcW w:w="8647" w:type="dxa"/>
          </w:tcPr>
          <w:p w14:paraId="2BD3FC0E" w14:textId="77777777" w:rsidR="00753DB6" w:rsidRPr="002C4384" w:rsidRDefault="00753DB6" w:rsidP="00F755AE">
            <w:pPr>
              <w:rPr>
                <w:rFonts w:ascii="Arial Narrow" w:hAnsi="Arial Narrow" w:cs="Arial"/>
                <w:sz w:val="22"/>
              </w:rPr>
            </w:pPr>
            <w:r w:rsidRPr="000B1EB6">
              <w:rPr>
                <w:rFonts w:ascii="Arial Narrow" w:hAnsi="Arial Narrow" w:cs="Arial"/>
                <w:sz w:val="22"/>
              </w:rPr>
              <w:t>dem voraussichtlichen Zeitpunkt des Eintretens sowie der Dauer, Häufigkeit und Umkehrbarkeit der Auswirkungen,</w:t>
            </w:r>
          </w:p>
        </w:tc>
      </w:tr>
      <w:tr w:rsidR="00753DB6" w:rsidRPr="002C4384" w14:paraId="01D3F519" w14:textId="77777777" w:rsidTr="00F755AE">
        <w:trPr>
          <w:cantSplit/>
        </w:trPr>
        <w:tc>
          <w:tcPr>
            <w:tcW w:w="9356" w:type="dxa"/>
            <w:gridSpan w:val="2"/>
          </w:tcPr>
          <w:p w14:paraId="160FBB62" w14:textId="77777777" w:rsidR="00753DB6" w:rsidRPr="002C4384" w:rsidRDefault="00753DB6" w:rsidP="00F755AE">
            <w:pPr>
              <w:rPr>
                <w:rFonts w:ascii="Arial Narrow" w:hAnsi="Arial Narrow" w:cs="Arial"/>
                <w:sz w:val="22"/>
              </w:rPr>
            </w:pPr>
            <w:r w:rsidRPr="002C4384">
              <w:rPr>
                <w:rFonts w:ascii="Arial Narrow" w:hAnsi="Arial Narrow" w:cs="Arial"/>
                <w:sz w:val="12"/>
              </w:rPr>
              <w:t>Angabe erforderlich!</w:t>
            </w:r>
          </w:p>
          <w:p w14:paraId="74946BB3" w14:textId="52FDE07F" w:rsidR="00753DB6" w:rsidRDefault="00F1049D" w:rsidP="00F755AE">
            <w:pPr>
              <w:rPr>
                <w:rFonts w:ascii="Arial Narrow" w:hAnsi="Arial Narrow" w:cs="Arial"/>
                <w:sz w:val="22"/>
              </w:rPr>
            </w:pPr>
            <w:r>
              <w:rPr>
                <w:rFonts w:ascii="Arial Narrow" w:hAnsi="Arial Narrow" w:cs="Arial"/>
                <w:sz w:val="22"/>
              </w:rPr>
              <w:t>Die ersten Auswirkungen treten voraussichtlich mit der Kulturbegründung ein und werden sich im Laufe der Jahre dauerhaft verstetigen und verbessern.</w:t>
            </w:r>
          </w:p>
          <w:p w14:paraId="51DF392F" w14:textId="7F098EBE" w:rsidR="00753DB6" w:rsidRPr="002C4384" w:rsidRDefault="00F1049D" w:rsidP="00F755AE">
            <w:pPr>
              <w:rPr>
                <w:rFonts w:ascii="Arial Narrow" w:hAnsi="Arial Narrow" w:cs="Arial"/>
                <w:sz w:val="22"/>
              </w:rPr>
            </w:pPr>
            <w:r>
              <w:rPr>
                <w:rFonts w:ascii="Arial Narrow" w:hAnsi="Arial Narrow" w:cs="Arial"/>
                <w:sz w:val="22"/>
              </w:rPr>
              <w:t>Die Auswirkungen sind nicht unumkehrbar; der derzeitige (Ausgangs-) Zustand lässt sich jederzeit (durch Waldumwandlung) wiederherstellen, soweit dem nicht gesetzliche Vorschriften (Landeswaldgesetz, Pflicht zum Walderhalt, ggf. Waldmehrung) entgegenstehen.</w:t>
            </w:r>
          </w:p>
          <w:p w14:paraId="7BA19B69" w14:textId="77777777" w:rsidR="00753DB6" w:rsidRPr="002C4384" w:rsidRDefault="00753DB6" w:rsidP="00F755AE">
            <w:pPr>
              <w:rPr>
                <w:rFonts w:ascii="Arial Narrow" w:hAnsi="Arial Narrow" w:cs="Arial"/>
                <w:sz w:val="22"/>
              </w:rPr>
            </w:pPr>
          </w:p>
        </w:tc>
      </w:tr>
      <w:tr w:rsidR="000C09AC" w:rsidRPr="002C4384" w14:paraId="178DDAE7" w14:textId="77777777">
        <w:tc>
          <w:tcPr>
            <w:tcW w:w="709" w:type="dxa"/>
          </w:tcPr>
          <w:p w14:paraId="3B6E6D90" w14:textId="77777777" w:rsidR="000C09AC" w:rsidRPr="002C4384" w:rsidRDefault="000C09AC">
            <w:pPr>
              <w:rPr>
                <w:rFonts w:ascii="Arial Narrow" w:hAnsi="Arial Narrow" w:cs="Arial"/>
                <w:color w:val="008000"/>
                <w:sz w:val="22"/>
              </w:rPr>
            </w:pPr>
            <w:r w:rsidRPr="002C4384">
              <w:rPr>
                <w:rFonts w:ascii="Arial Narrow" w:hAnsi="Arial Narrow" w:cs="Arial"/>
                <w:sz w:val="22"/>
              </w:rPr>
              <w:t>3.</w:t>
            </w:r>
            <w:r w:rsidR="00753DB6">
              <w:rPr>
                <w:rFonts w:ascii="Arial Narrow" w:hAnsi="Arial Narrow" w:cs="Arial"/>
                <w:sz w:val="22"/>
              </w:rPr>
              <w:t>6</w:t>
            </w:r>
          </w:p>
        </w:tc>
        <w:tc>
          <w:tcPr>
            <w:tcW w:w="8647" w:type="dxa"/>
          </w:tcPr>
          <w:p w14:paraId="166E10F9" w14:textId="77777777" w:rsidR="000C09AC" w:rsidRPr="002C4384" w:rsidRDefault="00753DB6">
            <w:pPr>
              <w:rPr>
                <w:rFonts w:ascii="Arial Narrow" w:hAnsi="Arial Narrow" w:cs="Arial"/>
                <w:sz w:val="22"/>
              </w:rPr>
            </w:pPr>
            <w:r w:rsidRPr="00753DB6">
              <w:rPr>
                <w:rFonts w:ascii="Arial Narrow" w:hAnsi="Arial Narrow" w:cs="Arial"/>
                <w:sz w:val="22"/>
              </w:rPr>
              <w:t>dem Zusammenwirken der Auswirkungen mit den Auswirkungen anderer bestehender oder zugelassener Vorhaben,</w:t>
            </w:r>
          </w:p>
        </w:tc>
      </w:tr>
      <w:tr w:rsidR="000C09AC" w:rsidRPr="002C4384" w14:paraId="7A93B8F2" w14:textId="77777777">
        <w:trPr>
          <w:cantSplit/>
        </w:trPr>
        <w:tc>
          <w:tcPr>
            <w:tcW w:w="9356" w:type="dxa"/>
            <w:gridSpan w:val="2"/>
          </w:tcPr>
          <w:p w14:paraId="38139D78" w14:textId="77777777" w:rsidR="000C09AC" w:rsidRPr="002C4384" w:rsidRDefault="000C09AC">
            <w:pPr>
              <w:rPr>
                <w:rFonts w:ascii="Arial Narrow" w:hAnsi="Arial Narrow" w:cs="Arial"/>
                <w:sz w:val="22"/>
              </w:rPr>
            </w:pPr>
            <w:r w:rsidRPr="002C4384">
              <w:rPr>
                <w:rFonts w:ascii="Arial Narrow" w:hAnsi="Arial Narrow" w:cs="Arial"/>
                <w:sz w:val="12"/>
              </w:rPr>
              <w:t>Angabe erforderlich!</w:t>
            </w:r>
          </w:p>
          <w:p w14:paraId="3131BB23" w14:textId="311B62BD" w:rsidR="000C09AC" w:rsidRPr="002C4384" w:rsidRDefault="00F1049D">
            <w:pPr>
              <w:rPr>
                <w:rFonts w:ascii="Arial Narrow" w:hAnsi="Arial Narrow" w:cs="Arial"/>
                <w:sz w:val="22"/>
              </w:rPr>
            </w:pPr>
            <w:r>
              <w:rPr>
                <w:rFonts w:ascii="Arial Narrow" w:hAnsi="Arial Narrow" w:cs="Arial"/>
                <w:sz w:val="22"/>
              </w:rPr>
              <w:t>Das Zusammenwirken der Auswirkungen mit den Auswirkungen anderer bestehender oder zugelassener Vorhaben lässt sich am besten dadurch beschreiben, dass das Vorhaben als Ausgleich- und/oder Ersatzmaßnahme für die negativen Auswirkungen</w:t>
            </w:r>
            <w:r w:rsidR="00823AF1">
              <w:rPr>
                <w:rFonts w:ascii="Arial Narrow" w:hAnsi="Arial Narrow" w:cs="Arial"/>
                <w:sz w:val="22"/>
              </w:rPr>
              <w:t xml:space="preserve"> bereits bestehender oder zugelassener Maßnahmen dient.</w:t>
            </w:r>
          </w:p>
          <w:p w14:paraId="5BE4FB90" w14:textId="77777777" w:rsidR="000C09AC" w:rsidRPr="002C4384" w:rsidRDefault="000C09AC">
            <w:pPr>
              <w:rPr>
                <w:rFonts w:ascii="Arial Narrow" w:hAnsi="Arial Narrow" w:cs="Arial"/>
                <w:sz w:val="22"/>
              </w:rPr>
            </w:pPr>
          </w:p>
        </w:tc>
      </w:tr>
      <w:tr w:rsidR="00753DB6" w:rsidRPr="002C4384" w14:paraId="3095E076" w14:textId="77777777" w:rsidTr="00F755AE">
        <w:tc>
          <w:tcPr>
            <w:tcW w:w="709" w:type="dxa"/>
          </w:tcPr>
          <w:p w14:paraId="102B22DD" w14:textId="77777777" w:rsidR="00753DB6" w:rsidRPr="002C4384" w:rsidRDefault="00753DB6" w:rsidP="00F755AE">
            <w:pPr>
              <w:rPr>
                <w:rFonts w:ascii="Arial Narrow" w:hAnsi="Arial Narrow" w:cs="Arial"/>
                <w:color w:val="008000"/>
                <w:sz w:val="22"/>
              </w:rPr>
            </w:pPr>
            <w:r w:rsidRPr="002C4384">
              <w:rPr>
                <w:rFonts w:ascii="Arial Narrow" w:hAnsi="Arial Narrow" w:cs="Arial"/>
                <w:sz w:val="22"/>
              </w:rPr>
              <w:t>3.</w:t>
            </w:r>
            <w:r>
              <w:rPr>
                <w:rFonts w:ascii="Arial Narrow" w:hAnsi="Arial Narrow" w:cs="Arial"/>
                <w:sz w:val="22"/>
              </w:rPr>
              <w:t>7</w:t>
            </w:r>
          </w:p>
        </w:tc>
        <w:tc>
          <w:tcPr>
            <w:tcW w:w="8647" w:type="dxa"/>
          </w:tcPr>
          <w:p w14:paraId="61E53101" w14:textId="77777777" w:rsidR="00753DB6" w:rsidRPr="002C4384" w:rsidRDefault="00753DB6" w:rsidP="00F755AE">
            <w:pPr>
              <w:rPr>
                <w:rFonts w:ascii="Arial Narrow" w:hAnsi="Arial Narrow" w:cs="Arial"/>
                <w:sz w:val="22"/>
              </w:rPr>
            </w:pPr>
            <w:r w:rsidRPr="00753DB6">
              <w:rPr>
                <w:rFonts w:ascii="Arial Narrow" w:hAnsi="Arial Narrow" w:cs="Arial"/>
                <w:sz w:val="22"/>
              </w:rPr>
              <w:t>der Möglichkeit, die Auswirkungen wirksam zu vermindern.</w:t>
            </w:r>
          </w:p>
        </w:tc>
      </w:tr>
      <w:tr w:rsidR="00753DB6" w:rsidRPr="002C4384" w14:paraId="251C834B" w14:textId="77777777" w:rsidTr="00F755AE">
        <w:trPr>
          <w:cantSplit/>
        </w:trPr>
        <w:tc>
          <w:tcPr>
            <w:tcW w:w="9356" w:type="dxa"/>
            <w:gridSpan w:val="2"/>
          </w:tcPr>
          <w:p w14:paraId="00D0D454" w14:textId="77777777" w:rsidR="00753DB6" w:rsidRPr="002C4384" w:rsidRDefault="00753DB6" w:rsidP="00F755AE">
            <w:pPr>
              <w:rPr>
                <w:rFonts w:ascii="Arial Narrow" w:hAnsi="Arial Narrow" w:cs="Arial"/>
                <w:sz w:val="22"/>
              </w:rPr>
            </w:pPr>
            <w:r w:rsidRPr="002C4384">
              <w:rPr>
                <w:rFonts w:ascii="Arial Narrow" w:hAnsi="Arial Narrow" w:cs="Arial"/>
                <w:sz w:val="12"/>
              </w:rPr>
              <w:t>Angabe erforderlich!</w:t>
            </w:r>
          </w:p>
          <w:p w14:paraId="58290372" w14:textId="632F4201" w:rsidR="00753DB6" w:rsidRPr="002C4384" w:rsidRDefault="00823AF1" w:rsidP="00F755AE">
            <w:pPr>
              <w:rPr>
                <w:rFonts w:ascii="Arial Narrow" w:hAnsi="Arial Narrow" w:cs="Arial"/>
                <w:sz w:val="22"/>
              </w:rPr>
            </w:pPr>
            <w:r>
              <w:rPr>
                <w:rFonts w:ascii="Arial Narrow" w:hAnsi="Arial Narrow" w:cs="Arial"/>
                <w:sz w:val="22"/>
              </w:rPr>
              <w:t>Es besteht nicht das Ziel, die positiven Auswirkungen des Vorhabens zu vermindern.</w:t>
            </w:r>
          </w:p>
          <w:p w14:paraId="38761551" w14:textId="77777777" w:rsidR="00753DB6" w:rsidRPr="002C4384" w:rsidRDefault="00753DB6" w:rsidP="00F755AE">
            <w:pPr>
              <w:rPr>
                <w:rFonts w:ascii="Arial Narrow" w:hAnsi="Arial Narrow" w:cs="Arial"/>
                <w:sz w:val="22"/>
              </w:rPr>
            </w:pPr>
          </w:p>
        </w:tc>
      </w:tr>
    </w:tbl>
    <w:p w14:paraId="51E596EE" w14:textId="77777777" w:rsidR="000C09AC" w:rsidRPr="002C4384" w:rsidRDefault="000C09AC">
      <w:pPr>
        <w:rPr>
          <w:rFonts w:ascii="Arial Narrow" w:hAnsi="Arial Narrow" w:cs="Arial"/>
          <w:sz w:val="22"/>
        </w:rPr>
      </w:pPr>
    </w:p>
    <w:p w14:paraId="6FDC1BA0" w14:textId="77777777" w:rsidR="000C09AC" w:rsidRPr="002C4384" w:rsidRDefault="000C09AC">
      <w:pPr>
        <w:pStyle w:val="Textkrper3"/>
        <w:rPr>
          <w:rFonts w:ascii="Arial Narrow" w:hAnsi="Arial Narrow"/>
        </w:rPr>
      </w:pPr>
      <w:r w:rsidRPr="002C4384">
        <w:rPr>
          <w:rFonts w:ascii="Arial Narrow" w:hAnsi="Arial Narrow"/>
        </w:rPr>
        <w:t>Summarische Betrachtung, insbesondere unter Einbeziehung der Stellungnahmen anderer Fachbehörden und der angebotenen Ersatzmaßnahmen durch den/die 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C09AC" w:rsidRPr="002C4384" w14:paraId="60340CFD" w14:textId="77777777">
        <w:tc>
          <w:tcPr>
            <w:tcW w:w="9210" w:type="dxa"/>
          </w:tcPr>
          <w:p w14:paraId="68B0035F" w14:textId="419E51F0" w:rsidR="000C09AC" w:rsidRPr="002C4384" w:rsidRDefault="000C09AC">
            <w:pPr>
              <w:rPr>
                <w:rFonts w:ascii="Arial Narrow" w:hAnsi="Arial Narrow" w:cs="Arial"/>
                <w:sz w:val="22"/>
              </w:rPr>
            </w:pPr>
            <w:r w:rsidRPr="002C4384">
              <w:rPr>
                <w:rFonts w:ascii="Arial Narrow" w:hAnsi="Arial Narrow" w:cs="Arial"/>
                <w:sz w:val="12"/>
              </w:rPr>
              <w:t>Angabe erforderlich!</w:t>
            </w:r>
          </w:p>
          <w:p w14:paraId="437E53A4" w14:textId="6131D680" w:rsidR="000C09AC" w:rsidRDefault="00823AF1">
            <w:pPr>
              <w:rPr>
                <w:rFonts w:ascii="Arial Narrow" w:hAnsi="Arial Narrow" w:cs="Arial"/>
                <w:sz w:val="22"/>
              </w:rPr>
            </w:pPr>
            <w:r>
              <w:rPr>
                <w:rFonts w:ascii="Arial Narrow" w:hAnsi="Arial Narrow" w:cs="Arial"/>
                <w:sz w:val="22"/>
              </w:rPr>
              <w:t>Auf das Einholen von Stellungnahmen anderer Fachbehörden wurde (mit Ausnahme der UNB) verzichtet.</w:t>
            </w:r>
          </w:p>
          <w:p w14:paraId="4FFED3E7" w14:textId="61CD814B" w:rsidR="00823AF1" w:rsidRDefault="00823AF1">
            <w:pPr>
              <w:rPr>
                <w:rFonts w:ascii="Arial Narrow" w:hAnsi="Arial Narrow" w:cs="Arial"/>
                <w:sz w:val="22"/>
              </w:rPr>
            </w:pPr>
            <w:r>
              <w:rPr>
                <w:rFonts w:ascii="Arial Narrow" w:hAnsi="Arial Narrow" w:cs="Arial"/>
                <w:sz w:val="22"/>
              </w:rPr>
              <w:t>Die UNB sieht mögliche negative Beeinträchtigungen aus naturschutzfachlicher Sicht darin, das Brutreviere für im Freiland brütende Vogelarten langfristig dauerhaft verloren gehen. Gleiches gilt für alle anderen Lebensformen (Pflanzen, Tiere, Pilze), die an Freilandverhälnisse angepasst sind.</w:t>
            </w:r>
          </w:p>
          <w:p w14:paraId="3E92EE7F" w14:textId="6AE87378" w:rsidR="000C09AC" w:rsidRPr="002C4384" w:rsidRDefault="00823AF1">
            <w:pPr>
              <w:rPr>
                <w:rFonts w:ascii="Arial Narrow" w:hAnsi="Arial Narrow" w:cs="Arial"/>
                <w:sz w:val="22"/>
              </w:rPr>
            </w:pPr>
            <w:r>
              <w:rPr>
                <w:rFonts w:ascii="Arial Narrow" w:hAnsi="Arial Narrow" w:cs="Arial"/>
                <w:sz w:val="22"/>
              </w:rPr>
              <w:t>Das Vorhaben ist jedoch unter den Vorbehalt der Zustimmung der UNB gestellt, so dass diese Belange von der Fachbehörde geprüft und einer Güterabwägung unterzogen werden.</w:t>
            </w:r>
          </w:p>
          <w:p w14:paraId="25D46504" w14:textId="77777777" w:rsidR="000C09AC" w:rsidRPr="002C4384" w:rsidRDefault="000C09AC">
            <w:pPr>
              <w:rPr>
                <w:rFonts w:ascii="Arial Narrow" w:hAnsi="Arial Narrow" w:cs="Arial"/>
                <w:sz w:val="22"/>
              </w:rPr>
            </w:pPr>
          </w:p>
        </w:tc>
      </w:tr>
    </w:tbl>
    <w:p w14:paraId="47E32B23" w14:textId="77777777" w:rsidR="000C09AC" w:rsidRPr="002C4384" w:rsidRDefault="000C09AC">
      <w:pPr>
        <w:rPr>
          <w:rFonts w:ascii="Arial Narrow" w:hAnsi="Arial Narrow" w:cs="Arial"/>
          <w:sz w:val="22"/>
        </w:rPr>
      </w:pPr>
    </w:p>
    <w:p w14:paraId="70FAC6C3" w14:textId="77777777" w:rsidR="000C09AC" w:rsidRPr="002C4384" w:rsidRDefault="00B50BC0">
      <w:pPr>
        <w:rPr>
          <w:rFonts w:ascii="Arial Narrow" w:hAnsi="Arial Narrow" w:cs="Arial"/>
          <w:b/>
          <w:bCs/>
          <w:sz w:val="22"/>
        </w:rPr>
      </w:pPr>
      <w:r>
        <w:rPr>
          <w:rFonts w:ascii="Arial Narrow" w:hAnsi="Arial Narrow" w:cs="Arial"/>
          <w:b/>
          <w:bCs/>
          <w:sz w:val="22"/>
        </w:rPr>
        <w:t xml:space="preserve">4. </w:t>
      </w:r>
      <w:r w:rsidR="000C09AC" w:rsidRPr="002C4384">
        <w:rPr>
          <w:rFonts w:ascii="Arial Narrow" w:hAnsi="Arial Narrow" w:cs="Arial"/>
          <w:b/>
          <w:bCs/>
          <w:sz w:val="22"/>
        </w:rPr>
        <w:t>Zwischenergebnis:</w:t>
      </w:r>
    </w:p>
    <w:tbl>
      <w:tblPr>
        <w:tblW w:w="0" w:type="auto"/>
        <w:tblCellMar>
          <w:left w:w="70" w:type="dxa"/>
          <w:right w:w="70" w:type="dxa"/>
        </w:tblCellMar>
        <w:tblLook w:val="0000" w:firstRow="0" w:lastRow="0" w:firstColumn="0" w:lastColumn="0" w:noHBand="0" w:noVBand="0"/>
      </w:tblPr>
      <w:tblGrid>
        <w:gridCol w:w="6087"/>
        <w:gridCol w:w="1490"/>
        <w:gridCol w:w="1493"/>
      </w:tblGrid>
      <w:tr w:rsidR="000C09AC" w:rsidRPr="002C4384" w14:paraId="756F7D6C" w14:textId="77777777">
        <w:trPr>
          <w:cantSplit/>
        </w:trPr>
        <w:tc>
          <w:tcPr>
            <w:tcW w:w="6190" w:type="dxa"/>
          </w:tcPr>
          <w:p w14:paraId="5FA81A01"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4EFA793F"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Ja</w:t>
            </w:r>
            <w:r w:rsidRPr="002C4384">
              <w:rPr>
                <w:rStyle w:val="Funotenzeichen"/>
                <w:rFonts w:ascii="Arial Narrow" w:hAnsi="Arial Narrow" w:cs="Arial"/>
                <w:b w:val="0"/>
                <w:sz w:val="22"/>
              </w:rPr>
              <w:footnoteReference w:id="11"/>
            </w:r>
          </w:p>
        </w:tc>
        <w:tc>
          <w:tcPr>
            <w:tcW w:w="1510" w:type="dxa"/>
          </w:tcPr>
          <w:p w14:paraId="7A0A3A67"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Nein</w:t>
            </w:r>
            <w:r w:rsidRPr="002C4384">
              <w:rPr>
                <w:rStyle w:val="Funotenzeichen"/>
                <w:rFonts w:ascii="Arial Narrow" w:hAnsi="Arial Narrow" w:cs="Arial"/>
                <w:b w:val="0"/>
                <w:sz w:val="22"/>
              </w:rPr>
              <w:footnoteReference w:id="12"/>
            </w:r>
          </w:p>
        </w:tc>
      </w:tr>
      <w:tr w:rsidR="000C09AC" w:rsidRPr="002C4384" w14:paraId="4747B7F0" w14:textId="77777777">
        <w:trPr>
          <w:cantSplit/>
        </w:trPr>
        <w:tc>
          <w:tcPr>
            <w:tcW w:w="6190" w:type="dxa"/>
          </w:tcPr>
          <w:p w14:paraId="512B89C0" w14:textId="77777777" w:rsidR="000C09AC" w:rsidRPr="002C4384" w:rsidRDefault="000C09AC">
            <w:pPr>
              <w:pStyle w:val="Paragraphberschrift"/>
              <w:spacing w:after="0"/>
              <w:ind w:left="0" w:firstLine="0"/>
              <w:rPr>
                <w:rFonts w:ascii="Arial Narrow" w:hAnsi="Arial Narrow" w:cs="Arial"/>
                <w:b w:val="0"/>
                <w:sz w:val="22"/>
              </w:rPr>
            </w:pPr>
            <w:r w:rsidRPr="002C4384">
              <w:rPr>
                <w:rFonts w:ascii="Arial Narrow" w:hAnsi="Arial Narrow" w:cs="Arial"/>
                <w:b w:val="0"/>
                <w:sz w:val="22"/>
              </w:rPr>
              <w:t>Das Ergebnis der allgemeinen Vorprüfung des Einzelfalls lässt den Ausschluss einer erheblic</w:t>
            </w:r>
            <w:r w:rsidR="009F240B" w:rsidRPr="002C4384">
              <w:rPr>
                <w:rFonts w:ascii="Arial Narrow" w:hAnsi="Arial Narrow" w:cs="Arial"/>
                <w:b w:val="0"/>
                <w:sz w:val="22"/>
              </w:rPr>
              <w:t>hen Nachteiligkeit i.S. des § 7</w:t>
            </w:r>
            <w:r w:rsidRPr="002C4384">
              <w:rPr>
                <w:rFonts w:ascii="Arial Narrow" w:hAnsi="Arial Narrow" w:cs="Arial"/>
                <w:b w:val="0"/>
                <w:sz w:val="22"/>
              </w:rPr>
              <w:t xml:space="preserve"> </w:t>
            </w:r>
            <w:r w:rsidR="00B50BC0">
              <w:rPr>
                <w:rFonts w:ascii="Arial Narrow" w:hAnsi="Arial Narrow" w:cs="Arial"/>
                <w:b w:val="0"/>
                <w:sz w:val="22"/>
              </w:rPr>
              <w:t xml:space="preserve">Abs. 2 </w:t>
            </w:r>
            <w:r w:rsidRPr="002C4384">
              <w:rPr>
                <w:rFonts w:ascii="Arial Narrow" w:hAnsi="Arial Narrow" w:cs="Arial"/>
                <w:b w:val="0"/>
                <w:sz w:val="22"/>
              </w:rPr>
              <w:t>UVPG annehmen</w:t>
            </w:r>
            <w:r w:rsidR="00B50BC0">
              <w:rPr>
                <w:rFonts w:ascii="Arial Narrow" w:hAnsi="Arial Narrow" w:cs="Arial"/>
                <w:b w:val="0"/>
                <w:sz w:val="22"/>
              </w:rPr>
              <w:t>.</w:t>
            </w:r>
          </w:p>
        </w:tc>
        <w:tc>
          <w:tcPr>
            <w:tcW w:w="1510" w:type="dxa"/>
            <w:vAlign w:val="center"/>
          </w:tcPr>
          <w:p w14:paraId="0E506BC9" w14:textId="7F99E331" w:rsidR="000C09AC" w:rsidRPr="002C4384" w:rsidRDefault="00823AF1">
            <w:pPr>
              <w:pStyle w:val="Paragraphberschrift"/>
              <w:spacing w:after="0"/>
              <w:ind w:left="0" w:firstLine="0"/>
              <w:jc w:val="center"/>
              <w:rPr>
                <w:rFonts w:ascii="Arial Narrow" w:hAnsi="Arial Narrow" w:cs="Arial"/>
                <w:b w:val="0"/>
                <w:sz w:val="32"/>
              </w:rPr>
            </w:pPr>
            <w:r w:rsidRPr="00823AF1">
              <w:rPr>
                <w:rFonts w:ascii="Arial Narrow" w:hAnsi="Arial Narrow" w:cs="Arial"/>
                <w:b w:val="0"/>
                <w:color w:val="FF0000"/>
                <w:sz w:val="32"/>
              </w:rPr>
              <w:t>X</w:t>
            </w:r>
          </w:p>
        </w:tc>
        <w:tc>
          <w:tcPr>
            <w:tcW w:w="1510" w:type="dxa"/>
            <w:vAlign w:val="center"/>
          </w:tcPr>
          <w:p w14:paraId="3E43BA1D" w14:textId="77777777" w:rsidR="000C09AC" w:rsidRPr="002C4384" w:rsidRDefault="000C09AC">
            <w:pPr>
              <w:pStyle w:val="Paragraphberschrift"/>
              <w:spacing w:after="0"/>
              <w:ind w:left="0" w:firstLine="0"/>
              <w:jc w:val="center"/>
              <w:rPr>
                <w:rFonts w:ascii="Arial Narrow" w:hAnsi="Arial Narrow" w:cs="Arial"/>
                <w:b w:val="0"/>
                <w:sz w:val="32"/>
              </w:rPr>
            </w:pPr>
            <w:r w:rsidRPr="002C4384">
              <w:rPr>
                <w:rFonts w:ascii="Arial Narrow" w:hAnsi="Arial Narrow" w:cs="Arial"/>
                <w:b w:val="0"/>
                <w:sz w:val="32"/>
              </w:rPr>
              <w:sym w:font="Wingdings" w:char="F06D"/>
            </w:r>
          </w:p>
        </w:tc>
      </w:tr>
    </w:tbl>
    <w:p w14:paraId="25683E04" w14:textId="77777777" w:rsidR="000C09AC" w:rsidRPr="002C4384" w:rsidRDefault="000C09AC">
      <w:pPr>
        <w:rPr>
          <w:rFonts w:ascii="Arial Narrow" w:hAnsi="Arial Narrow" w:cs="Arial"/>
          <w:sz w:val="22"/>
        </w:rPr>
      </w:pPr>
    </w:p>
    <w:p w14:paraId="2B1FF266" w14:textId="77777777" w:rsidR="000C09AC" w:rsidRPr="002C4384" w:rsidRDefault="000C09AC">
      <w:pPr>
        <w:rPr>
          <w:rFonts w:ascii="Arial Narrow" w:hAnsi="Arial Narrow" w:cs="Arial"/>
          <w:sz w:val="22"/>
        </w:rPr>
      </w:pPr>
      <w:bookmarkStart w:id="0" w:name="_GoBack"/>
      <w:bookmarkEnd w:id="0"/>
    </w:p>
    <w:p w14:paraId="03A30FD2" w14:textId="77777777" w:rsidR="00014C57" w:rsidRPr="002C4384" w:rsidRDefault="00014C57">
      <w:pPr>
        <w:rPr>
          <w:rFonts w:ascii="Arial Narrow" w:hAnsi="Arial Narrow" w:cs="Arial"/>
          <w:sz w:val="22"/>
        </w:rPr>
      </w:pPr>
    </w:p>
    <w:p w14:paraId="21A299D2" w14:textId="77777777" w:rsidR="00014C57" w:rsidRPr="002C4384" w:rsidRDefault="00014C57">
      <w:pPr>
        <w:rPr>
          <w:rFonts w:ascii="Arial Narrow" w:hAnsi="Arial Narrow" w:cs="Arial"/>
          <w:sz w:val="22"/>
        </w:rPr>
      </w:pPr>
    </w:p>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6052"/>
        <w:gridCol w:w="1484"/>
        <w:gridCol w:w="1488"/>
      </w:tblGrid>
      <w:tr w:rsidR="000C09AC" w:rsidRPr="002C4384" w14:paraId="6904223A" w14:textId="77777777">
        <w:trPr>
          <w:cantSplit/>
        </w:trPr>
        <w:tc>
          <w:tcPr>
            <w:tcW w:w="6190" w:type="dxa"/>
          </w:tcPr>
          <w:p w14:paraId="75F3DF68" w14:textId="77777777" w:rsidR="000C09AC" w:rsidRPr="002C4384" w:rsidRDefault="00260DCE" w:rsidP="00260DCE">
            <w:pPr>
              <w:rPr>
                <w:rFonts w:ascii="Arial Narrow" w:hAnsi="Arial Narrow" w:cs="Arial"/>
                <w:b/>
                <w:bCs/>
                <w:sz w:val="22"/>
              </w:rPr>
            </w:pPr>
            <w:r>
              <w:rPr>
                <w:rFonts w:ascii="Arial Narrow" w:hAnsi="Arial Narrow" w:cs="Arial"/>
                <w:b/>
                <w:bCs/>
                <w:sz w:val="22"/>
              </w:rPr>
              <w:t>ENDERGEBNIS AUS 2., 3. und</w:t>
            </w:r>
            <w:r w:rsidR="000C09AC" w:rsidRPr="002C4384">
              <w:rPr>
                <w:rFonts w:ascii="Arial Narrow" w:hAnsi="Arial Narrow" w:cs="Arial"/>
                <w:b/>
                <w:bCs/>
                <w:sz w:val="22"/>
              </w:rPr>
              <w:t xml:space="preserve"> 4.:</w:t>
            </w:r>
          </w:p>
        </w:tc>
        <w:tc>
          <w:tcPr>
            <w:tcW w:w="1510" w:type="dxa"/>
          </w:tcPr>
          <w:p w14:paraId="27CE9BFC"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3C42C81F" w14:textId="77777777" w:rsidR="000C09AC" w:rsidRPr="002C4384" w:rsidRDefault="000C09AC">
            <w:pPr>
              <w:pStyle w:val="Paragraphberschrift"/>
              <w:spacing w:after="0"/>
              <w:ind w:left="0" w:firstLine="0"/>
              <w:jc w:val="center"/>
              <w:rPr>
                <w:rFonts w:ascii="Arial Narrow" w:hAnsi="Arial Narrow" w:cs="Arial"/>
                <w:b w:val="0"/>
                <w:sz w:val="22"/>
              </w:rPr>
            </w:pPr>
          </w:p>
        </w:tc>
      </w:tr>
      <w:tr w:rsidR="000C09AC" w:rsidRPr="002C4384" w14:paraId="39DD01F1" w14:textId="77777777">
        <w:trPr>
          <w:cantSplit/>
        </w:trPr>
        <w:tc>
          <w:tcPr>
            <w:tcW w:w="6190" w:type="dxa"/>
          </w:tcPr>
          <w:p w14:paraId="5EA20A86" w14:textId="77777777" w:rsidR="000C09AC" w:rsidRPr="002C4384" w:rsidRDefault="000C09AC">
            <w:pPr>
              <w:pStyle w:val="Paragraphberschrift"/>
              <w:spacing w:after="0"/>
              <w:ind w:left="0" w:firstLine="0"/>
              <w:jc w:val="center"/>
              <w:rPr>
                <w:rFonts w:ascii="Arial Narrow" w:hAnsi="Arial Narrow" w:cs="Arial"/>
                <w:b w:val="0"/>
                <w:sz w:val="22"/>
              </w:rPr>
            </w:pPr>
          </w:p>
        </w:tc>
        <w:tc>
          <w:tcPr>
            <w:tcW w:w="1510" w:type="dxa"/>
          </w:tcPr>
          <w:p w14:paraId="097A8F66"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Ja</w:t>
            </w:r>
            <w:r w:rsidRPr="002C4384">
              <w:rPr>
                <w:rStyle w:val="Funotenzeichen"/>
                <w:rFonts w:ascii="Arial Narrow" w:hAnsi="Arial Narrow" w:cs="Arial"/>
                <w:b w:val="0"/>
                <w:sz w:val="22"/>
              </w:rPr>
              <w:footnoteReference w:id="13"/>
            </w:r>
          </w:p>
        </w:tc>
        <w:tc>
          <w:tcPr>
            <w:tcW w:w="1510" w:type="dxa"/>
          </w:tcPr>
          <w:p w14:paraId="3DDBF1EE" w14:textId="77777777" w:rsidR="000C09AC" w:rsidRPr="002C4384" w:rsidRDefault="000C09AC">
            <w:pPr>
              <w:pStyle w:val="Paragraphberschrift"/>
              <w:spacing w:after="0"/>
              <w:ind w:left="0" w:firstLine="0"/>
              <w:jc w:val="center"/>
              <w:rPr>
                <w:rFonts w:ascii="Arial Narrow" w:hAnsi="Arial Narrow" w:cs="Arial"/>
                <w:b w:val="0"/>
                <w:sz w:val="22"/>
              </w:rPr>
            </w:pPr>
            <w:r w:rsidRPr="002C4384">
              <w:rPr>
                <w:rFonts w:ascii="Arial Narrow" w:hAnsi="Arial Narrow" w:cs="Arial"/>
                <w:b w:val="0"/>
                <w:sz w:val="22"/>
              </w:rPr>
              <w:t>Nein</w:t>
            </w:r>
            <w:r w:rsidRPr="002C4384">
              <w:rPr>
                <w:rStyle w:val="Funotenzeichen"/>
                <w:rFonts w:ascii="Arial Narrow" w:hAnsi="Arial Narrow" w:cs="Arial"/>
                <w:b w:val="0"/>
                <w:sz w:val="22"/>
              </w:rPr>
              <w:footnoteReference w:id="14"/>
            </w:r>
          </w:p>
        </w:tc>
      </w:tr>
      <w:tr w:rsidR="000C09AC" w:rsidRPr="002C4384" w14:paraId="0918F2EC" w14:textId="77777777">
        <w:trPr>
          <w:cantSplit/>
        </w:trPr>
        <w:tc>
          <w:tcPr>
            <w:tcW w:w="6190" w:type="dxa"/>
          </w:tcPr>
          <w:p w14:paraId="6EA04327" w14:textId="77777777" w:rsidR="000C09AC" w:rsidRPr="002C4384" w:rsidRDefault="000C09AC">
            <w:pPr>
              <w:pStyle w:val="Paragraphberschrift"/>
              <w:spacing w:after="0"/>
              <w:ind w:left="0" w:firstLine="0"/>
              <w:rPr>
                <w:rFonts w:ascii="Arial Narrow" w:hAnsi="Arial Narrow" w:cs="Arial"/>
                <w:b w:val="0"/>
                <w:sz w:val="22"/>
              </w:rPr>
            </w:pPr>
            <w:r w:rsidRPr="002C4384">
              <w:rPr>
                <w:rFonts w:ascii="Arial Narrow" w:hAnsi="Arial Narrow" w:cs="Arial"/>
                <w:b w:val="0"/>
                <w:sz w:val="22"/>
              </w:rPr>
              <w:t>Das Vorhaben ist UVP-pflichtig:</w:t>
            </w:r>
          </w:p>
        </w:tc>
        <w:tc>
          <w:tcPr>
            <w:tcW w:w="1510" w:type="dxa"/>
            <w:vAlign w:val="center"/>
          </w:tcPr>
          <w:p w14:paraId="153D2FBF" w14:textId="77777777" w:rsidR="000C09AC" w:rsidRPr="002C4384" w:rsidRDefault="000C09AC">
            <w:pPr>
              <w:pStyle w:val="Paragraphberschrift"/>
              <w:spacing w:after="0"/>
              <w:ind w:left="0" w:firstLine="0"/>
              <w:jc w:val="center"/>
              <w:rPr>
                <w:rFonts w:ascii="Arial Narrow" w:hAnsi="Arial Narrow" w:cs="Arial"/>
                <w:b w:val="0"/>
                <w:sz w:val="32"/>
              </w:rPr>
            </w:pPr>
            <w:r w:rsidRPr="002C4384">
              <w:rPr>
                <w:rFonts w:ascii="Arial Narrow" w:hAnsi="Arial Narrow" w:cs="Arial"/>
                <w:b w:val="0"/>
                <w:sz w:val="32"/>
              </w:rPr>
              <w:sym w:font="Wingdings" w:char="F06D"/>
            </w:r>
          </w:p>
        </w:tc>
        <w:tc>
          <w:tcPr>
            <w:tcW w:w="1510" w:type="dxa"/>
            <w:vAlign w:val="center"/>
          </w:tcPr>
          <w:p w14:paraId="675D8089" w14:textId="7A60F4D9" w:rsidR="000C09AC" w:rsidRPr="002C4384" w:rsidRDefault="00823AF1">
            <w:pPr>
              <w:pStyle w:val="Paragraphberschrift"/>
              <w:spacing w:after="0"/>
              <w:ind w:left="0" w:firstLine="0"/>
              <w:jc w:val="center"/>
              <w:rPr>
                <w:rFonts w:ascii="Arial Narrow" w:hAnsi="Arial Narrow" w:cs="Arial"/>
                <w:b w:val="0"/>
                <w:sz w:val="32"/>
              </w:rPr>
            </w:pPr>
            <w:r w:rsidRPr="00823AF1">
              <w:rPr>
                <w:rFonts w:ascii="Arial Narrow" w:hAnsi="Arial Narrow" w:cs="Arial"/>
                <w:b w:val="0"/>
                <w:color w:val="FF0000"/>
                <w:sz w:val="32"/>
              </w:rPr>
              <w:t>X</w:t>
            </w:r>
          </w:p>
        </w:tc>
      </w:tr>
    </w:tbl>
    <w:p w14:paraId="1D2BF179" w14:textId="77777777" w:rsidR="000C09AC" w:rsidRPr="002C4384" w:rsidRDefault="000C09AC">
      <w:pPr>
        <w:rPr>
          <w:rFonts w:ascii="Arial Narrow" w:hAnsi="Arial Narrow" w:cs="Arial"/>
          <w:b/>
          <w:bCs/>
          <w:sz w:val="22"/>
        </w:rPr>
      </w:pPr>
    </w:p>
    <w:p w14:paraId="39DB691A" w14:textId="77777777" w:rsidR="00FA0863" w:rsidRPr="002C4384" w:rsidRDefault="00FA0863">
      <w:pPr>
        <w:rPr>
          <w:rFonts w:ascii="Arial Narrow" w:hAnsi="Arial Narrow" w:cs="Arial"/>
          <w:b/>
          <w:bCs/>
          <w:sz w:val="22"/>
        </w:rPr>
      </w:pPr>
    </w:p>
    <w:p w14:paraId="315BE27D" w14:textId="77777777" w:rsidR="00FA0863" w:rsidRPr="002C4384" w:rsidRDefault="00FA0863">
      <w:pPr>
        <w:rPr>
          <w:rFonts w:ascii="Arial Narrow" w:hAnsi="Arial Narrow" w:cs="Arial"/>
          <w:b/>
          <w:bCs/>
          <w:sz w:val="22"/>
        </w:rPr>
      </w:pPr>
    </w:p>
    <w:p w14:paraId="2D0C994C" w14:textId="77777777" w:rsidR="000C09AC" w:rsidRPr="002C4384" w:rsidRDefault="000C09AC">
      <w:pPr>
        <w:rPr>
          <w:rFonts w:ascii="Arial Narrow" w:hAnsi="Arial Narrow" w:cs="Arial"/>
          <w:b/>
          <w:bCs/>
          <w:sz w:val="22"/>
        </w:rPr>
      </w:pPr>
    </w:p>
    <w:p w14:paraId="5761C1D0" w14:textId="77777777" w:rsidR="000C09AC" w:rsidRPr="002C4384" w:rsidRDefault="000C09AC">
      <w:pPr>
        <w:rPr>
          <w:rFonts w:ascii="Arial Narrow" w:hAnsi="Arial Narrow" w:cs="Arial"/>
          <w:b/>
          <w:bCs/>
          <w:sz w:val="22"/>
        </w:rPr>
      </w:pPr>
      <w:r w:rsidRPr="002C4384">
        <w:rPr>
          <w:rFonts w:ascii="Arial Narrow" w:hAnsi="Arial Narrow" w:cs="Arial"/>
          <w:b/>
          <w:bCs/>
          <w:sz w:val="22"/>
        </w:rPr>
        <w:t>5.</w:t>
      </w:r>
      <w:r w:rsidRPr="002C4384">
        <w:rPr>
          <w:rFonts w:ascii="Arial Narrow" w:hAnsi="Arial Narrow" w:cs="Arial"/>
          <w:b/>
          <w:bCs/>
          <w:sz w:val="22"/>
        </w:rPr>
        <w:tab/>
        <w:t>Das Ergebnis ist zu veröff</w:t>
      </w:r>
      <w:r w:rsidR="00212EDE">
        <w:rPr>
          <w:rFonts w:ascii="Arial Narrow" w:hAnsi="Arial Narrow" w:cs="Arial"/>
          <w:b/>
          <w:bCs/>
          <w:sz w:val="22"/>
        </w:rPr>
        <w:t>entlichen</w:t>
      </w:r>
    </w:p>
    <w:p w14:paraId="5C553428" w14:textId="77777777" w:rsidR="000C09AC" w:rsidRPr="002C4384" w:rsidRDefault="000C09AC">
      <w:pPr>
        <w:pStyle w:val="Abschnittsberschrift"/>
        <w:rPr>
          <w:rFonts w:ascii="Arial Narrow" w:hAnsi="Arial Narrow" w:cs="Arial"/>
          <w:b w:val="0"/>
          <w:sz w:val="22"/>
        </w:rPr>
      </w:pPr>
    </w:p>
    <w:p w14:paraId="4BBEDC70" w14:textId="304136C1" w:rsidR="000C09AC" w:rsidRPr="002C4384" w:rsidRDefault="007D4F5A">
      <w:pPr>
        <w:rPr>
          <w:rFonts w:ascii="Arial Narrow" w:hAnsi="Arial Narrow" w:cs="Arial"/>
          <w:sz w:val="22"/>
        </w:rPr>
      </w:pPr>
      <w:r w:rsidRPr="002C4384">
        <w:rPr>
          <w:rFonts w:ascii="Arial Narrow" w:hAnsi="Arial Narrow" w:cs="Arial"/>
          <w:noProof/>
          <w:sz w:val="20"/>
        </w:rPr>
        <mc:AlternateContent>
          <mc:Choice Requires="wps">
            <w:drawing>
              <wp:anchor distT="0" distB="0" distL="114300" distR="114300" simplePos="0" relativeHeight="251659264" behindDoc="0" locked="0" layoutInCell="1" allowOverlap="1" wp14:anchorId="6248A2E5" wp14:editId="03AAC00F">
                <wp:simplePos x="0" y="0"/>
                <wp:positionH relativeFrom="column">
                  <wp:posOffset>1552575</wp:posOffset>
                </wp:positionH>
                <wp:positionV relativeFrom="paragraph">
                  <wp:posOffset>1739582</wp:posOffset>
                </wp:positionV>
                <wp:extent cx="1028700" cy="228600"/>
                <wp:effectExtent l="0" t="0" r="444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2BC49" w14:textId="77777777" w:rsidR="00FE6DA5" w:rsidRDefault="00FE6DA5">
                            <w:pPr>
                              <w:rPr>
                                <w:rFonts w:ascii="Arial" w:hAnsi="Arial" w:cs="Arial"/>
                                <w:sz w:val="12"/>
                              </w:rPr>
                            </w:pPr>
                            <w:r>
                              <w:rPr>
                                <w:rFonts w:ascii="Arial" w:hAnsi="Arial" w:cs="Arial"/>
                                <w:sz w:val="12"/>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A2E5" id="Text Box 6" o:spid="_x0000_s1030" type="#_x0000_t202" style="position:absolute;margin-left:122.25pt;margin-top:136.9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dtg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" filled="f" stroked="f">
                <v:textbox>
                  <w:txbxContent>
                    <w:p w14:paraId="4D72BC49" w14:textId="77777777" w:rsidR="00FE6DA5" w:rsidRDefault="00FE6DA5">
                      <w:pPr>
                        <w:rPr>
                          <w:rFonts w:ascii="Arial" w:hAnsi="Arial" w:cs="Arial"/>
                          <w:sz w:val="12"/>
                        </w:rPr>
                      </w:pPr>
                      <w:r>
                        <w:rPr>
                          <w:rFonts w:ascii="Arial" w:hAnsi="Arial" w:cs="Arial"/>
                          <w:sz w:val="12"/>
                        </w:rPr>
                        <w:t>Datum, Unterschrift</w:t>
                      </w:r>
                    </w:p>
                  </w:txbxContent>
                </v:textbox>
              </v:shape>
            </w:pict>
          </mc:Fallback>
        </mc:AlternateContent>
      </w:r>
      <w:r w:rsidRPr="002C4384">
        <w:rPr>
          <w:rFonts w:ascii="Arial Narrow" w:hAnsi="Arial Narrow" w:cs="Arial"/>
          <w:noProof/>
          <w:sz w:val="20"/>
        </w:rPr>
        <mc:AlternateContent>
          <mc:Choice Requires="wps">
            <w:drawing>
              <wp:anchor distT="0" distB="0" distL="114300" distR="114300" simplePos="0" relativeHeight="251658240" behindDoc="0" locked="0" layoutInCell="1" allowOverlap="1" wp14:anchorId="25814694" wp14:editId="437F42A2">
                <wp:simplePos x="0" y="0"/>
                <wp:positionH relativeFrom="column">
                  <wp:posOffset>1485583</wp:posOffset>
                </wp:positionH>
                <wp:positionV relativeFrom="paragraph">
                  <wp:posOffset>987425</wp:posOffset>
                </wp:positionV>
                <wp:extent cx="4115434" cy="1031874"/>
                <wp:effectExtent l="0" t="0" r="19050" b="165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4" cy="1031874"/>
                        </a:xfrm>
                        <a:prstGeom prst="rect">
                          <a:avLst/>
                        </a:prstGeom>
                        <a:solidFill>
                          <a:srgbClr val="FFFFFF"/>
                        </a:solidFill>
                        <a:ln w="9525">
                          <a:solidFill>
                            <a:srgbClr val="000000"/>
                          </a:solidFill>
                          <a:miter lim="800000"/>
                          <a:headEnd/>
                          <a:tailEnd/>
                        </a:ln>
                      </wps:spPr>
                      <wps:txbx>
                        <w:txbxContent>
                          <w:p w14:paraId="5FE4325C" w14:textId="1A5DFB05" w:rsidR="00FE6DA5" w:rsidRDefault="00FE6DA5" w:rsidP="00FE6DA5">
                            <w:r>
                              <w:t xml:space="preserve">07.03.2023   </w:t>
                            </w:r>
                            <w:r>
                              <w:tab/>
                            </w:r>
                            <w:r>
                              <w:tab/>
                            </w:r>
                            <w:r w:rsidR="007D4F5A" w:rsidRPr="00FE6DA5">
                              <w:drawing>
                                <wp:inline distT="0" distB="0" distL="0" distR="0" wp14:anchorId="065F1655" wp14:editId="695CF4D4">
                                  <wp:extent cx="1309688" cy="650827"/>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709" cy="658788"/>
                                          </a:xfrm>
                                          <a:prstGeom prst="rect">
                                            <a:avLst/>
                                          </a:prstGeom>
                                          <a:noFill/>
                                          <a:ln>
                                            <a:noFill/>
                                          </a:ln>
                                        </pic:spPr>
                                      </pic:pic>
                                    </a:graphicData>
                                  </a:graphic>
                                </wp:inline>
                              </w:drawing>
                            </w:r>
                          </w:p>
                          <w:p w14:paraId="67A5E936" w14:textId="6211E10E" w:rsidR="00FE6DA5" w:rsidRDefault="00FE6DA5" w:rsidP="00FE6DA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4694" id="Rectangle 5" o:spid="_x0000_s1031" style="position:absolute;margin-left:117pt;margin-top:77.75pt;width:324.05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">
                <v:textbox>
                  <w:txbxContent>
                    <w:p w14:paraId="5FE4325C" w14:textId="1A5DFB05" w:rsidR="00FE6DA5" w:rsidRDefault="00FE6DA5" w:rsidP="00FE6DA5">
                      <w:r>
                        <w:t xml:space="preserve">07.03.2023   </w:t>
                      </w:r>
                      <w:r>
                        <w:tab/>
                      </w:r>
                      <w:r>
                        <w:tab/>
                      </w:r>
                      <w:r w:rsidR="007D4F5A" w:rsidRPr="00FE6DA5">
                        <w:drawing>
                          <wp:inline distT="0" distB="0" distL="0" distR="0" wp14:anchorId="065F1655" wp14:editId="695CF4D4">
                            <wp:extent cx="1309688" cy="650827"/>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709" cy="658788"/>
                                    </a:xfrm>
                                    <a:prstGeom prst="rect">
                                      <a:avLst/>
                                    </a:prstGeom>
                                    <a:noFill/>
                                    <a:ln>
                                      <a:noFill/>
                                    </a:ln>
                                  </pic:spPr>
                                </pic:pic>
                              </a:graphicData>
                            </a:graphic>
                          </wp:inline>
                        </w:drawing>
                      </w:r>
                    </w:p>
                    <w:p w14:paraId="67A5E936" w14:textId="6211E10E" w:rsidR="00FE6DA5" w:rsidRDefault="00FE6DA5" w:rsidP="00FE6DA5">
                      <w:pPr>
                        <w:jc w:val="center"/>
                      </w:pPr>
                    </w:p>
                  </w:txbxContent>
                </v:textbox>
              </v:rect>
            </w:pict>
          </mc:Fallback>
        </mc:AlternateContent>
      </w:r>
      <w:r w:rsidR="000C09AC" w:rsidRPr="002C4384">
        <w:rPr>
          <w:rFonts w:ascii="Arial Narrow" w:hAnsi="Arial Narrow" w:cs="Arial"/>
          <w:sz w:val="22"/>
        </w:rPr>
        <w:t>Die Ve</w:t>
      </w:r>
      <w:r w:rsidR="00212EDE">
        <w:rPr>
          <w:rFonts w:ascii="Arial Narrow" w:hAnsi="Arial Narrow" w:cs="Arial"/>
          <w:sz w:val="22"/>
        </w:rPr>
        <w:t>röffentlichung hat</w:t>
      </w:r>
      <w:r w:rsidR="00B50BC0">
        <w:rPr>
          <w:rFonts w:ascii="Arial Narrow" w:hAnsi="Arial Narrow" w:cs="Arial"/>
          <w:sz w:val="22"/>
        </w:rPr>
        <w:t xml:space="preserve"> gem. § 5 Abs. 2 UVPG</w:t>
      </w:r>
      <w:r w:rsidR="000C09AC" w:rsidRPr="002C4384">
        <w:rPr>
          <w:rFonts w:ascii="Arial Narrow" w:hAnsi="Arial Narrow" w:cs="Arial"/>
          <w:sz w:val="22"/>
        </w:rPr>
        <w:t xml:space="preserve"> im Amtsbla</w:t>
      </w:r>
      <w:r w:rsidR="006F7825">
        <w:rPr>
          <w:rFonts w:ascii="Arial Narrow" w:hAnsi="Arial Narrow" w:cs="Arial"/>
          <w:sz w:val="22"/>
        </w:rPr>
        <w:t>tt Land Brandenburg zu erfolgen, weiterhin im Internet des LFB und im UVP-Portal.</w:t>
      </w:r>
    </w:p>
    <w:sectPr w:rsidR="000C09AC" w:rsidRPr="002C438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30BC" w14:textId="77777777" w:rsidR="00FE6DA5" w:rsidRDefault="00FE6DA5">
      <w:r>
        <w:separator/>
      </w:r>
    </w:p>
  </w:endnote>
  <w:endnote w:type="continuationSeparator" w:id="0">
    <w:p w14:paraId="07567E50" w14:textId="77777777" w:rsidR="00FE6DA5" w:rsidRDefault="00FE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9050" w14:textId="77777777" w:rsidR="00FE6DA5" w:rsidRDefault="00FE6D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C5397C" w14:textId="77777777" w:rsidR="00FE6DA5" w:rsidRDefault="00FE6D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1800" w14:textId="735BD586" w:rsidR="00FE6DA5" w:rsidRPr="00260DCE" w:rsidRDefault="00FE6DA5">
    <w:pPr>
      <w:pStyle w:val="Fuzeile"/>
      <w:rPr>
        <w:rFonts w:ascii="Arial Narrow" w:hAnsi="Arial Narrow" w:cs="Arial"/>
        <w:sz w:val="16"/>
        <w:szCs w:val="16"/>
      </w:rPr>
    </w:pPr>
    <w:r>
      <w:rPr>
        <w:rFonts w:ascii="Arial Narrow" w:hAnsi="Arial Narrow" w:cs="Arial"/>
        <w:sz w:val="16"/>
        <w:szCs w:val="16"/>
      </w:rPr>
      <w:t xml:space="preserve">Bearbeiter: </w:t>
    </w:r>
    <w:r w:rsidRPr="00260DCE">
      <w:rPr>
        <w:rFonts w:ascii="Arial Narrow" w:hAnsi="Arial Narrow" w:cs="Arial"/>
        <w:sz w:val="16"/>
        <w:szCs w:val="16"/>
      </w:rPr>
      <w:t xml:space="preserve">LFB31 B. Friedrich                                                                            </w:t>
    </w:r>
    <w:r w:rsidRPr="00260DCE">
      <w:rPr>
        <w:rFonts w:ascii="Arial Narrow" w:hAnsi="Arial Narrow" w:cs="Arial"/>
      </w:rPr>
      <w:t xml:space="preserve">Seite </w:t>
    </w:r>
    <w:r w:rsidRPr="00260DCE">
      <w:rPr>
        <w:rStyle w:val="Seitenzahl"/>
        <w:rFonts w:ascii="Arial Narrow" w:hAnsi="Arial Narrow"/>
      </w:rPr>
      <w:fldChar w:fldCharType="begin"/>
    </w:r>
    <w:r w:rsidRPr="00260DCE">
      <w:rPr>
        <w:rStyle w:val="Seitenzahl"/>
        <w:rFonts w:ascii="Arial Narrow" w:hAnsi="Arial Narrow"/>
      </w:rPr>
      <w:instrText xml:space="preserve"> PAGE </w:instrText>
    </w:r>
    <w:r w:rsidRPr="00260DCE">
      <w:rPr>
        <w:rStyle w:val="Seitenzahl"/>
        <w:rFonts w:ascii="Arial Narrow" w:hAnsi="Arial Narrow"/>
      </w:rPr>
      <w:fldChar w:fldCharType="separate"/>
    </w:r>
    <w:r w:rsidR="007D4F5A">
      <w:rPr>
        <w:rStyle w:val="Seitenzahl"/>
        <w:rFonts w:ascii="Arial Narrow" w:hAnsi="Arial Narrow"/>
        <w:noProof/>
      </w:rPr>
      <w:t>11</w:t>
    </w:r>
    <w:r w:rsidRPr="00260DCE">
      <w:rPr>
        <w:rStyle w:val="Seitenzahl"/>
        <w:rFonts w:ascii="Arial Narrow" w:hAnsi="Arial Narrow"/>
      </w:rPr>
      <w:fldChar w:fldCharType="end"/>
    </w:r>
    <w:r w:rsidRPr="00260DCE">
      <w:rPr>
        <w:rFonts w:ascii="Arial Narrow" w:hAnsi="Arial Narrow" w:cs="Arial"/>
      </w:rPr>
      <w:t xml:space="preserve"> von </w:t>
    </w:r>
    <w:r w:rsidRPr="00260DCE">
      <w:rPr>
        <w:rStyle w:val="Seitenzahl"/>
        <w:rFonts w:ascii="Arial Narrow" w:hAnsi="Arial Narrow"/>
      </w:rPr>
      <w:fldChar w:fldCharType="begin"/>
    </w:r>
    <w:r w:rsidRPr="00260DCE">
      <w:rPr>
        <w:rStyle w:val="Seitenzahl"/>
        <w:rFonts w:ascii="Arial Narrow" w:hAnsi="Arial Narrow"/>
      </w:rPr>
      <w:instrText xml:space="preserve"> NUMPAGES </w:instrText>
    </w:r>
    <w:r w:rsidRPr="00260DCE">
      <w:rPr>
        <w:rStyle w:val="Seitenzahl"/>
        <w:rFonts w:ascii="Arial Narrow" w:hAnsi="Arial Narrow"/>
      </w:rPr>
      <w:fldChar w:fldCharType="separate"/>
    </w:r>
    <w:r w:rsidR="007D4F5A">
      <w:rPr>
        <w:rStyle w:val="Seitenzahl"/>
        <w:rFonts w:ascii="Arial Narrow" w:hAnsi="Arial Narrow"/>
        <w:noProof/>
      </w:rPr>
      <w:t>11</w:t>
    </w:r>
    <w:r w:rsidRPr="00260DCE">
      <w:rPr>
        <w:rStyle w:val="Seitenzahl"/>
        <w:rFonts w:ascii="Arial Narrow" w:hAnsi="Arial Narrow"/>
      </w:rPr>
      <w:fldChar w:fldCharType="end"/>
    </w:r>
    <w:r w:rsidRPr="00260DCE">
      <w:rPr>
        <w:rFonts w:ascii="Arial Narrow" w:hAnsi="Arial Narrow" w:cs="Arial"/>
        <w:sz w:val="16"/>
        <w:szCs w:val="16"/>
      </w:rPr>
      <w:t xml:space="preserve">                             </w:t>
    </w:r>
    <w:r>
      <w:rPr>
        <w:rFonts w:ascii="Arial Narrow" w:hAnsi="Arial Narrow" w:cs="Arial"/>
        <w:sz w:val="16"/>
        <w:szCs w:val="16"/>
      </w:rPr>
      <w:t xml:space="preserve">                            </w:t>
    </w:r>
    <w:r w:rsidRPr="00260DCE">
      <w:rPr>
        <w:rFonts w:ascii="Arial Narrow" w:hAnsi="Arial Narrow" w:cs="Arial"/>
        <w:sz w:val="16"/>
        <w:szCs w:val="16"/>
      </w:rPr>
      <w:t xml:space="preserve">Stand: </w:t>
    </w:r>
    <w:r>
      <w:rPr>
        <w:rFonts w:ascii="Arial Narrow" w:hAnsi="Arial Narrow" w:cs="Arial"/>
        <w:sz w:val="16"/>
        <w:szCs w:val="16"/>
      </w:rPr>
      <w:t>02.04</w:t>
    </w:r>
    <w:r w:rsidRPr="00260DCE">
      <w:rPr>
        <w:rFonts w:ascii="Arial Narrow" w:hAnsi="Arial Narrow" w:cs="Arial"/>
        <w:sz w:val="16"/>
        <w:szCs w:val="16"/>
      </w:rPr>
      <w:t>.2020</w:t>
    </w:r>
  </w:p>
  <w:p w14:paraId="7D049249" w14:textId="77777777" w:rsidR="00FE6DA5" w:rsidRDefault="00FE6DA5">
    <w:pPr>
      <w:pStyle w:val="Fuzeile"/>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455A" w14:textId="77777777" w:rsidR="00FE6DA5" w:rsidRDefault="00FE6D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CE90" w14:textId="77777777" w:rsidR="00FE6DA5" w:rsidRDefault="00FE6DA5">
      <w:r>
        <w:separator/>
      </w:r>
    </w:p>
  </w:footnote>
  <w:footnote w:type="continuationSeparator" w:id="0">
    <w:p w14:paraId="5C8E6A24" w14:textId="77777777" w:rsidR="00FE6DA5" w:rsidRDefault="00FE6DA5">
      <w:r>
        <w:continuationSeparator/>
      </w:r>
    </w:p>
  </w:footnote>
  <w:footnote w:id="1">
    <w:p w14:paraId="78FCA51E"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Prüfverfahren beenden, weiter mit Ergebnis des Prüfverfahrens veröffentlichen</w:t>
      </w:r>
    </w:p>
  </w:footnote>
  <w:footnote w:id="2">
    <w:p w14:paraId="0F5760D2"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Prüfverfahren fortsetzten, weiter mit Durchführung der standortbezogenen Vorprüfung des Einzelfalls</w:t>
      </w:r>
    </w:p>
  </w:footnote>
  <w:footnote w:id="3">
    <w:p w14:paraId="262A0194"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Prüfverfahren fortsetzen, weiter mit Durchführung der standortbezogenen Vorprüfung des Einzelfalls</w:t>
      </w:r>
    </w:p>
  </w:footnote>
  <w:footnote w:id="4">
    <w:p w14:paraId="348B4177"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Prüfverfahren beendet</w:t>
      </w:r>
    </w:p>
  </w:footnote>
  <w:footnote w:id="5">
    <w:p w14:paraId="5D5B3CA2"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Die Lage in einem Schutzgebiet stellt einen besonderen Standortfaktor dar, der eine weitere (allgemeine) Vorprüfung erfordert </w:t>
      </w:r>
      <w:r>
        <w:rPr>
          <w:rFonts w:ascii="Arial" w:hAnsi="Arial" w:cs="Arial"/>
          <w:sz w:val="18"/>
        </w:rPr>
        <w:sym w:font="Symbol" w:char="F0AE"/>
      </w:r>
      <w:r>
        <w:rPr>
          <w:rFonts w:ascii="Arial" w:hAnsi="Arial" w:cs="Arial"/>
          <w:sz w:val="18"/>
        </w:rPr>
        <w:t xml:space="preserve"> fortsetzen der Prüfung mit 3. Durchführung der allgemeinen Vorprüfung</w:t>
      </w:r>
    </w:p>
  </w:footnote>
  <w:footnote w:id="6">
    <w:p w14:paraId="1031FADB"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Die Lage in einem Schutzgebiet stellt einen besonderen Standortfaktor dar und macht eine weitere (allgemeine) Vorprüfung erforderlich </w:t>
      </w:r>
      <w:r>
        <w:rPr>
          <w:rFonts w:ascii="Arial" w:hAnsi="Arial" w:cs="Arial"/>
          <w:sz w:val="18"/>
        </w:rPr>
        <w:sym w:font="Symbol" w:char="F0AE"/>
      </w:r>
      <w:r>
        <w:rPr>
          <w:rFonts w:ascii="Arial" w:hAnsi="Arial" w:cs="Arial"/>
          <w:sz w:val="18"/>
        </w:rPr>
        <w:t xml:space="preserve"> weiter mit 3 (Durchführung der allgemeinen Vorprüfung)</w:t>
      </w:r>
    </w:p>
  </w:footnote>
  <w:footnote w:id="7">
    <w:p w14:paraId="68715B87"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Prüfung mit der allgemeinen Vorprüfung fortsetzen (3.)</w:t>
      </w:r>
    </w:p>
  </w:footnote>
  <w:footnote w:id="8">
    <w:p w14:paraId="5FD13E2E"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Vorprüfung beenden, Prüfungsergebnis veröffentlichen (5.)</w:t>
      </w:r>
    </w:p>
  </w:footnote>
  <w:footnote w:id="9">
    <w:p w14:paraId="794B5960" w14:textId="77777777" w:rsidR="00FE6DA5" w:rsidRDefault="00FE6DA5" w:rsidP="00523C34">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Die Lage in einem Schutzgebiet stellt einen besonderen Standortfaktor dar, der eine weitere (allgemeine) Vorprüfung erfordert </w:t>
      </w:r>
      <w:r>
        <w:rPr>
          <w:rFonts w:ascii="Arial" w:hAnsi="Arial" w:cs="Arial"/>
          <w:sz w:val="18"/>
        </w:rPr>
        <w:sym w:font="Symbol" w:char="F0AE"/>
      </w:r>
      <w:r>
        <w:rPr>
          <w:rFonts w:ascii="Arial" w:hAnsi="Arial" w:cs="Arial"/>
          <w:sz w:val="18"/>
        </w:rPr>
        <w:t xml:space="preserve"> fortsetzen der Prüfung mit 3. Durchführung der allgemeinen Vorprüfung</w:t>
      </w:r>
    </w:p>
  </w:footnote>
  <w:footnote w:id="10">
    <w:p w14:paraId="5AB0C2F1" w14:textId="77777777" w:rsidR="00FE6DA5" w:rsidRDefault="00FE6DA5" w:rsidP="00523C34">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Die Lage in einem Schutzgebiet stellt einen besonderen Standortfaktor dar und macht eine weitere (allgemeine) Vorprüfung erforderlich </w:t>
      </w:r>
      <w:r>
        <w:rPr>
          <w:rFonts w:ascii="Arial" w:hAnsi="Arial" w:cs="Arial"/>
          <w:sz w:val="18"/>
        </w:rPr>
        <w:sym w:font="Symbol" w:char="F0AE"/>
      </w:r>
      <w:r>
        <w:rPr>
          <w:rFonts w:ascii="Arial" w:hAnsi="Arial" w:cs="Arial"/>
          <w:sz w:val="18"/>
        </w:rPr>
        <w:t xml:space="preserve"> weiter mit 3 (Durchführung der allgemeinen Vorprüfung)</w:t>
      </w:r>
    </w:p>
  </w:footnote>
  <w:footnote w:id="11">
    <w:p w14:paraId="4A33762F"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UVP-Pflicht nicht gegeben (Ergebnis veröffentlichen 5.)</w:t>
      </w:r>
    </w:p>
  </w:footnote>
  <w:footnote w:id="12">
    <w:p w14:paraId="3349D2B9"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Vorhaben ist UVP-pflichtig, UVP muss durchgeführt werden (Prüfergebnis veröffentlichen 5.)</w:t>
      </w:r>
    </w:p>
  </w:footnote>
  <w:footnote w:id="13">
    <w:p w14:paraId="3225E165"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Ergebnis veröffentlichen (5.)</w:t>
      </w:r>
    </w:p>
  </w:footnote>
  <w:footnote w:id="14">
    <w:p w14:paraId="72449F87" w14:textId="77777777" w:rsidR="00FE6DA5" w:rsidRDefault="00FE6DA5">
      <w:pPr>
        <w:pStyle w:val="Funotentext"/>
        <w:rPr>
          <w:rFonts w:ascii="Arial" w:hAnsi="Arial" w:cs="Arial"/>
          <w:sz w:val="18"/>
        </w:rPr>
      </w:pPr>
      <w:r>
        <w:rPr>
          <w:rStyle w:val="Funotenzeichen"/>
          <w:rFonts w:ascii="Arial" w:hAnsi="Arial" w:cs="Arial"/>
          <w:sz w:val="18"/>
        </w:rPr>
        <w:footnoteRef/>
      </w:r>
      <w:r>
        <w:rPr>
          <w:rFonts w:ascii="Arial" w:hAnsi="Arial" w:cs="Arial"/>
          <w:sz w:val="18"/>
        </w:rPr>
        <w:t xml:space="preserve"> Ergebnis veröffentlichen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5BF8" w14:textId="77777777" w:rsidR="00FE6DA5" w:rsidRDefault="00FE6D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0E72" w14:textId="77777777" w:rsidR="00FE6DA5" w:rsidRPr="002C4384" w:rsidRDefault="00FE6DA5">
    <w:pPr>
      <w:pStyle w:val="berschrift1"/>
      <w:jc w:val="center"/>
      <w:rPr>
        <w:rFonts w:ascii="Arial Narrow" w:hAnsi="Arial Narrow" w:cs="Arial"/>
      </w:rPr>
    </w:pPr>
    <w:r w:rsidRPr="002C4384">
      <w:rPr>
        <w:rFonts w:ascii="Arial Narrow" w:hAnsi="Arial Narrow" w:cs="Arial"/>
      </w:rPr>
      <w:t>Prüfvermerk zur Ermittlung der UVP-Pflicht für forstliche Vorhaben</w:t>
    </w:r>
  </w:p>
  <w:p w14:paraId="12E5039C" w14:textId="77777777" w:rsidR="00FE6DA5" w:rsidRDefault="00FE6DA5">
    <w:pPr>
      <w:rPr>
        <w:rFonts w:ascii="Arial" w:hAnsi="Arial" w:cs="Arial"/>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1150" w14:textId="77777777" w:rsidR="00FE6DA5" w:rsidRDefault="00FE6D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12B25"/>
    <w:multiLevelType w:val="hybridMultilevel"/>
    <w:tmpl w:val="4C5031E8"/>
    <w:lvl w:ilvl="0" w:tplc="B7CA66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ECA5906"/>
    <w:multiLevelType w:val="hybridMultilevel"/>
    <w:tmpl w:val="A540F3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8562C0"/>
    <w:multiLevelType w:val="hybridMultilevel"/>
    <w:tmpl w:val="8F180FC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3640C0"/>
    <w:multiLevelType w:val="hybridMultilevel"/>
    <w:tmpl w:val="D91ED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0A4B03"/>
    <w:multiLevelType w:val="hybridMultilevel"/>
    <w:tmpl w:val="4C5031E8"/>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E173C"/>
    <w:rsid w:val="00014C57"/>
    <w:rsid w:val="00016D29"/>
    <w:rsid w:val="00026ACF"/>
    <w:rsid w:val="00031D21"/>
    <w:rsid w:val="000348B4"/>
    <w:rsid w:val="0006057B"/>
    <w:rsid w:val="000662E9"/>
    <w:rsid w:val="00071EB3"/>
    <w:rsid w:val="000B1EB6"/>
    <w:rsid w:val="000C09AC"/>
    <w:rsid w:val="000D4F00"/>
    <w:rsid w:val="000F684C"/>
    <w:rsid w:val="0014267F"/>
    <w:rsid w:val="00171515"/>
    <w:rsid w:val="001E68BD"/>
    <w:rsid w:val="00212EDE"/>
    <w:rsid w:val="002317EE"/>
    <w:rsid w:val="0025217C"/>
    <w:rsid w:val="00260DCE"/>
    <w:rsid w:val="002C4384"/>
    <w:rsid w:val="002E173C"/>
    <w:rsid w:val="002E57A5"/>
    <w:rsid w:val="00326B4B"/>
    <w:rsid w:val="00370C6D"/>
    <w:rsid w:val="003D7713"/>
    <w:rsid w:val="004229CF"/>
    <w:rsid w:val="00442E00"/>
    <w:rsid w:val="00502C8B"/>
    <w:rsid w:val="00523C34"/>
    <w:rsid w:val="00524D1E"/>
    <w:rsid w:val="005845AA"/>
    <w:rsid w:val="0059711A"/>
    <w:rsid w:val="0062750B"/>
    <w:rsid w:val="00682D95"/>
    <w:rsid w:val="006974A2"/>
    <w:rsid w:val="006D051F"/>
    <w:rsid w:val="006F7825"/>
    <w:rsid w:val="007012B9"/>
    <w:rsid w:val="00704CC4"/>
    <w:rsid w:val="007305D5"/>
    <w:rsid w:val="00730C63"/>
    <w:rsid w:val="00753DB6"/>
    <w:rsid w:val="00795AA7"/>
    <w:rsid w:val="007B687E"/>
    <w:rsid w:val="007D4F5A"/>
    <w:rsid w:val="00823AF1"/>
    <w:rsid w:val="008A4F1C"/>
    <w:rsid w:val="00916767"/>
    <w:rsid w:val="009167A4"/>
    <w:rsid w:val="00947EAD"/>
    <w:rsid w:val="009531DC"/>
    <w:rsid w:val="00970A65"/>
    <w:rsid w:val="00983874"/>
    <w:rsid w:val="009E4C71"/>
    <w:rsid w:val="009F240B"/>
    <w:rsid w:val="00A01752"/>
    <w:rsid w:val="00A74684"/>
    <w:rsid w:val="00A8358E"/>
    <w:rsid w:val="00A8771B"/>
    <w:rsid w:val="00AA305B"/>
    <w:rsid w:val="00AC4D22"/>
    <w:rsid w:val="00AD4BC8"/>
    <w:rsid w:val="00B50BC0"/>
    <w:rsid w:val="00B53C2D"/>
    <w:rsid w:val="00BC38AB"/>
    <w:rsid w:val="00C3698D"/>
    <w:rsid w:val="00CA3E7D"/>
    <w:rsid w:val="00CF0000"/>
    <w:rsid w:val="00D11939"/>
    <w:rsid w:val="00D17220"/>
    <w:rsid w:val="00D21B09"/>
    <w:rsid w:val="00D73410"/>
    <w:rsid w:val="00E6762D"/>
    <w:rsid w:val="00E7573C"/>
    <w:rsid w:val="00E8491A"/>
    <w:rsid w:val="00E90E71"/>
    <w:rsid w:val="00EF747E"/>
    <w:rsid w:val="00F1049D"/>
    <w:rsid w:val="00F755AE"/>
    <w:rsid w:val="00FA0863"/>
    <w:rsid w:val="00FB3A8D"/>
    <w:rsid w:val="00FE6D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3F26688A"/>
  <w15:chartTrackingRefBased/>
  <w15:docId w15:val="{874B620C-5E43-41CC-A6B0-C2AB07F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rFonts w:ascii="Arial" w:hAnsi="Arial" w:cs="Arial"/>
      <w:b/>
      <w:bCs/>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berschrift">
    <w:name w:val="Paragraphüberschrift"/>
    <w:basedOn w:val="Standard"/>
    <w:pPr>
      <w:keepNext/>
      <w:tabs>
        <w:tab w:val="left" w:pos="567"/>
      </w:tabs>
      <w:spacing w:after="120"/>
      <w:ind w:left="567" w:hanging="567"/>
      <w:jc w:val="both"/>
    </w:pPr>
    <w:rPr>
      <w:rFonts w:ascii="Arial" w:hAnsi="Arial"/>
      <w:b/>
      <w:sz w:val="20"/>
      <w:szCs w:val="20"/>
    </w:rPr>
  </w:style>
  <w:style w:type="paragraph" w:customStyle="1" w:styleId="Gesetzesabsatz">
    <w:name w:val="Gesetzesabsatz"/>
    <w:basedOn w:val="Standard"/>
    <w:pPr>
      <w:tabs>
        <w:tab w:val="left" w:pos="567"/>
      </w:tabs>
      <w:spacing w:after="120"/>
      <w:ind w:left="567" w:hanging="567"/>
      <w:jc w:val="both"/>
    </w:pPr>
    <w:rPr>
      <w:rFonts w:ascii="Arial" w:hAnsi="Arial"/>
      <w:sz w:val="20"/>
      <w:szCs w:val="20"/>
    </w:rPr>
  </w:style>
  <w:style w:type="paragraph" w:customStyle="1" w:styleId="Abschnittsberschrift">
    <w:name w:val="Abschnittsüberschrift"/>
    <w:basedOn w:val="Standard"/>
    <w:pPr>
      <w:keepNext/>
      <w:spacing w:after="120"/>
      <w:jc w:val="center"/>
    </w:pPr>
    <w:rPr>
      <w:rFonts w:ascii="Arial" w:hAnsi="Arial"/>
      <w:b/>
      <w:sz w:val="20"/>
      <w:szCs w:val="20"/>
    </w:rPr>
  </w:style>
  <w:style w:type="paragraph" w:customStyle="1" w:styleId="Aufzhlung2">
    <w:name w:val="Aufzählung2"/>
    <w:basedOn w:val="Standard"/>
    <w:pPr>
      <w:tabs>
        <w:tab w:val="left" w:pos="1134"/>
      </w:tabs>
      <w:spacing w:after="120"/>
      <w:ind w:left="1134" w:hanging="567"/>
      <w:jc w:val="both"/>
    </w:pPr>
    <w:rPr>
      <w:rFonts w:ascii="Arial" w:hAnsi="Arial"/>
      <w:sz w:val="20"/>
      <w:szCs w:val="20"/>
    </w:rPr>
  </w:style>
  <w:style w:type="paragraph" w:styleId="Textkrper">
    <w:name w:val="Body Text"/>
    <w:basedOn w:val="Standard"/>
    <w:rPr>
      <w:rFonts w:ascii="Arial" w:hAnsi="Arial" w:cs="Arial"/>
      <w:sz w:val="22"/>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2">
    <w:name w:val="Body Text 2"/>
    <w:basedOn w:val="Standard"/>
    <w:pPr>
      <w:widowControl w:val="0"/>
      <w:tabs>
        <w:tab w:val="left" w:pos="0"/>
        <w:tab w:val="left" w:pos="709"/>
        <w:tab w:val="left" w:pos="1417"/>
        <w:tab w:val="left" w:pos="2126"/>
        <w:tab w:val="left" w:pos="2834"/>
        <w:tab w:val="left" w:pos="3543"/>
        <w:tab w:val="left" w:pos="4251"/>
        <w:tab w:val="left" w:pos="4961"/>
        <w:tab w:val="left" w:pos="5670"/>
        <w:tab w:val="left" w:pos="6378"/>
        <w:tab w:val="left" w:pos="7087"/>
        <w:tab w:val="left" w:pos="7795"/>
        <w:tab w:val="left" w:pos="8504"/>
        <w:tab w:val="left" w:pos="9212"/>
      </w:tabs>
      <w:autoSpaceDE w:val="0"/>
      <w:autoSpaceDN w:val="0"/>
      <w:adjustRightInd w:val="0"/>
      <w:jc w:val="both"/>
    </w:pPr>
    <w:rPr>
      <w:rFonts w:ascii="Arial" w:eastAsia="PMingLiU" w:hAnsi="Arial" w:cs="Arial"/>
      <w:b/>
      <w:bCs/>
      <w:sz w:val="22"/>
    </w:rPr>
  </w:style>
  <w:style w:type="paragraph" w:styleId="Textkrper3">
    <w:name w:val="Body Text 3"/>
    <w:basedOn w:val="Standard"/>
    <w:rPr>
      <w:rFonts w:ascii="Arial" w:hAnsi="Arial" w:cs="Arial"/>
      <w:sz w:val="18"/>
    </w:rPr>
  </w:style>
  <w:style w:type="character" w:styleId="Fett">
    <w:name w:val="Strong"/>
    <w:qFormat/>
    <w:rsid w:val="00171515"/>
    <w:rPr>
      <w:b/>
      <w:bCs/>
    </w:rPr>
  </w:style>
  <w:style w:type="paragraph" w:styleId="Listenabsatz">
    <w:name w:val="List Paragraph"/>
    <w:basedOn w:val="Standard"/>
    <w:uiPriority w:val="34"/>
    <w:qFormat/>
    <w:rsid w:val="00B50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564">
      <w:bodyDiv w:val="1"/>
      <w:marLeft w:val="0"/>
      <w:marRight w:val="0"/>
      <w:marTop w:val="0"/>
      <w:marBottom w:val="0"/>
      <w:divBdr>
        <w:top w:val="none" w:sz="0" w:space="0" w:color="auto"/>
        <w:left w:val="none" w:sz="0" w:space="0" w:color="auto"/>
        <w:bottom w:val="none" w:sz="0" w:space="0" w:color="auto"/>
        <w:right w:val="none" w:sz="0" w:space="0" w:color="auto"/>
      </w:divBdr>
      <w:divsChild>
        <w:div w:id="143010732">
          <w:marLeft w:val="0"/>
          <w:marRight w:val="0"/>
          <w:marTop w:val="0"/>
          <w:marBottom w:val="0"/>
          <w:divBdr>
            <w:top w:val="none" w:sz="0" w:space="0" w:color="auto"/>
            <w:left w:val="none" w:sz="0" w:space="0" w:color="auto"/>
            <w:bottom w:val="none" w:sz="0" w:space="0" w:color="auto"/>
            <w:right w:val="none" w:sz="0" w:space="0" w:color="auto"/>
          </w:divBdr>
          <w:divsChild>
            <w:div w:id="1854612569">
              <w:marLeft w:val="0"/>
              <w:marRight w:val="0"/>
              <w:marTop w:val="0"/>
              <w:marBottom w:val="0"/>
              <w:divBdr>
                <w:top w:val="none" w:sz="0" w:space="0" w:color="auto"/>
                <w:left w:val="none" w:sz="0" w:space="0" w:color="auto"/>
                <w:bottom w:val="none" w:sz="0" w:space="0" w:color="auto"/>
                <w:right w:val="none" w:sz="0" w:space="0" w:color="auto"/>
              </w:divBdr>
              <w:divsChild>
                <w:div w:id="105858596">
                  <w:marLeft w:val="0"/>
                  <w:marRight w:val="0"/>
                  <w:marTop w:val="0"/>
                  <w:marBottom w:val="0"/>
                  <w:divBdr>
                    <w:top w:val="none" w:sz="0" w:space="0" w:color="auto"/>
                    <w:left w:val="none" w:sz="0" w:space="0" w:color="auto"/>
                    <w:bottom w:val="none" w:sz="0" w:space="0" w:color="auto"/>
                    <w:right w:val="none" w:sz="0" w:space="0" w:color="auto"/>
                  </w:divBdr>
                  <w:divsChild>
                    <w:div w:id="521937392">
                      <w:marLeft w:val="0"/>
                      <w:marRight w:val="0"/>
                      <w:marTop w:val="0"/>
                      <w:marBottom w:val="0"/>
                      <w:divBdr>
                        <w:top w:val="none" w:sz="0" w:space="0" w:color="auto"/>
                        <w:left w:val="none" w:sz="0" w:space="0" w:color="auto"/>
                        <w:bottom w:val="none" w:sz="0" w:space="0" w:color="auto"/>
                        <w:right w:val="none" w:sz="0" w:space="0" w:color="auto"/>
                      </w:divBdr>
                      <w:divsChild>
                        <w:div w:id="1039163700">
                          <w:marLeft w:val="0"/>
                          <w:marRight w:val="0"/>
                          <w:marTop w:val="0"/>
                          <w:marBottom w:val="0"/>
                          <w:divBdr>
                            <w:top w:val="none" w:sz="0" w:space="0" w:color="auto"/>
                            <w:left w:val="none" w:sz="0" w:space="0" w:color="auto"/>
                            <w:bottom w:val="none" w:sz="0" w:space="0" w:color="auto"/>
                            <w:right w:val="none" w:sz="0" w:space="0" w:color="auto"/>
                          </w:divBdr>
                          <w:divsChild>
                            <w:div w:id="761998641">
                              <w:marLeft w:val="0"/>
                              <w:marRight w:val="0"/>
                              <w:marTop w:val="0"/>
                              <w:marBottom w:val="0"/>
                              <w:divBdr>
                                <w:top w:val="none" w:sz="0" w:space="0" w:color="auto"/>
                                <w:left w:val="none" w:sz="0" w:space="0" w:color="auto"/>
                                <w:bottom w:val="none" w:sz="0" w:space="0" w:color="auto"/>
                                <w:right w:val="none" w:sz="0" w:space="0" w:color="auto"/>
                              </w:divBdr>
                              <w:divsChild>
                                <w:div w:id="1765228987">
                                  <w:marLeft w:val="0"/>
                                  <w:marRight w:val="0"/>
                                  <w:marTop w:val="0"/>
                                  <w:marBottom w:val="0"/>
                                  <w:divBdr>
                                    <w:top w:val="none" w:sz="0" w:space="0" w:color="auto"/>
                                    <w:left w:val="none" w:sz="0" w:space="0" w:color="auto"/>
                                    <w:bottom w:val="none" w:sz="0" w:space="0" w:color="auto"/>
                                    <w:right w:val="none" w:sz="0" w:space="0" w:color="auto"/>
                                  </w:divBdr>
                                  <w:divsChild>
                                    <w:div w:id="9325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5527">
      <w:bodyDiv w:val="1"/>
      <w:marLeft w:val="0"/>
      <w:marRight w:val="0"/>
      <w:marTop w:val="0"/>
      <w:marBottom w:val="0"/>
      <w:divBdr>
        <w:top w:val="none" w:sz="0" w:space="0" w:color="auto"/>
        <w:left w:val="none" w:sz="0" w:space="0" w:color="auto"/>
        <w:bottom w:val="none" w:sz="0" w:space="0" w:color="auto"/>
        <w:right w:val="none" w:sz="0" w:space="0" w:color="auto"/>
      </w:divBdr>
      <w:divsChild>
        <w:div w:id="1952935962">
          <w:marLeft w:val="0"/>
          <w:marRight w:val="0"/>
          <w:marTop w:val="0"/>
          <w:marBottom w:val="0"/>
          <w:divBdr>
            <w:top w:val="none" w:sz="0" w:space="0" w:color="auto"/>
            <w:left w:val="none" w:sz="0" w:space="0" w:color="auto"/>
            <w:bottom w:val="none" w:sz="0" w:space="0" w:color="auto"/>
            <w:right w:val="none" w:sz="0" w:space="0" w:color="auto"/>
          </w:divBdr>
        </w:div>
      </w:divsChild>
    </w:div>
    <w:div w:id="1734350940">
      <w:bodyDiv w:val="1"/>
      <w:marLeft w:val="0"/>
      <w:marRight w:val="0"/>
      <w:marTop w:val="0"/>
      <w:marBottom w:val="0"/>
      <w:divBdr>
        <w:top w:val="none" w:sz="0" w:space="0" w:color="auto"/>
        <w:left w:val="none" w:sz="0" w:space="0" w:color="auto"/>
        <w:bottom w:val="none" w:sz="0" w:space="0" w:color="auto"/>
        <w:right w:val="none" w:sz="0" w:space="0" w:color="auto"/>
      </w:divBdr>
      <w:divsChild>
        <w:div w:id="569196454">
          <w:marLeft w:val="0"/>
          <w:marRight w:val="0"/>
          <w:marTop w:val="0"/>
          <w:marBottom w:val="0"/>
          <w:divBdr>
            <w:top w:val="none" w:sz="0" w:space="0" w:color="auto"/>
            <w:left w:val="none" w:sz="0" w:space="0" w:color="auto"/>
            <w:bottom w:val="none" w:sz="0" w:space="0" w:color="auto"/>
            <w:right w:val="none" w:sz="0" w:space="0" w:color="auto"/>
          </w:divBdr>
          <w:divsChild>
            <w:div w:id="1934119499">
              <w:marLeft w:val="0"/>
              <w:marRight w:val="0"/>
              <w:marTop w:val="0"/>
              <w:marBottom w:val="0"/>
              <w:divBdr>
                <w:top w:val="none" w:sz="0" w:space="0" w:color="auto"/>
                <w:left w:val="none" w:sz="0" w:space="0" w:color="auto"/>
                <w:bottom w:val="none" w:sz="0" w:space="0" w:color="auto"/>
                <w:right w:val="none" w:sz="0" w:space="0" w:color="auto"/>
              </w:divBdr>
              <w:divsChild>
                <w:div w:id="1203329587">
                  <w:marLeft w:val="0"/>
                  <w:marRight w:val="0"/>
                  <w:marTop w:val="0"/>
                  <w:marBottom w:val="0"/>
                  <w:divBdr>
                    <w:top w:val="none" w:sz="0" w:space="0" w:color="auto"/>
                    <w:left w:val="none" w:sz="0" w:space="0" w:color="auto"/>
                    <w:bottom w:val="none" w:sz="0" w:space="0" w:color="auto"/>
                    <w:right w:val="none" w:sz="0" w:space="0" w:color="auto"/>
                  </w:divBdr>
                  <w:divsChild>
                    <w:div w:id="347603890">
                      <w:marLeft w:val="0"/>
                      <w:marRight w:val="0"/>
                      <w:marTop w:val="0"/>
                      <w:marBottom w:val="0"/>
                      <w:divBdr>
                        <w:top w:val="none" w:sz="0" w:space="0" w:color="auto"/>
                        <w:left w:val="none" w:sz="0" w:space="0" w:color="auto"/>
                        <w:bottom w:val="none" w:sz="0" w:space="0" w:color="auto"/>
                        <w:right w:val="none" w:sz="0" w:space="0" w:color="auto"/>
                      </w:divBdr>
                      <w:divsChild>
                        <w:div w:id="1136800732">
                          <w:marLeft w:val="0"/>
                          <w:marRight w:val="0"/>
                          <w:marTop w:val="0"/>
                          <w:marBottom w:val="0"/>
                          <w:divBdr>
                            <w:top w:val="none" w:sz="0" w:space="0" w:color="auto"/>
                            <w:left w:val="none" w:sz="0" w:space="0" w:color="auto"/>
                            <w:bottom w:val="none" w:sz="0" w:space="0" w:color="auto"/>
                            <w:right w:val="none" w:sz="0" w:space="0" w:color="auto"/>
                          </w:divBdr>
                          <w:divsChild>
                            <w:div w:id="117649713">
                              <w:marLeft w:val="0"/>
                              <w:marRight w:val="0"/>
                              <w:marTop w:val="0"/>
                              <w:marBottom w:val="0"/>
                              <w:divBdr>
                                <w:top w:val="none" w:sz="0" w:space="0" w:color="auto"/>
                                <w:left w:val="none" w:sz="0" w:space="0" w:color="auto"/>
                                <w:bottom w:val="none" w:sz="0" w:space="0" w:color="auto"/>
                                <w:right w:val="none" w:sz="0" w:space="0" w:color="auto"/>
                              </w:divBdr>
                              <w:divsChild>
                                <w:div w:id="362249925">
                                  <w:marLeft w:val="0"/>
                                  <w:marRight w:val="0"/>
                                  <w:marTop w:val="0"/>
                                  <w:marBottom w:val="0"/>
                                  <w:divBdr>
                                    <w:top w:val="none" w:sz="0" w:space="0" w:color="auto"/>
                                    <w:left w:val="none" w:sz="0" w:space="0" w:color="auto"/>
                                    <w:bottom w:val="none" w:sz="0" w:space="0" w:color="auto"/>
                                    <w:right w:val="none" w:sz="0" w:space="0" w:color="auto"/>
                                  </w:divBdr>
                                  <w:divsChild>
                                    <w:div w:id="14734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888613">
      <w:bodyDiv w:val="1"/>
      <w:marLeft w:val="0"/>
      <w:marRight w:val="0"/>
      <w:marTop w:val="0"/>
      <w:marBottom w:val="0"/>
      <w:divBdr>
        <w:top w:val="none" w:sz="0" w:space="0" w:color="auto"/>
        <w:left w:val="none" w:sz="0" w:space="0" w:color="auto"/>
        <w:bottom w:val="none" w:sz="0" w:space="0" w:color="auto"/>
        <w:right w:val="none" w:sz="0" w:space="0" w:color="auto"/>
      </w:divBdr>
      <w:divsChild>
        <w:div w:id="1554996987">
          <w:marLeft w:val="0"/>
          <w:marRight w:val="0"/>
          <w:marTop w:val="0"/>
          <w:marBottom w:val="0"/>
          <w:divBdr>
            <w:top w:val="none" w:sz="0" w:space="0" w:color="auto"/>
            <w:left w:val="none" w:sz="0" w:space="0" w:color="auto"/>
            <w:bottom w:val="none" w:sz="0" w:space="0" w:color="auto"/>
            <w:right w:val="none" w:sz="0" w:space="0" w:color="auto"/>
          </w:divBdr>
          <w:divsChild>
            <w:div w:id="1101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vors.brandenburg.de/sixcms/media.php/land_bb_bravors_01.a.111.de/GVBl_I_07_200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4E0E-20CC-439F-862A-C269A940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2991</Words>
  <Characters>20861</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AfI Wünsdorf</vt:lpstr>
    </vt:vector>
  </TitlesOfParts>
  <Company>AfI Wünsdorf</Company>
  <LinksUpToDate>false</LinksUpToDate>
  <CharactersWithSpaces>23805</CharactersWithSpaces>
  <SharedDoc>false</SharedDoc>
  <HLinks>
    <vt:vector size="6" baseType="variant">
      <vt:variant>
        <vt:i4>6619234</vt:i4>
      </vt:variant>
      <vt:variant>
        <vt:i4>0</vt:i4>
      </vt:variant>
      <vt:variant>
        <vt:i4>0</vt:i4>
      </vt:variant>
      <vt:variant>
        <vt:i4>5</vt:i4>
      </vt:variant>
      <vt:variant>
        <vt:lpwstr>http://www.bravors.brandenburg.de/sixcms/media.php/land_bb_bravors_01.a.111.de/GVBl_I_07_2002.pdf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 Wünsdorf</dc:title>
  <dc:subject/>
  <dc:creator>Admin</dc:creator>
  <cp:keywords/>
  <dc:description/>
  <cp:lastModifiedBy>KuesterA@forst.lvnbb.de</cp:lastModifiedBy>
  <cp:revision>15</cp:revision>
  <cp:lastPrinted>2010-08-04T05:55:00Z</cp:lastPrinted>
  <dcterms:created xsi:type="dcterms:W3CDTF">2020-03-04T14:08:00Z</dcterms:created>
  <dcterms:modified xsi:type="dcterms:W3CDTF">2023-03-07T10:08:00Z</dcterms:modified>
</cp:coreProperties>
</file>