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77D7" w14:textId="568DB2A5" w:rsidR="00807B2E" w:rsidRDefault="00807B2E" w:rsidP="00807B2E">
      <w:pPr>
        <w:rPr>
          <w:rFonts w:ascii="Arial Narrow" w:hAnsi="Arial Narrow"/>
          <w:sz w:val="22"/>
        </w:rPr>
      </w:pP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720E88F7" w14:textId="4B7FECEF" w:rsidR="00807B2E" w:rsidRDefault="00807B2E" w:rsidP="00807B2E">
      <w:pPr>
        <w:rPr>
          <w:rFonts w:ascii="Arial Narrow" w:hAnsi="Arial Narrow"/>
          <w:sz w:val="22"/>
        </w:rPr>
      </w:pPr>
      <w:r>
        <w:rPr>
          <w:rFonts w:ascii="Arial Narrow" w:hAnsi="Arial Narrow"/>
          <w:sz w:val="22"/>
        </w:rPr>
        <w:t>Stadt Brandenburg a.d.H.</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Datum</w:t>
      </w:r>
    </w:p>
    <w:p w14:paraId="0E4BB6A8" w14:textId="77777777" w:rsidR="00807B2E" w:rsidRDefault="00807B2E" w:rsidP="001342C1">
      <w:pPr>
        <w:jc w:val="right"/>
        <w:rPr>
          <w:rFonts w:ascii="Arial Narrow" w:hAnsi="Arial Narrow"/>
          <w:sz w:val="22"/>
        </w:rPr>
      </w:pPr>
    </w:p>
    <w:p w14:paraId="302195F4" w14:textId="54F0E0AE" w:rsidR="008A0B8E" w:rsidRDefault="008A0B8E">
      <w:pPr>
        <w:jc w:val="center"/>
        <w:rPr>
          <w:rFonts w:ascii="Arial Narrow" w:hAnsi="Arial Narrow"/>
          <w:sz w:val="22"/>
        </w:rPr>
      </w:pPr>
    </w:p>
    <w:p w14:paraId="37E85D3C" w14:textId="77777777" w:rsidR="00D276BE" w:rsidRDefault="00D276BE">
      <w:pPr>
        <w:jc w:val="center"/>
        <w:rPr>
          <w:rFonts w:ascii="Arial Narrow" w:hAnsi="Arial Narrow"/>
          <w:sz w:val="22"/>
        </w:rPr>
      </w:pPr>
      <w:bookmarkStart w:id="0" w:name="_GoBack"/>
      <w:bookmarkEnd w:id="0"/>
    </w:p>
    <w:p w14:paraId="13827C1F" w14:textId="77777777" w:rsidR="008A0B8E" w:rsidRDefault="008A0B8E">
      <w:pPr>
        <w:jc w:val="center"/>
        <w:rPr>
          <w:rFonts w:ascii="Arial Narrow" w:hAnsi="Arial Narrow"/>
          <w:sz w:val="22"/>
        </w:rPr>
      </w:pPr>
    </w:p>
    <w:p w14:paraId="0FE079DF" w14:textId="77777777" w:rsidR="008A0B8E" w:rsidRPr="00FE7422" w:rsidRDefault="008A0B8E">
      <w:pPr>
        <w:pStyle w:val="berschrift1"/>
        <w:rPr>
          <w:rFonts w:ascii="Arial Narrow" w:hAnsi="Arial Narrow"/>
          <w:sz w:val="32"/>
          <w:szCs w:val="32"/>
        </w:rPr>
      </w:pPr>
      <w:r w:rsidRPr="00FE7422">
        <w:rPr>
          <w:rFonts w:ascii="Arial Narrow" w:hAnsi="Arial Narrow"/>
          <w:b/>
          <w:bCs/>
          <w:sz w:val="32"/>
          <w:szCs w:val="32"/>
        </w:rPr>
        <w:t>Bekanntmachung</w:t>
      </w:r>
    </w:p>
    <w:p w14:paraId="31B013DD" w14:textId="77777777" w:rsidR="008A0B8E" w:rsidRDefault="008A0B8E">
      <w:pPr>
        <w:jc w:val="center"/>
        <w:rPr>
          <w:rFonts w:ascii="Arial Narrow" w:hAnsi="Arial Narrow" w:cs="Arial"/>
        </w:rPr>
      </w:pPr>
    </w:p>
    <w:p w14:paraId="0C8B4771" w14:textId="4E83B1E1" w:rsidR="00807B2E" w:rsidRPr="00807B2E" w:rsidRDefault="00807B2E" w:rsidP="00807B2E">
      <w:pPr>
        <w:jc w:val="both"/>
        <w:rPr>
          <w:rFonts w:ascii="Arial Narrow" w:hAnsi="Arial Narrow"/>
          <w:b/>
        </w:rPr>
      </w:pPr>
      <w:r w:rsidRPr="00807B2E">
        <w:rPr>
          <w:rFonts w:ascii="Arial Narrow" w:hAnsi="Arial Narrow" w:cs="Arial"/>
          <w:b/>
          <w:bCs/>
        </w:rPr>
        <w:t xml:space="preserve">zum Anhörungsverfahren zur Planfeststellung für das Vorhaben </w:t>
      </w:r>
      <w:r w:rsidRPr="00807B2E">
        <w:rPr>
          <w:rFonts w:ascii="Arial Narrow" w:hAnsi="Arial Narrow"/>
          <w:b/>
        </w:rPr>
        <w:t>„B 1 Bahnübergangsbeseitigung Wust“ einschließlich der landschaftspflegerischen Begleitmaßnahmen in den Gemarkungen Brandenburg, Neuschmerzke, Wust und Gollwitz der kreisfreien Stadt Brandenburg an der Havel sowie der Gemarkung Kartzow in der Landeshauptstadt Potsdam</w:t>
      </w:r>
    </w:p>
    <w:p w14:paraId="4AF6D36F" w14:textId="0299AF7A" w:rsidR="008A0B8E" w:rsidRPr="00807B2E" w:rsidRDefault="008A0B8E" w:rsidP="00AE4406">
      <w:pPr>
        <w:pStyle w:val="Betreffzeile"/>
        <w:jc w:val="both"/>
        <w:rPr>
          <w:rFonts w:cs="Arial"/>
          <w:bCs/>
          <w:sz w:val="28"/>
          <w:szCs w:val="28"/>
        </w:rPr>
      </w:pPr>
    </w:p>
    <w:p w14:paraId="7A1A3478" w14:textId="77777777" w:rsidR="002E6B9D" w:rsidRDefault="002E6B9D">
      <w:pPr>
        <w:rPr>
          <w:rFonts w:ascii="Arial Narrow" w:hAnsi="Arial Narrow" w:cs="Arial"/>
          <w:b/>
          <w:bCs/>
        </w:rPr>
      </w:pPr>
    </w:p>
    <w:p w14:paraId="5A5BD60E" w14:textId="77777777" w:rsidR="008A0B8E" w:rsidRDefault="008A0B8E">
      <w:pPr>
        <w:rPr>
          <w:rFonts w:ascii="Arial Narrow" w:hAnsi="Arial Narrow" w:cs="Arial"/>
          <w:b/>
          <w:bCs/>
        </w:rPr>
      </w:pPr>
    </w:p>
    <w:p w14:paraId="102FB7AC" w14:textId="77777777" w:rsidR="008A0B8E" w:rsidRDefault="008A0B8E">
      <w:pPr>
        <w:tabs>
          <w:tab w:val="left" w:pos="993"/>
        </w:tabs>
        <w:spacing w:line="360" w:lineRule="auto"/>
        <w:jc w:val="center"/>
        <w:rPr>
          <w:rFonts w:ascii="Arial Narrow" w:hAnsi="Arial Narrow" w:cs="Arial"/>
        </w:rPr>
      </w:pPr>
      <w:r>
        <w:rPr>
          <w:rFonts w:ascii="Arial Narrow" w:hAnsi="Arial Narrow" w:cs="Arial"/>
        </w:rPr>
        <w:t>Im weiteren Verlauf des Anhörungsverf</w:t>
      </w:r>
      <w:r w:rsidR="00E232DD">
        <w:rPr>
          <w:rFonts w:ascii="Arial Narrow" w:hAnsi="Arial Narrow" w:cs="Arial"/>
        </w:rPr>
        <w:t>ahrens zu der oben angeführten B</w:t>
      </w:r>
      <w:r>
        <w:rPr>
          <w:rFonts w:ascii="Arial Narrow" w:hAnsi="Arial Narrow" w:cs="Arial"/>
        </w:rPr>
        <w:t xml:space="preserve">aumaßnahme wird ein </w:t>
      </w:r>
      <w:r w:rsidRPr="00665F6A">
        <w:rPr>
          <w:rFonts w:ascii="Arial Narrow" w:hAnsi="Arial Narrow" w:cs="Arial"/>
          <w:b/>
          <w:bCs/>
          <w:sz w:val="28"/>
          <w:szCs w:val="28"/>
        </w:rPr>
        <w:t>Erörterungstermin</w:t>
      </w:r>
    </w:p>
    <w:p w14:paraId="11A5FA22" w14:textId="77777777" w:rsidR="008A0B8E" w:rsidRDefault="008A0B8E" w:rsidP="00E23802">
      <w:pPr>
        <w:tabs>
          <w:tab w:val="left" w:pos="993"/>
        </w:tabs>
        <w:spacing w:line="480" w:lineRule="auto"/>
        <w:jc w:val="center"/>
        <w:rPr>
          <w:rFonts w:ascii="Arial Narrow" w:hAnsi="Arial Narrow" w:cs="Arial"/>
        </w:rPr>
      </w:pPr>
      <w:r>
        <w:rPr>
          <w:rFonts w:ascii="Arial Narrow" w:hAnsi="Arial Narrow" w:cs="Arial"/>
        </w:rPr>
        <w:t xml:space="preserve">über die vorgebrachten </w:t>
      </w:r>
      <w:r w:rsidR="0097711C">
        <w:rPr>
          <w:rFonts w:ascii="Arial Narrow" w:hAnsi="Arial Narrow" w:cs="Arial"/>
        </w:rPr>
        <w:t xml:space="preserve">Stellungnahmen und </w:t>
      </w:r>
      <w:r>
        <w:rPr>
          <w:rFonts w:ascii="Arial Narrow" w:hAnsi="Arial Narrow" w:cs="Arial"/>
        </w:rPr>
        <w:t>Einwendungen durchgeführt.</w:t>
      </w:r>
    </w:p>
    <w:tbl>
      <w:tblPr>
        <w:tblpPr w:leftFromText="141" w:rightFromText="141" w:vertAnchor="text" w:horzAnchor="margin" w:tblpY="96"/>
        <w:tblW w:w="0" w:type="auto"/>
        <w:tblCellMar>
          <w:left w:w="70" w:type="dxa"/>
          <w:right w:w="70" w:type="dxa"/>
        </w:tblCellMar>
        <w:tblLook w:val="0000" w:firstRow="0" w:lastRow="0" w:firstColumn="0" w:lastColumn="0" w:noHBand="0" w:noVBand="0"/>
      </w:tblPr>
      <w:tblGrid>
        <w:gridCol w:w="3060"/>
        <w:gridCol w:w="4867"/>
      </w:tblGrid>
      <w:tr w:rsidR="00E23802" w14:paraId="281ED266" w14:textId="77777777" w:rsidTr="00E23802">
        <w:tc>
          <w:tcPr>
            <w:tcW w:w="3060" w:type="dxa"/>
          </w:tcPr>
          <w:p w14:paraId="2779AA1E" w14:textId="77777777" w:rsidR="00E23802" w:rsidRDefault="00E23802" w:rsidP="001342C1">
            <w:pPr>
              <w:tabs>
                <w:tab w:val="left" w:pos="993"/>
              </w:tabs>
              <w:spacing w:line="480" w:lineRule="auto"/>
              <w:rPr>
                <w:rFonts w:ascii="Arial Narrow" w:hAnsi="Arial Narrow" w:cs="Arial"/>
              </w:rPr>
            </w:pPr>
            <w:r>
              <w:rPr>
                <w:rFonts w:ascii="Arial Narrow" w:hAnsi="Arial Narrow" w:cs="Arial"/>
              </w:rPr>
              <w:t>Die Erörterung findet statt am</w:t>
            </w:r>
            <w:r w:rsidR="00FE7422">
              <w:rPr>
                <w:rFonts w:ascii="Arial Narrow" w:hAnsi="Arial Narrow" w:cs="Arial"/>
              </w:rPr>
              <w:t>:</w:t>
            </w:r>
            <w:r>
              <w:rPr>
                <w:rFonts w:ascii="Arial Narrow" w:hAnsi="Arial Narrow" w:cs="Arial"/>
              </w:rPr>
              <w:t xml:space="preserve"> </w:t>
            </w:r>
          </w:p>
        </w:tc>
        <w:tc>
          <w:tcPr>
            <w:tcW w:w="4867" w:type="dxa"/>
          </w:tcPr>
          <w:p w14:paraId="01800A7B" w14:textId="28538E27" w:rsidR="00E23802" w:rsidRPr="00487593" w:rsidRDefault="00807B2E" w:rsidP="001342C1">
            <w:pPr>
              <w:tabs>
                <w:tab w:val="left" w:pos="993"/>
              </w:tabs>
              <w:spacing w:line="480" w:lineRule="auto"/>
              <w:rPr>
                <w:rFonts w:ascii="Arial Narrow" w:hAnsi="Arial Narrow" w:cs="Arial"/>
                <w:b/>
              </w:rPr>
            </w:pPr>
            <w:r w:rsidRPr="00487593">
              <w:rPr>
                <w:rFonts w:ascii="Arial Narrow" w:hAnsi="Arial Narrow" w:cs="Arial"/>
                <w:b/>
              </w:rPr>
              <w:t>15. November 2022</w:t>
            </w:r>
          </w:p>
        </w:tc>
      </w:tr>
      <w:tr w:rsidR="00E23802" w14:paraId="362EDB1D" w14:textId="77777777" w:rsidTr="00E23802">
        <w:tc>
          <w:tcPr>
            <w:tcW w:w="3060" w:type="dxa"/>
          </w:tcPr>
          <w:p w14:paraId="417A51FF" w14:textId="77777777" w:rsidR="00E23802" w:rsidRDefault="00FE7422" w:rsidP="001342C1">
            <w:pPr>
              <w:tabs>
                <w:tab w:val="left" w:pos="993"/>
              </w:tabs>
              <w:spacing w:line="480" w:lineRule="auto"/>
              <w:rPr>
                <w:rFonts w:ascii="Arial Narrow" w:hAnsi="Arial Narrow" w:cs="Arial"/>
              </w:rPr>
            </w:pPr>
            <w:r>
              <w:rPr>
                <w:rFonts w:ascii="Arial Narrow" w:hAnsi="Arial Narrow" w:cs="Arial"/>
              </w:rPr>
              <w:t>u</w:t>
            </w:r>
            <w:r w:rsidR="00E23802">
              <w:rPr>
                <w:rFonts w:ascii="Arial Narrow" w:hAnsi="Arial Narrow" w:cs="Arial"/>
              </w:rPr>
              <w:t>m</w:t>
            </w:r>
            <w:r>
              <w:rPr>
                <w:rFonts w:ascii="Arial Narrow" w:hAnsi="Arial Narrow" w:cs="Arial"/>
              </w:rPr>
              <w:t>:</w:t>
            </w:r>
            <w:r w:rsidR="00E23802">
              <w:rPr>
                <w:rFonts w:ascii="Arial Narrow" w:hAnsi="Arial Narrow" w:cs="Arial"/>
              </w:rPr>
              <w:t xml:space="preserve"> </w:t>
            </w:r>
          </w:p>
        </w:tc>
        <w:tc>
          <w:tcPr>
            <w:tcW w:w="4867" w:type="dxa"/>
          </w:tcPr>
          <w:p w14:paraId="0CA878CC" w14:textId="535C995F" w:rsidR="00E23802" w:rsidRPr="00487593" w:rsidRDefault="00807B2E" w:rsidP="001342C1">
            <w:pPr>
              <w:tabs>
                <w:tab w:val="left" w:pos="993"/>
              </w:tabs>
              <w:spacing w:line="480" w:lineRule="auto"/>
              <w:rPr>
                <w:rFonts w:ascii="Arial Narrow" w:hAnsi="Arial Narrow" w:cs="Arial"/>
                <w:b/>
              </w:rPr>
            </w:pPr>
            <w:r w:rsidRPr="00487593">
              <w:rPr>
                <w:rFonts w:ascii="Arial Narrow" w:hAnsi="Arial Narrow" w:cs="Arial"/>
                <w:b/>
              </w:rPr>
              <w:t>10:30 Uhr</w:t>
            </w:r>
          </w:p>
        </w:tc>
      </w:tr>
      <w:tr w:rsidR="00E23802" w14:paraId="400068D7" w14:textId="77777777" w:rsidTr="00E23802">
        <w:tc>
          <w:tcPr>
            <w:tcW w:w="3060" w:type="dxa"/>
          </w:tcPr>
          <w:p w14:paraId="3E98B96F" w14:textId="77777777" w:rsidR="00E23802" w:rsidRDefault="00FE7422" w:rsidP="001342C1">
            <w:pPr>
              <w:tabs>
                <w:tab w:val="left" w:pos="993"/>
              </w:tabs>
              <w:spacing w:line="480" w:lineRule="auto"/>
              <w:rPr>
                <w:rFonts w:ascii="Arial Narrow" w:hAnsi="Arial Narrow" w:cs="Arial"/>
              </w:rPr>
            </w:pPr>
            <w:r>
              <w:rPr>
                <w:rFonts w:ascii="Arial Narrow" w:hAnsi="Arial Narrow" w:cs="Arial"/>
              </w:rPr>
              <w:t>i</w:t>
            </w:r>
            <w:r w:rsidR="00E23802">
              <w:rPr>
                <w:rFonts w:ascii="Arial Narrow" w:hAnsi="Arial Narrow" w:cs="Arial"/>
              </w:rPr>
              <w:t>m</w:t>
            </w:r>
            <w:r>
              <w:rPr>
                <w:rFonts w:ascii="Arial Narrow" w:hAnsi="Arial Narrow" w:cs="Arial"/>
              </w:rPr>
              <w:t>:</w:t>
            </w:r>
            <w:r w:rsidR="00E23802">
              <w:rPr>
                <w:rFonts w:ascii="Arial Narrow" w:hAnsi="Arial Narrow" w:cs="Arial"/>
              </w:rPr>
              <w:t xml:space="preserve"> </w:t>
            </w:r>
          </w:p>
        </w:tc>
        <w:tc>
          <w:tcPr>
            <w:tcW w:w="4867" w:type="dxa"/>
          </w:tcPr>
          <w:p w14:paraId="040E9F42" w14:textId="458E5C73" w:rsidR="00E23802" w:rsidRPr="00487593" w:rsidRDefault="00807B2E" w:rsidP="00807B2E">
            <w:pPr>
              <w:tabs>
                <w:tab w:val="left" w:pos="993"/>
              </w:tabs>
              <w:spacing w:line="480" w:lineRule="auto"/>
              <w:rPr>
                <w:rFonts w:ascii="Arial Narrow" w:hAnsi="Arial Narrow" w:cs="Arial"/>
                <w:b/>
              </w:rPr>
            </w:pPr>
            <w:r w:rsidRPr="00487593">
              <w:rPr>
                <w:rFonts w:ascii="Arial Narrow" w:hAnsi="Arial Narrow" w:cs="Arial"/>
                <w:b/>
              </w:rPr>
              <w:t xml:space="preserve">Rolandsaal </w:t>
            </w:r>
          </w:p>
        </w:tc>
      </w:tr>
      <w:tr w:rsidR="00E23802" w14:paraId="53B1C6CC" w14:textId="77777777" w:rsidTr="00E23802">
        <w:tc>
          <w:tcPr>
            <w:tcW w:w="3060" w:type="dxa"/>
          </w:tcPr>
          <w:p w14:paraId="6AC2CCFB" w14:textId="77777777" w:rsidR="00E23802" w:rsidRDefault="00E23802" w:rsidP="001342C1">
            <w:pPr>
              <w:tabs>
                <w:tab w:val="left" w:pos="993"/>
              </w:tabs>
              <w:spacing w:line="480" w:lineRule="auto"/>
              <w:rPr>
                <w:rFonts w:ascii="Arial Narrow" w:hAnsi="Arial Narrow" w:cs="Arial"/>
              </w:rPr>
            </w:pPr>
            <w:r>
              <w:rPr>
                <w:rFonts w:ascii="Arial Narrow" w:hAnsi="Arial Narrow" w:cs="Arial"/>
              </w:rPr>
              <w:t>Ort</w:t>
            </w:r>
            <w:r w:rsidR="00FE7422">
              <w:rPr>
                <w:rFonts w:ascii="Arial Narrow" w:hAnsi="Arial Narrow" w:cs="Arial"/>
              </w:rPr>
              <w:t>:</w:t>
            </w:r>
            <w:r>
              <w:rPr>
                <w:rFonts w:ascii="Arial Narrow" w:hAnsi="Arial Narrow" w:cs="Arial"/>
              </w:rPr>
              <w:t xml:space="preserve"> </w:t>
            </w:r>
          </w:p>
        </w:tc>
        <w:tc>
          <w:tcPr>
            <w:tcW w:w="4867" w:type="dxa"/>
          </w:tcPr>
          <w:p w14:paraId="387FEEB5" w14:textId="1EF566C1" w:rsidR="00807B2E" w:rsidRPr="00487593" w:rsidRDefault="00807B2E" w:rsidP="001342C1">
            <w:pPr>
              <w:tabs>
                <w:tab w:val="left" w:pos="993"/>
              </w:tabs>
              <w:rPr>
                <w:rFonts w:ascii="Arial Narrow" w:hAnsi="Arial Narrow" w:cs="Arial"/>
                <w:b/>
              </w:rPr>
            </w:pPr>
            <w:r w:rsidRPr="00487593">
              <w:rPr>
                <w:rFonts w:ascii="Arial Narrow" w:hAnsi="Arial Narrow" w:cs="Arial"/>
                <w:b/>
              </w:rPr>
              <w:t xml:space="preserve">Am Altstädtischen Markt 10 </w:t>
            </w:r>
          </w:p>
          <w:p w14:paraId="4E3EA0F5" w14:textId="79A1351F" w:rsidR="00E23802" w:rsidRDefault="00807B2E" w:rsidP="001342C1">
            <w:pPr>
              <w:tabs>
                <w:tab w:val="left" w:pos="993"/>
              </w:tabs>
              <w:rPr>
                <w:rFonts w:ascii="Arial Narrow" w:hAnsi="Arial Narrow" w:cs="Arial"/>
              </w:rPr>
            </w:pPr>
            <w:r w:rsidRPr="00487593">
              <w:rPr>
                <w:rFonts w:ascii="Arial Narrow" w:hAnsi="Arial Narrow" w:cs="Arial"/>
                <w:b/>
              </w:rPr>
              <w:t>14770 Brandenburg a.d.H.</w:t>
            </w:r>
          </w:p>
        </w:tc>
      </w:tr>
    </w:tbl>
    <w:p w14:paraId="66245A3F" w14:textId="77777777" w:rsidR="00E23802" w:rsidRDefault="00E23802" w:rsidP="001342C1">
      <w:pPr>
        <w:tabs>
          <w:tab w:val="left" w:pos="993"/>
        </w:tabs>
        <w:spacing w:line="480" w:lineRule="auto"/>
        <w:rPr>
          <w:rFonts w:ascii="Arial Narrow" w:hAnsi="Arial Narrow" w:cs="Arial"/>
        </w:rPr>
      </w:pPr>
    </w:p>
    <w:p w14:paraId="1BA7106F" w14:textId="77777777" w:rsidR="008A0B8E" w:rsidRDefault="008A0B8E" w:rsidP="001342C1">
      <w:pPr>
        <w:tabs>
          <w:tab w:val="left" w:pos="993"/>
        </w:tabs>
        <w:spacing w:line="480" w:lineRule="auto"/>
        <w:rPr>
          <w:rFonts w:ascii="Arial Narrow" w:hAnsi="Arial Narrow" w:cs="Arial"/>
          <w:sz w:val="22"/>
        </w:rPr>
      </w:pPr>
    </w:p>
    <w:p w14:paraId="732E3B3A" w14:textId="77777777" w:rsidR="00E23802" w:rsidRDefault="00E23802" w:rsidP="001342C1">
      <w:pPr>
        <w:pStyle w:val="Style0"/>
        <w:tabs>
          <w:tab w:val="left" w:pos="993"/>
          <w:tab w:val="left" w:pos="3402"/>
          <w:tab w:val="left" w:pos="4820"/>
        </w:tabs>
        <w:autoSpaceDE/>
        <w:autoSpaceDN/>
        <w:adjustRightInd/>
        <w:spacing w:line="360" w:lineRule="auto"/>
        <w:rPr>
          <w:rFonts w:ascii="Arial Narrow" w:hAnsi="Arial Narrow" w:cs="Arial"/>
          <w:sz w:val="24"/>
        </w:rPr>
      </w:pPr>
    </w:p>
    <w:p w14:paraId="4FA31628" w14:textId="77777777" w:rsidR="00E23802" w:rsidRDefault="00E23802" w:rsidP="001342C1">
      <w:pPr>
        <w:pStyle w:val="Style0"/>
        <w:tabs>
          <w:tab w:val="left" w:pos="993"/>
          <w:tab w:val="left" w:pos="3402"/>
          <w:tab w:val="left" w:pos="4820"/>
        </w:tabs>
        <w:autoSpaceDE/>
        <w:autoSpaceDN/>
        <w:adjustRightInd/>
        <w:spacing w:line="360" w:lineRule="auto"/>
        <w:rPr>
          <w:rFonts w:ascii="Arial Narrow" w:hAnsi="Arial Narrow" w:cs="Arial"/>
          <w:sz w:val="24"/>
        </w:rPr>
      </w:pPr>
    </w:p>
    <w:p w14:paraId="3E95E090" w14:textId="77777777" w:rsidR="00E23802" w:rsidRDefault="00E23802" w:rsidP="001342C1">
      <w:pPr>
        <w:pStyle w:val="Style0"/>
        <w:tabs>
          <w:tab w:val="left" w:pos="993"/>
          <w:tab w:val="left" w:pos="3402"/>
          <w:tab w:val="left" w:pos="4820"/>
        </w:tabs>
        <w:autoSpaceDE/>
        <w:autoSpaceDN/>
        <w:adjustRightInd/>
        <w:spacing w:line="360" w:lineRule="auto"/>
        <w:rPr>
          <w:rFonts w:ascii="Arial Narrow" w:hAnsi="Arial Narrow" w:cs="Arial"/>
          <w:sz w:val="24"/>
        </w:rPr>
      </w:pPr>
    </w:p>
    <w:p w14:paraId="16D4BA99" w14:textId="77777777" w:rsidR="00E23802" w:rsidRDefault="00E23802" w:rsidP="001342C1">
      <w:pPr>
        <w:pStyle w:val="Style0"/>
        <w:tabs>
          <w:tab w:val="left" w:pos="993"/>
          <w:tab w:val="left" w:pos="3402"/>
          <w:tab w:val="left" w:pos="4820"/>
        </w:tabs>
        <w:autoSpaceDE/>
        <w:autoSpaceDN/>
        <w:adjustRightInd/>
        <w:spacing w:line="360" w:lineRule="auto"/>
        <w:rPr>
          <w:rFonts w:ascii="Arial Narrow" w:hAnsi="Arial Narrow" w:cs="Arial"/>
          <w:sz w:val="24"/>
        </w:rPr>
      </w:pPr>
    </w:p>
    <w:p w14:paraId="7A074197" w14:textId="77777777" w:rsidR="008A0B8E" w:rsidRDefault="008A0B8E">
      <w:pPr>
        <w:tabs>
          <w:tab w:val="left" w:pos="993"/>
          <w:tab w:val="left" w:pos="3402"/>
          <w:tab w:val="left" w:pos="4820"/>
        </w:tabs>
        <w:spacing w:line="360" w:lineRule="auto"/>
        <w:jc w:val="both"/>
        <w:rPr>
          <w:rFonts w:ascii="Arial Narrow" w:hAnsi="Arial Narrow" w:cs="Arial"/>
        </w:rPr>
      </w:pPr>
    </w:p>
    <w:p w14:paraId="036C3F09" w14:textId="77777777" w:rsidR="008A0B8E" w:rsidRDefault="008A0B8E" w:rsidP="001342C1">
      <w:pPr>
        <w:pStyle w:val="Textkrper"/>
        <w:spacing w:line="276" w:lineRule="auto"/>
        <w:jc w:val="both"/>
        <w:rPr>
          <w:rFonts w:ascii="Arial Narrow" w:hAnsi="Arial Narrow"/>
          <w:sz w:val="24"/>
        </w:rPr>
      </w:pPr>
      <w:r>
        <w:rPr>
          <w:rFonts w:ascii="Arial Narrow" w:hAnsi="Arial Narrow"/>
          <w:sz w:val="24"/>
        </w:rPr>
        <w:t xml:space="preserve">Der Erörterungstermin ist nicht öffentlich. Die Teilnahme am Termin ist jedem, dessen Belange von dem Vorhaben berührt werden, freigestellt. Die Vertretung durch einen Bevollmächtigten ist möglich. Dieser hat seine Bevollmächtigung durch eine schriftliche Vollmacht nachzuweisen und diese zu den Akten der Anhörungsbehörde (Landesamt für Bauen und Verkehr, Dezernat </w:t>
      </w:r>
      <w:r w:rsidR="00301D99">
        <w:rPr>
          <w:rFonts w:ascii="Arial Narrow" w:hAnsi="Arial Narrow"/>
          <w:sz w:val="24"/>
        </w:rPr>
        <w:t>2</w:t>
      </w:r>
      <w:r>
        <w:rPr>
          <w:rFonts w:ascii="Arial Narrow" w:hAnsi="Arial Narrow"/>
          <w:sz w:val="24"/>
        </w:rPr>
        <w:t xml:space="preserve">1, Lindenallee 51, 15366 Hoppegarten) zu geben. </w:t>
      </w:r>
    </w:p>
    <w:p w14:paraId="6ABAF570" w14:textId="77777777" w:rsidR="00BD1D48" w:rsidRDefault="00BD1D48" w:rsidP="001342C1">
      <w:pPr>
        <w:pStyle w:val="Textkrper"/>
        <w:spacing w:line="276" w:lineRule="auto"/>
        <w:jc w:val="both"/>
        <w:rPr>
          <w:rFonts w:ascii="Arial Narrow" w:hAnsi="Arial Narrow"/>
          <w:sz w:val="24"/>
        </w:rPr>
      </w:pPr>
    </w:p>
    <w:p w14:paraId="2166BA3B" w14:textId="77777777" w:rsidR="008A0B8E" w:rsidRDefault="008A0B8E" w:rsidP="001342C1">
      <w:pPr>
        <w:pStyle w:val="Textkrper"/>
        <w:spacing w:line="276" w:lineRule="auto"/>
        <w:jc w:val="both"/>
        <w:rPr>
          <w:rFonts w:ascii="Arial Narrow" w:hAnsi="Arial Narrow"/>
          <w:sz w:val="24"/>
        </w:rPr>
      </w:pPr>
      <w:r>
        <w:rPr>
          <w:rFonts w:ascii="Arial Narrow" w:hAnsi="Arial Narrow"/>
          <w:sz w:val="24"/>
        </w:rPr>
        <w:t>Wir weisen darauf hin, dass bei Ausbleiben eines Beteiligten auch ohne ihn verhandelt werden kann. Nicht fristgerecht, z. B. im Erörterungstermin erstmalig erhobene Einwendungen</w:t>
      </w:r>
      <w:r w:rsidR="00EA476E">
        <w:rPr>
          <w:rFonts w:ascii="Arial Narrow" w:hAnsi="Arial Narrow"/>
          <w:sz w:val="24"/>
        </w:rPr>
        <w:t>,</w:t>
      </w:r>
      <w:r>
        <w:rPr>
          <w:rFonts w:ascii="Arial Narrow" w:hAnsi="Arial Narrow"/>
          <w:sz w:val="24"/>
        </w:rPr>
        <w:t xml:space="preserve"> werden nicht berücksichtigt.</w:t>
      </w:r>
    </w:p>
    <w:p w14:paraId="7D033C87" w14:textId="77777777" w:rsidR="008A0B8E" w:rsidRDefault="008A0B8E" w:rsidP="001342C1">
      <w:pPr>
        <w:pStyle w:val="Textkrper"/>
        <w:spacing w:line="276" w:lineRule="auto"/>
        <w:jc w:val="both"/>
        <w:rPr>
          <w:rFonts w:ascii="Arial Narrow" w:hAnsi="Arial Narrow"/>
          <w:sz w:val="24"/>
        </w:rPr>
      </w:pPr>
    </w:p>
    <w:p w14:paraId="0035F1BF" w14:textId="77777777" w:rsidR="008A0B8E" w:rsidRDefault="008A0B8E" w:rsidP="001342C1">
      <w:pPr>
        <w:tabs>
          <w:tab w:val="left" w:pos="993"/>
          <w:tab w:val="left" w:pos="3402"/>
          <w:tab w:val="left" w:pos="4820"/>
        </w:tabs>
        <w:spacing w:line="276" w:lineRule="auto"/>
        <w:jc w:val="both"/>
        <w:rPr>
          <w:rFonts w:ascii="Arial Narrow" w:hAnsi="Arial Narrow" w:cs="Arial"/>
        </w:rPr>
      </w:pPr>
      <w:r>
        <w:rPr>
          <w:rFonts w:ascii="Arial Narrow" w:hAnsi="Arial Narrow" w:cs="Arial"/>
        </w:rPr>
        <w:t>Kosten, die durch die Teilnahme am Erörterungstermin oder durch eine Vertreterbestellung entstehen, werden nicht erstattet.</w:t>
      </w:r>
    </w:p>
    <w:p w14:paraId="3087D2AD" w14:textId="77777777" w:rsidR="00BD1D48" w:rsidRDefault="00BD1D48" w:rsidP="001342C1">
      <w:pPr>
        <w:tabs>
          <w:tab w:val="left" w:pos="993"/>
          <w:tab w:val="left" w:pos="3402"/>
          <w:tab w:val="left" w:pos="4820"/>
        </w:tabs>
        <w:spacing w:line="276" w:lineRule="auto"/>
        <w:jc w:val="both"/>
        <w:rPr>
          <w:rFonts w:ascii="Arial Narrow" w:hAnsi="Arial Narrow" w:cs="Arial"/>
        </w:rPr>
      </w:pPr>
    </w:p>
    <w:p w14:paraId="65AA09B8" w14:textId="77777777" w:rsidR="008A0B8E" w:rsidRDefault="008A0B8E" w:rsidP="001342C1">
      <w:pPr>
        <w:tabs>
          <w:tab w:val="left" w:pos="993"/>
          <w:tab w:val="left" w:pos="3402"/>
          <w:tab w:val="left" w:pos="4820"/>
        </w:tabs>
        <w:spacing w:line="276" w:lineRule="auto"/>
        <w:jc w:val="both"/>
        <w:rPr>
          <w:rFonts w:ascii="Arial Narrow" w:hAnsi="Arial Narrow" w:cs="Arial"/>
        </w:rPr>
      </w:pPr>
      <w:r>
        <w:rPr>
          <w:rFonts w:ascii="Arial Narrow" w:hAnsi="Arial Narrow" w:cs="Arial"/>
        </w:rPr>
        <w:t>Entschädigungsansprüche, soweit über sie nicht in der Planfeststellung dem Grunde nach zu entscheiden ist, werden nicht in dem Erörterungstermin, sondern in einem gesonderten Entschädigungsverfahren behandelt.</w:t>
      </w:r>
    </w:p>
    <w:p w14:paraId="4743BC06" w14:textId="77777777" w:rsidR="008A0B8E" w:rsidRDefault="008A0B8E" w:rsidP="001342C1">
      <w:pPr>
        <w:tabs>
          <w:tab w:val="left" w:pos="993"/>
          <w:tab w:val="left" w:pos="3402"/>
          <w:tab w:val="left" w:pos="4820"/>
        </w:tabs>
        <w:spacing w:line="276" w:lineRule="auto"/>
        <w:rPr>
          <w:rFonts w:ascii="Arial Narrow" w:hAnsi="Arial Narrow" w:cs="Arial"/>
          <w:sz w:val="22"/>
        </w:rPr>
      </w:pPr>
    </w:p>
    <w:p w14:paraId="0C910667" w14:textId="77777777" w:rsidR="00E23802" w:rsidRDefault="008A0B8E" w:rsidP="001342C1">
      <w:pPr>
        <w:tabs>
          <w:tab w:val="left" w:pos="993"/>
          <w:tab w:val="left" w:pos="3402"/>
          <w:tab w:val="left" w:pos="4820"/>
        </w:tabs>
        <w:spacing w:line="276" w:lineRule="auto"/>
        <w:jc w:val="both"/>
        <w:rPr>
          <w:rFonts w:ascii="Arial Narrow" w:hAnsi="Arial Narrow"/>
        </w:rPr>
      </w:pPr>
      <w:r>
        <w:rPr>
          <w:rFonts w:ascii="Arial Narrow" w:hAnsi="Arial Narrow" w:cs="Arial"/>
        </w:rPr>
        <w:lastRenderedPageBreak/>
        <w:t>Wegen der Nichtöffentlichkeit des Erörterungstermins wird eine Eingangskontrolle durchgeführt. Die Teilnahmeberechtigung ist durch Vorlage der den Einwendern übersandten Einladung in Verbindung mit dem Personalausweis oder in anderer geeigneter Weise nachzuweisen</w:t>
      </w:r>
      <w:r w:rsidR="00E9603B">
        <w:rPr>
          <w:rFonts w:ascii="Arial Narrow" w:hAnsi="Arial Narrow"/>
        </w:rPr>
        <w:t>.</w:t>
      </w:r>
    </w:p>
    <w:p w14:paraId="32AF5730" w14:textId="77777777" w:rsidR="00E9603B" w:rsidRDefault="00E9603B" w:rsidP="001342C1">
      <w:pPr>
        <w:tabs>
          <w:tab w:val="left" w:pos="993"/>
          <w:tab w:val="left" w:pos="3402"/>
          <w:tab w:val="left" w:pos="4820"/>
        </w:tabs>
        <w:spacing w:line="276" w:lineRule="auto"/>
        <w:jc w:val="both"/>
        <w:rPr>
          <w:rFonts w:ascii="Arial Narrow" w:hAnsi="Arial Narrow"/>
        </w:rPr>
      </w:pPr>
    </w:p>
    <w:p w14:paraId="0BB0A801" w14:textId="77777777" w:rsidR="00E9603B" w:rsidRPr="00EF00B7" w:rsidRDefault="00E9603B" w:rsidP="001342C1">
      <w:pPr>
        <w:tabs>
          <w:tab w:val="left" w:pos="993"/>
          <w:tab w:val="left" w:pos="3402"/>
          <w:tab w:val="left" w:pos="4820"/>
        </w:tabs>
        <w:spacing w:line="276" w:lineRule="auto"/>
        <w:jc w:val="both"/>
        <w:rPr>
          <w:rFonts w:ascii="Arial Narrow" w:hAnsi="Arial Narrow"/>
          <w:i/>
        </w:rPr>
      </w:pPr>
      <w:r w:rsidRPr="00EF00B7">
        <w:rPr>
          <w:rFonts w:ascii="Arial Narrow" w:hAnsi="Arial Narrow"/>
          <w:i/>
        </w:rPr>
        <w:t xml:space="preserve">Zum Schutz der Teilnehmer am Erörterungstermin vor einer weiteren Ausbreitung des Coronavirus (SARS-CoV-2) bitten wir um Einhaltung der </w:t>
      </w:r>
      <w:r w:rsidR="00F97DA8">
        <w:rPr>
          <w:rFonts w:ascii="Arial Narrow" w:hAnsi="Arial Narrow"/>
          <w:i/>
        </w:rPr>
        <w:t>aktuellen Regeln</w:t>
      </w:r>
      <w:r w:rsidR="0006285B">
        <w:rPr>
          <w:rFonts w:ascii="Arial Narrow" w:hAnsi="Arial Narrow"/>
          <w:i/>
        </w:rPr>
        <w:t>. Diese sind</w:t>
      </w:r>
      <w:r w:rsidR="00F97DA8">
        <w:rPr>
          <w:rFonts w:ascii="Arial Narrow" w:hAnsi="Arial Narrow"/>
          <w:i/>
        </w:rPr>
        <w:t xml:space="preserve"> auf der Internetseite </w:t>
      </w:r>
      <w:hyperlink r:id="rId7" w:history="1">
        <w:r w:rsidR="0006285B" w:rsidRPr="00394267">
          <w:rPr>
            <w:rStyle w:val="Hyperlink"/>
            <w:rFonts w:ascii="Arial Narrow" w:hAnsi="Arial Narrow"/>
            <w:i/>
          </w:rPr>
          <w:t>https://corona.brandenburg.de/corona/de/aktuelle-regelungen/</w:t>
        </w:r>
      </w:hyperlink>
      <w:r w:rsidR="0006285B">
        <w:rPr>
          <w:rFonts w:ascii="Arial Narrow" w:hAnsi="Arial Narrow"/>
          <w:i/>
        </w:rPr>
        <w:t xml:space="preserve"> nachzulesen</w:t>
      </w:r>
      <w:r w:rsidRPr="00EF00B7">
        <w:rPr>
          <w:rFonts w:ascii="Arial Narrow" w:hAnsi="Arial Narrow"/>
          <w:i/>
        </w:rPr>
        <w:t>.</w:t>
      </w:r>
    </w:p>
    <w:p w14:paraId="1329E07E" w14:textId="77777777" w:rsidR="00DD4A34" w:rsidRPr="00DD4A34" w:rsidRDefault="00DD4A34" w:rsidP="001342C1">
      <w:pPr>
        <w:tabs>
          <w:tab w:val="left" w:pos="993"/>
          <w:tab w:val="left" w:pos="3402"/>
          <w:tab w:val="left" w:pos="4820"/>
        </w:tabs>
        <w:spacing w:line="276" w:lineRule="auto"/>
        <w:jc w:val="both"/>
        <w:rPr>
          <w:rFonts w:ascii="Arial Narrow" w:hAnsi="Arial Narrow"/>
        </w:rPr>
      </w:pPr>
    </w:p>
    <w:p w14:paraId="4896091B" w14:textId="77777777" w:rsidR="00BB3D7F" w:rsidRDefault="00BB3D7F" w:rsidP="001342C1">
      <w:pPr>
        <w:spacing w:line="276" w:lineRule="auto"/>
        <w:rPr>
          <w:rFonts w:ascii="Arial Narrow" w:hAnsi="Arial Narrow"/>
        </w:rPr>
      </w:pPr>
      <w:r>
        <w:rPr>
          <w:rFonts w:ascii="Arial Narrow" w:hAnsi="Arial Narrow" w:cs="Arial"/>
        </w:rPr>
        <w:t xml:space="preserve">Diese Bekanntmachung ist gemäß § 27a VwVfG auch im Internet </w:t>
      </w:r>
      <w:r w:rsidRPr="00457FC7">
        <w:rPr>
          <w:rFonts w:ascii="Arial Narrow" w:hAnsi="Arial Narrow"/>
        </w:rPr>
        <w:t xml:space="preserve">unter </w:t>
      </w:r>
    </w:p>
    <w:p w14:paraId="3EE827A7" w14:textId="77777777" w:rsidR="00BB3D7F" w:rsidRDefault="00D276BE" w:rsidP="001342C1">
      <w:pPr>
        <w:spacing w:line="276" w:lineRule="auto"/>
        <w:rPr>
          <w:rFonts w:ascii="Arial Narrow" w:hAnsi="Arial Narrow"/>
          <w:noProof/>
        </w:rPr>
      </w:pPr>
      <w:hyperlink r:id="rId8" w:history="1">
        <w:r w:rsidR="00BB3D7F" w:rsidRPr="00457FC7">
          <w:rPr>
            <w:rStyle w:val="Hyperlink"/>
            <w:rFonts w:ascii="Arial Narrow" w:hAnsi="Arial Narrow"/>
            <w:color w:val="auto"/>
          </w:rPr>
          <w:t>www.LBV.brandenburg.de</w:t>
        </w:r>
      </w:hyperlink>
      <w:r w:rsidR="00BB3D7F">
        <w:rPr>
          <w:rFonts w:ascii="Arial Narrow" w:hAnsi="Arial Narrow" w:cs="Arial"/>
        </w:rPr>
        <w:t xml:space="preserve">  Aufgaben →</w:t>
      </w:r>
      <w:r w:rsidR="00BB3D7F">
        <w:rPr>
          <w:rFonts w:ascii="Arial Narrow" w:hAnsi="Arial Narrow"/>
          <w:noProof/>
        </w:rPr>
        <w:t xml:space="preserve"> </w:t>
      </w:r>
      <w:r w:rsidR="00BB3D7F" w:rsidRPr="00484E92">
        <w:rPr>
          <w:rFonts w:ascii="Arial Narrow" w:hAnsi="Arial Narrow"/>
        </w:rPr>
        <w:t xml:space="preserve">Planfeststellung </w:t>
      </w:r>
      <w:r w:rsidR="00BB3D7F">
        <w:rPr>
          <w:rFonts w:ascii="Arial Narrow" w:hAnsi="Arial Narrow"/>
          <w:noProof/>
        </w:rPr>
        <w:t xml:space="preserve">→ Erörterungstermine </w:t>
      </w:r>
    </w:p>
    <w:p w14:paraId="6B45F926" w14:textId="77777777" w:rsidR="00BB3D7F" w:rsidRDefault="00BB3D7F" w:rsidP="001342C1">
      <w:pPr>
        <w:spacing w:line="276" w:lineRule="auto"/>
        <w:rPr>
          <w:rFonts w:ascii="Arial Narrow" w:hAnsi="Arial Narrow" w:cs="Arial"/>
        </w:rPr>
      </w:pPr>
      <w:r>
        <w:rPr>
          <w:rFonts w:ascii="Arial Narrow" w:hAnsi="Arial Narrow"/>
          <w:noProof/>
        </w:rPr>
        <w:t>einsehbar.</w:t>
      </w:r>
    </w:p>
    <w:p w14:paraId="76740B95" w14:textId="77777777" w:rsidR="00BB3D7F" w:rsidRDefault="00BB3D7F" w:rsidP="001342C1">
      <w:pPr>
        <w:spacing w:line="276" w:lineRule="auto"/>
        <w:rPr>
          <w:rFonts w:ascii="Arial Narrow" w:hAnsi="Arial Narrow" w:cs="Arial"/>
        </w:rPr>
      </w:pPr>
    </w:p>
    <w:p w14:paraId="5CED38CE" w14:textId="77777777" w:rsidR="00DD4A34" w:rsidRPr="00E23802" w:rsidRDefault="00DD4A34" w:rsidP="001342C1">
      <w:pPr>
        <w:spacing w:after="120" w:line="276" w:lineRule="auto"/>
        <w:ind w:left="567" w:hanging="567"/>
        <w:jc w:val="both"/>
        <w:rPr>
          <w:rFonts w:ascii="Arial Narrow" w:hAnsi="Arial Narrow" w:cs="Arial"/>
          <w:u w:val="single"/>
        </w:rPr>
      </w:pPr>
      <w:r w:rsidRPr="00E23802">
        <w:rPr>
          <w:rFonts w:ascii="Arial Narrow" w:hAnsi="Arial Narrow" w:cs="Arial"/>
          <w:u w:val="single"/>
        </w:rPr>
        <w:t>Hinweis zur Datenschutz-Grundverordnung (DSGVO)</w:t>
      </w:r>
    </w:p>
    <w:p w14:paraId="13A92369" w14:textId="7A2E1537" w:rsidR="00DD4A34" w:rsidRDefault="00DD4A34" w:rsidP="001342C1">
      <w:pPr>
        <w:spacing w:after="120" w:line="276" w:lineRule="auto"/>
        <w:jc w:val="both"/>
        <w:rPr>
          <w:rFonts w:ascii="Arial Narrow" w:hAnsi="Arial Narrow" w:cs="Arial"/>
        </w:rPr>
      </w:pPr>
      <w:r>
        <w:rPr>
          <w:rFonts w:ascii="Arial Narrow" w:hAnsi="Arial Narrow" w:cs="Arial"/>
        </w:rPr>
        <w:t xml:space="preserve">Aufgrund der seit dem 25. Mai 2018 anwendbaren DSGVO wird darauf hingewiesen, dass im Rahmen der Beteiligung der Öffentlichkeit im o. g. Planfeststellungsverfahren die erhobenen Einwendungen und darin mitgeteilten personenbezogenen Daten ausschließlich für das Planfeststellungsverfahren von der Anhörungs- und Planfeststellungsbehörde </w:t>
      </w:r>
      <w:r w:rsidR="006F062E" w:rsidRPr="005E3DDD">
        <w:rPr>
          <w:rFonts w:ascii="Arial Narrow" w:hAnsi="Arial Narrow" w:cs="Arial"/>
        </w:rPr>
        <w:t xml:space="preserve">(Landesamt für Bauen und Verkehr, </w:t>
      </w:r>
      <w:r w:rsidR="00E9603B">
        <w:rPr>
          <w:rFonts w:ascii="Arial Narrow" w:hAnsi="Arial Narrow" w:cs="Arial"/>
        </w:rPr>
        <w:t xml:space="preserve">Lindenallee 51, 15366 Hoppegarten und des </w:t>
      </w:r>
      <w:r w:rsidR="004E026A" w:rsidRPr="005E3DDD">
        <w:rPr>
          <w:rFonts w:ascii="Arial Narrow" w:hAnsi="Arial Narrow" w:cs="Arial"/>
        </w:rPr>
        <w:t>Datenschutzbeauftr</w:t>
      </w:r>
      <w:r w:rsidR="00E9603B">
        <w:rPr>
          <w:rFonts w:ascii="Arial Narrow" w:hAnsi="Arial Narrow" w:cs="Arial"/>
        </w:rPr>
        <w:t>agten</w:t>
      </w:r>
      <w:r w:rsidR="004E026A" w:rsidRPr="005E3DDD">
        <w:rPr>
          <w:rFonts w:ascii="Arial Narrow" w:hAnsi="Arial Narrow" w:cs="Arial"/>
        </w:rPr>
        <w:t xml:space="preserve">: </w:t>
      </w:r>
      <w:r w:rsidR="00E9603B">
        <w:rPr>
          <w:rFonts w:ascii="Arial Narrow" w:hAnsi="Arial Narrow" w:cs="Arial"/>
        </w:rPr>
        <w:t xml:space="preserve">Landesamt für Bauen und Verkehr, </w:t>
      </w:r>
      <w:r w:rsidR="00F77282" w:rsidRPr="005E3DDD">
        <w:rPr>
          <w:rFonts w:ascii="Arial Narrow" w:hAnsi="Arial Narrow" w:cs="Arial"/>
        </w:rPr>
        <w:t>Herr Böttner</w:t>
      </w:r>
      <w:r w:rsidR="00E9603B">
        <w:rPr>
          <w:rFonts w:ascii="Arial Narrow" w:hAnsi="Arial Narrow" w:cs="Arial"/>
        </w:rPr>
        <w:t xml:space="preserve">, Lindenallee 51, 15366 Hoppegarten, E-Mail: </w:t>
      </w:r>
      <w:hyperlink r:id="rId9" w:history="1">
        <w:r w:rsidR="00E9603B" w:rsidRPr="00E31793">
          <w:rPr>
            <w:rStyle w:val="Hyperlink"/>
            <w:rFonts w:ascii="Arial Narrow" w:hAnsi="Arial Narrow" w:cs="Arial"/>
          </w:rPr>
          <w:t>LBV-DSB@lbv.brandenburg.de</w:t>
        </w:r>
      </w:hyperlink>
      <w:r w:rsidR="00E9603B">
        <w:rPr>
          <w:rFonts w:ascii="Arial Narrow" w:hAnsi="Arial Narrow" w:cs="Arial"/>
        </w:rPr>
        <w:t>, Telefon: 03342 4266-1500</w:t>
      </w:r>
      <w:r w:rsidR="006F062E" w:rsidRPr="005E3DDD">
        <w:rPr>
          <w:rFonts w:ascii="Arial Narrow" w:hAnsi="Arial Narrow" w:cs="Arial"/>
        </w:rPr>
        <w:t>)</w:t>
      </w:r>
      <w:r w:rsidRPr="005E3DDD">
        <w:rPr>
          <w:rFonts w:ascii="Arial Narrow" w:hAnsi="Arial Narrow" w:cs="Arial"/>
        </w:rPr>
        <w:t xml:space="preserve"> </w:t>
      </w:r>
      <w:r>
        <w:rPr>
          <w:rFonts w:ascii="Arial Narrow" w:hAnsi="Arial Narrow" w:cs="Arial"/>
        </w:rPr>
        <w:t>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 Art.6 Absatz 1 Satz 1 lit. c DSGVO.</w:t>
      </w:r>
      <w:r w:rsidR="00FE7422">
        <w:rPr>
          <w:rFonts w:ascii="Arial Narrow" w:hAnsi="Arial Narrow" w:cs="Arial"/>
        </w:rPr>
        <w:t xml:space="preserve"> </w:t>
      </w:r>
      <w:r w:rsidR="00FE7422" w:rsidRPr="00D276BE">
        <w:rPr>
          <w:rFonts w:ascii="Arial Narrow" w:hAnsi="Arial Narrow" w:cs="Arial"/>
        </w:rPr>
        <w:t>Der Vorhabenträger</w:t>
      </w:r>
      <w:r w:rsidR="00D276BE" w:rsidRPr="00D276BE">
        <w:rPr>
          <w:rFonts w:ascii="Arial Narrow" w:hAnsi="Arial Narrow" w:cs="Arial"/>
        </w:rPr>
        <w:t xml:space="preserve"> (Landesbetrieb Straßenwesen Brandenburg)</w:t>
      </w:r>
      <w:r w:rsidRPr="00D276BE">
        <w:rPr>
          <w:rFonts w:ascii="Arial Narrow" w:hAnsi="Arial Narrow" w:cs="Arial"/>
        </w:rPr>
        <w:t xml:space="preserve"> </w:t>
      </w:r>
      <w:r w:rsidR="004E026A" w:rsidRPr="00D276BE">
        <w:rPr>
          <w:rFonts w:ascii="Arial Narrow" w:hAnsi="Arial Narrow" w:cs="Arial"/>
        </w:rPr>
        <w:t>und dessen</w:t>
      </w:r>
      <w:r w:rsidRPr="00D276BE">
        <w:rPr>
          <w:rFonts w:ascii="Arial Narrow" w:hAnsi="Arial Narrow" w:cs="Arial"/>
        </w:rPr>
        <w:t xml:space="preserve"> Beauftragte sind zur Einhaltung der DSGVO</w:t>
      </w:r>
      <w:r>
        <w:rPr>
          <w:rFonts w:ascii="Arial Narrow" w:hAnsi="Arial Narrow" w:cs="Arial"/>
        </w:rPr>
        <w:t xml:space="preserve"> verpflichtet. Werden personenbezogene Daten verarbeitet, so hat der Betroffene das Recht</w:t>
      </w:r>
      <w:r w:rsidR="001E12FE">
        <w:rPr>
          <w:rFonts w:ascii="Arial Narrow" w:hAnsi="Arial Narrow" w:cs="Arial"/>
        </w:rPr>
        <w:t>,</w:t>
      </w:r>
      <w:r>
        <w:rPr>
          <w:rFonts w:ascii="Arial Narrow" w:hAnsi="Arial Narrow" w:cs="Arial"/>
        </w:rPr>
        <w:t xml:space="preserve"> Auskunft über die zu seiner Person gespeicherten Daten zu erhalten (Art. 15 DSGVO). Sollten unrichtige personenbezogene Daten verarbeitet werden, steht ih</w:t>
      </w:r>
      <w:r w:rsidR="001E12FE">
        <w:rPr>
          <w:rFonts w:ascii="Arial Narrow" w:hAnsi="Arial Narrow" w:cs="Arial"/>
        </w:rPr>
        <w:t>m</w:t>
      </w:r>
      <w:r>
        <w:rPr>
          <w:rFonts w:ascii="Arial Narrow" w:hAnsi="Arial Narrow" w:cs="Arial"/>
        </w:rPr>
        <w:t xml:space="preserve"> ein Recht auf Berichtigung zu (Art. 16 DSGVO). Liegen die gesetzlichen Voraussetzungen vor, so kann die Löschung oder Einschränkung der Verarbeitung verlangt sowie Widerspruch gegen die Verarbeitung eingelegt werden (Art. 17, 18 und 21 DSGVO).</w:t>
      </w:r>
    </w:p>
    <w:p w14:paraId="5AC02E30" w14:textId="77777777" w:rsidR="008A0B8E" w:rsidRDefault="008A0B8E" w:rsidP="001342C1">
      <w:pPr>
        <w:spacing w:line="276" w:lineRule="auto"/>
        <w:rPr>
          <w:rFonts w:ascii="Arial Narrow" w:hAnsi="Arial Narrow" w:cs="Arial"/>
        </w:rPr>
      </w:pPr>
    </w:p>
    <w:p w14:paraId="19B8C660" w14:textId="448DD665" w:rsidR="008A0B8E" w:rsidRDefault="001342C1" w:rsidP="001342C1">
      <w:pPr>
        <w:spacing w:line="276" w:lineRule="auto"/>
        <w:rPr>
          <w:rFonts w:ascii="Arial Narrow" w:hAnsi="Arial Narrow" w:cs="Arial"/>
        </w:rPr>
      </w:pPr>
      <w:r w:rsidRPr="00D276BE">
        <w:rPr>
          <w:rFonts w:ascii="Arial Narrow" w:hAnsi="Arial Narrow" w:cs="Arial"/>
        </w:rPr>
        <w:t xml:space="preserve">gez. </w:t>
      </w:r>
      <w:r w:rsidR="006F1DAF" w:rsidRPr="00D276BE">
        <w:rPr>
          <w:rFonts w:ascii="Arial Narrow" w:hAnsi="Arial Narrow" w:cs="Arial"/>
        </w:rPr>
        <w:t>Marx</w:t>
      </w:r>
    </w:p>
    <w:p w14:paraId="609F09AB" w14:textId="77777777" w:rsidR="001342C1" w:rsidRDefault="001342C1" w:rsidP="001342C1">
      <w:pPr>
        <w:spacing w:line="276" w:lineRule="auto"/>
        <w:rPr>
          <w:rFonts w:ascii="Arial Narrow" w:hAnsi="Arial Narrow" w:cs="Arial"/>
        </w:rPr>
      </w:pPr>
      <w:r>
        <w:rPr>
          <w:rFonts w:ascii="Arial Narrow" w:hAnsi="Arial Narrow" w:cs="Arial"/>
        </w:rPr>
        <w:t>Landesamt für Bauen und Verkehr</w:t>
      </w:r>
    </w:p>
    <w:p w14:paraId="5042D92F" w14:textId="77777777" w:rsidR="001342C1" w:rsidRDefault="001342C1" w:rsidP="001342C1">
      <w:pPr>
        <w:spacing w:line="276" w:lineRule="auto"/>
        <w:rPr>
          <w:rFonts w:ascii="Arial Narrow" w:hAnsi="Arial Narrow" w:cs="Arial"/>
        </w:rPr>
      </w:pPr>
      <w:r>
        <w:rPr>
          <w:rFonts w:ascii="Arial Narrow" w:hAnsi="Arial Narrow" w:cs="Arial"/>
        </w:rPr>
        <w:t>Lindenallee 51</w:t>
      </w:r>
    </w:p>
    <w:p w14:paraId="2F92C7C7" w14:textId="77777777" w:rsidR="001342C1" w:rsidRDefault="001342C1" w:rsidP="001342C1">
      <w:pPr>
        <w:spacing w:line="276" w:lineRule="auto"/>
        <w:rPr>
          <w:rFonts w:ascii="Arial Narrow" w:hAnsi="Arial Narrow" w:cs="Arial"/>
          <w:sz w:val="22"/>
        </w:rPr>
      </w:pPr>
      <w:r>
        <w:rPr>
          <w:rFonts w:ascii="Arial Narrow" w:hAnsi="Arial Narrow" w:cs="Arial"/>
        </w:rPr>
        <w:t>15366 Hoppegarten</w:t>
      </w:r>
    </w:p>
    <w:sectPr w:rsidR="001342C1" w:rsidSect="005D33FC">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CA2F" w14:textId="77777777" w:rsidR="00807B2E" w:rsidRDefault="00807B2E" w:rsidP="00807B2E">
      <w:r>
        <w:separator/>
      </w:r>
    </w:p>
  </w:endnote>
  <w:endnote w:type="continuationSeparator" w:id="0">
    <w:p w14:paraId="378EBD8B" w14:textId="77777777" w:rsidR="00807B2E" w:rsidRDefault="00807B2E" w:rsidP="0080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A29B" w14:textId="77777777" w:rsidR="00807B2E" w:rsidRDefault="00807B2E" w:rsidP="00807B2E">
      <w:r>
        <w:separator/>
      </w:r>
    </w:p>
  </w:footnote>
  <w:footnote w:type="continuationSeparator" w:id="0">
    <w:p w14:paraId="1E0E0992" w14:textId="77777777" w:rsidR="00807B2E" w:rsidRDefault="00807B2E" w:rsidP="0080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A2F"/>
    <w:multiLevelType w:val="hybridMultilevel"/>
    <w:tmpl w:val="9B58E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F8535B"/>
    <w:multiLevelType w:val="hybridMultilevel"/>
    <w:tmpl w:val="1084D5A8"/>
    <w:lvl w:ilvl="0" w:tplc="0F76803A">
      <w:start w:val="1"/>
      <w:numFmt w:val="decimal"/>
      <w:pStyle w:val="Textkrper-Zeileneinzu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6E"/>
    <w:rsid w:val="00021D05"/>
    <w:rsid w:val="0006285B"/>
    <w:rsid w:val="001342C1"/>
    <w:rsid w:val="00144456"/>
    <w:rsid w:val="001E12FE"/>
    <w:rsid w:val="00223C46"/>
    <w:rsid w:val="00297E3B"/>
    <w:rsid w:val="002E6B9D"/>
    <w:rsid w:val="00301D99"/>
    <w:rsid w:val="00345242"/>
    <w:rsid w:val="00411777"/>
    <w:rsid w:val="00487593"/>
    <w:rsid w:val="004E026A"/>
    <w:rsid w:val="004E557B"/>
    <w:rsid w:val="005A51DB"/>
    <w:rsid w:val="005D33FC"/>
    <w:rsid w:val="005E3DDD"/>
    <w:rsid w:val="00665F6A"/>
    <w:rsid w:val="00681BAC"/>
    <w:rsid w:val="006B4BB8"/>
    <w:rsid w:val="006F062E"/>
    <w:rsid w:val="006F1DAF"/>
    <w:rsid w:val="00772236"/>
    <w:rsid w:val="00807B2E"/>
    <w:rsid w:val="0084245D"/>
    <w:rsid w:val="008571A9"/>
    <w:rsid w:val="008A0B8E"/>
    <w:rsid w:val="00903DC7"/>
    <w:rsid w:val="00923488"/>
    <w:rsid w:val="00947418"/>
    <w:rsid w:val="0097711C"/>
    <w:rsid w:val="00A05C96"/>
    <w:rsid w:val="00A11C24"/>
    <w:rsid w:val="00A23BDB"/>
    <w:rsid w:val="00A745C8"/>
    <w:rsid w:val="00AE4406"/>
    <w:rsid w:val="00B43830"/>
    <w:rsid w:val="00BB3D7F"/>
    <w:rsid w:val="00BD1D48"/>
    <w:rsid w:val="00C42227"/>
    <w:rsid w:val="00D166D0"/>
    <w:rsid w:val="00D276BE"/>
    <w:rsid w:val="00DB6048"/>
    <w:rsid w:val="00DC3693"/>
    <w:rsid w:val="00DD4A34"/>
    <w:rsid w:val="00DF75B7"/>
    <w:rsid w:val="00E232DD"/>
    <w:rsid w:val="00E23802"/>
    <w:rsid w:val="00E9603B"/>
    <w:rsid w:val="00EA476E"/>
    <w:rsid w:val="00F77282"/>
    <w:rsid w:val="00F97DA8"/>
    <w:rsid w:val="00FE7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B187E"/>
  <w15:docId w15:val="{CB7F8955-C6B4-4539-B85B-B1D04CA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customStyle="1" w:styleId="Style0">
    <w:name w:val="Style0"/>
    <w:pPr>
      <w:autoSpaceDE w:val="0"/>
      <w:autoSpaceDN w:val="0"/>
      <w:adjustRightInd w:val="0"/>
    </w:pPr>
    <w:rPr>
      <w:rFonts w:ascii="Arial" w:hAnsi="Arial"/>
    </w:rPr>
  </w:style>
  <w:style w:type="paragraph" w:styleId="Textkrper">
    <w:name w:val="Body Text"/>
    <w:basedOn w:val="Standard"/>
    <w:pPr>
      <w:tabs>
        <w:tab w:val="left" w:pos="993"/>
        <w:tab w:val="left" w:pos="3402"/>
        <w:tab w:val="left" w:pos="4820"/>
      </w:tabs>
      <w:spacing w:line="360" w:lineRule="auto"/>
    </w:pPr>
    <w:rPr>
      <w:rFonts w:ascii="Arial" w:hAnsi="Arial" w:cs="Arial"/>
      <w:sz w:val="22"/>
    </w:rPr>
  </w:style>
  <w:style w:type="character" w:styleId="Hyperlink">
    <w:name w:val="Hyperlink"/>
    <w:rsid w:val="00BB3D7F"/>
    <w:rPr>
      <w:color w:val="0000FF"/>
      <w:u w:val="single"/>
    </w:rPr>
  </w:style>
  <w:style w:type="paragraph" w:customStyle="1" w:styleId="Betreffzeile">
    <w:name w:val="Betreffzeile"/>
    <w:basedOn w:val="Standard"/>
    <w:next w:val="Standard"/>
    <w:rsid w:val="00FE7422"/>
    <w:rPr>
      <w:rFonts w:ascii="Arial Narrow" w:hAnsi="Arial Narrow"/>
      <w:b/>
      <w:sz w:val="20"/>
    </w:rPr>
  </w:style>
  <w:style w:type="character" w:styleId="Kommentarzeichen">
    <w:name w:val="annotation reference"/>
    <w:basedOn w:val="Absatz-Standardschriftart"/>
    <w:semiHidden/>
    <w:unhideWhenUsed/>
    <w:rsid w:val="001342C1"/>
    <w:rPr>
      <w:sz w:val="16"/>
      <w:szCs w:val="16"/>
    </w:rPr>
  </w:style>
  <w:style w:type="paragraph" w:styleId="Kommentartext">
    <w:name w:val="annotation text"/>
    <w:basedOn w:val="Standard"/>
    <w:link w:val="KommentartextZchn"/>
    <w:semiHidden/>
    <w:unhideWhenUsed/>
    <w:rsid w:val="001342C1"/>
    <w:rPr>
      <w:sz w:val="20"/>
      <w:szCs w:val="20"/>
    </w:rPr>
  </w:style>
  <w:style w:type="character" w:customStyle="1" w:styleId="KommentartextZchn">
    <w:name w:val="Kommentartext Zchn"/>
    <w:basedOn w:val="Absatz-Standardschriftart"/>
    <w:link w:val="Kommentartext"/>
    <w:semiHidden/>
    <w:rsid w:val="001342C1"/>
  </w:style>
  <w:style w:type="paragraph" w:styleId="Kommentarthema">
    <w:name w:val="annotation subject"/>
    <w:basedOn w:val="Kommentartext"/>
    <w:next w:val="Kommentartext"/>
    <w:link w:val="KommentarthemaZchn"/>
    <w:semiHidden/>
    <w:unhideWhenUsed/>
    <w:rsid w:val="001342C1"/>
    <w:rPr>
      <w:b/>
      <w:bCs/>
    </w:rPr>
  </w:style>
  <w:style w:type="character" w:customStyle="1" w:styleId="KommentarthemaZchn">
    <w:name w:val="Kommentarthema Zchn"/>
    <w:basedOn w:val="KommentartextZchn"/>
    <w:link w:val="Kommentarthema"/>
    <w:semiHidden/>
    <w:rsid w:val="001342C1"/>
    <w:rPr>
      <w:b/>
      <w:bCs/>
    </w:rPr>
  </w:style>
  <w:style w:type="paragraph" w:styleId="Sprechblasentext">
    <w:name w:val="Balloon Text"/>
    <w:basedOn w:val="Standard"/>
    <w:link w:val="SprechblasentextZchn"/>
    <w:semiHidden/>
    <w:unhideWhenUsed/>
    <w:rsid w:val="001342C1"/>
    <w:rPr>
      <w:rFonts w:ascii="Segoe UI" w:hAnsi="Segoe UI" w:cs="Segoe UI"/>
      <w:sz w:val="18"/>
      <w:szCs w:val="18"/>
    </w:rPr>
  </w:style>
  <w:style w:type="character" w:customStyle="1" w:styleId="SprechblasentextZchn">
    <w:name w:val="Sprechblasentext Zchn"/>
    <w:basedOn w:val="Absatz-Standardschriftart"/>
    <w:link w:val="Sprechblasentext"/>
    <w:semiHidden/>
    <w:rsid w:val="001342C1"/>
    <w:rPr>
      <w:rFonts w:ascii="Segoe UI" w:hAnsi="Segoe UI" w:cs="Segoe UI"/>
      <w:sz w:val="18"/>
      <w:szCs w:val="18"/>
    </w:rPr>
  </w:style>
  <w:style w:type="character" w:styleId="BesuchterLink">
    <w:name w:val="FollowedHyperlink"/>
    <w:basedOn w:val="Absatz-Standardschriftart"/>
    <w:semiHidden/>
    <w:unhideWhenUsed/>
    <w:rsid w:val="0006285B"/>
    <w:rPr>
      <w:color w:val="800080" w:themeColor="followedHyperlink"/>
      <w:u w:val="single"/>
    </w:rPr>
  </w:style>
  <w:style w:type="paragraph" w:styleId="Kopfzeile">
    <w:name w:val="header"/>
    <w:basedOn w:val="Standard"/>
    <w:link w:val="KopfzeileZchn"/>
    <w:unhideWhenUsed/>
    <w:rsid w:val="00807B2E"/>
    <w:pPr>
      <w:tabs>
        <w:tab w:val="center" w:pos="4536"/>
        <w:tab w:val="right" w:pos="9072"/>
      </w:tabs>
    </w:pPr>
  </w:style>
  <w:style w:type="character" w:customStyle="1" w:styleId="KopfzeileZchn">
    <w:name w:val="Kopfzeile Zchn"/>
    <w:basedOn w:val="Absatz-Standardschriftart"/>
    <w:link w:val="Kopfzeile"/>
    <w:rsid w:val="00807B2E"/>
    <w:rPr>
      <w:sz w:val="24"/>
      <w:szCs w:val="24"/>
    </w:rPr>
  </w:style>
  <w:style w:type="paragraph" w:styleId="Fuzeile">
    <w:name w:val="footer"/>
    <w:basedOn w:val="Standard"/>
    <w:link w:val="FuzeileZchn"/>
    <w:unhideWhenUsed/>
    <w:rsid w:val="00807B2E"/>
    <w:pPr>
      <w:tabs>
        <w:tab w:val="center" w:pos="4536"/>
        <w:tab w:val="right" w:pos="9072"/>
      </w:tabs>
    </w:pPr>
  </w:style>
  <w:style w:type="character" w:customStyle="1" w:styleId="FuzeileZchn">
    <w:name w:val="Fußzeile Zchn"/>
    <w:basedOn w:val="Absatz-Standardschriftart"/>
    <w:link w:val="Fuzeile"/>
    <w:rsid w:val="00807B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1116">
      <w:bodyDiv w:val="1"/>
      <w:marLeft w:val="0"/>
      <w:marRight w:val="0"/>
      <w:marTop w:val="0"/>
      <w:marBottom w:val="0"/>
      <w:divBdr>
        <w:top w:val="none" w:sz="0" w:space="0" w:color="auto"/>
        <w:left w:val="none" w:sz="0" w:space="0" w:color="auto"/>
        <w:bottom w:val="none" w:sz="0" w:space="0" w:color="auto"/>
        <w:right w:val="none" w:sz="0" w:space="0" w:color="auto"/>
      </w:divBdr>
    </w:div>
    <w:div w:id="1600218345">
      <w:bodyDiv w:val="1"/>
      <w:marLeft w:val="0"/>
      <w:marRight w:val="0"/>
      <w:marTop w:val="0"/>
      <w:marBottom w:val="0"/>
      <w:divBdr>
        <w:top w:val="none" w:sz="0" w:space="0" w:color="auto"/>
        <w:left w:val="none" w:sz="0" w:space="0" w:color="auto"/>
        <w:bottom w:val="none" w:sz="0" w:space="0" w:color="auto"/>
        <w:right w:val="none" w:sz="0" w:space="0" w:color="auto"/>
      </w:divBdr>
    </w:div>
    <w:div w:id="17027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BV.brandenburg.de" TargetMode="External"/><Relationship Id="rId3" Type="http://schemas.openxmlformats.org/officeDocument/2006/relationships/settings" Target="settings.xml"/><Relationship Id="rId7" Type="http://schemas.openxmlformats.org/officeDocument/2006/relationships/hyperlink" Target="https://corona.brandenburg.de/corona/de/aktuelle-regel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BV-DSB@lbv.branden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Bekanntmachung</vt:lpstr>
    </vt:vector>
  </TitlesOfParts>
  <Company>LBV</Company>
  <LinksUpToDate>false</LinksUpToDate>
  <CharactersWithSpaces>4420</CharactersWithSpaces>
  <SharedDoc>false</SharedDoc>
  <HLinks>
    <vt:vector size="6" baseType="variant">
      <vt:variant>
        <vt:i4>6357054</vt:i4>
      </vt:variant>
      <vt:variant>
        <vt:i4>0</vt:i4>
      </vt:variant>
      <vt:variant>
        <vt:i4>0</vt:i4>
      </vt:variant>
      <vt:variant>
        <vt:i4>5</vt:i4>
      </vt:variant>
      <vt:variant>
        <vt:lpwstr>http://www.lbv.brandenburg.de/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Pahlke</dc:creator>
  <cp:lastModifiedBy>Bansen, Andrea</cp:lastModifiedBy>
  <cp:revision>7</cp:revision>
  <cp:lastPrinted>2022-09-29T11:13:00Z</cp:lastPrinted>
  <dcterms:created xsi:type="dcterms:W3CDTF">2022-09-29T10:56:00Z</dcterms:created>
  <dcterms:modified xsi:type="dcterms:W3CDTF">2022-09-30T11:59:00Z</dcterms:modified>
</cp:coreProperties>
</file>