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5D7" w:rsidRDefault="008275D7" w:rsidP="008275D7">
      <w:pPr>
        <w:pStyle w:val="VPunktEnter"/>
        <w:jc w:val="center"/>
        <w:rPr>
          <w:b/>
        </w:rPr>
      </w:pPr>
      <w:bookmarkStart w:id="0" w:name="_GoBack"/>
      <w:bookmarkEnd w:id="0"/>
      <w:r>
        <w:rPr>
          <w:b/>
        </w:rPr>
        <w:t>Vorprüfung zur Feststellung der Erforderlichkeit einer Umweltverträglichkeitsprüfung für das Vorhaben</w:t>
      </w:r>
    </w:p>
    <w:p w:rsidR="008275D7" w:rsidRDefault="008275D7" w:rsidP="008275D7">
      <w:pPr>
        <w:pStyle w:val="VPunktEnter"/>
        <w:jc w:val="center"/>
        <w:rPr>
          <w:b/>
        </w:rPr>
      </w:pPr>
    </w:p>
    <w:p w:rsidR="008275D7" w:rsidRDefault="008275D7" w:rsidP="008275D7">
      <w:pPr>
        <w:pStyle w:val="VPunktEnter"/>
        <w:jc w:val="center"/>
        <w:rPr>
          <w:b/>
        </w:rPr>
      </w:pPr>
      <w:r>
        <w:rPr>
          <w:b/>
        </w:rPr>
        <w:t>„Genehmigu</w:t>
      </w:r>
      <w:r w:rsidR="00C4616C">
        <w:rPr>
          <w:b/>
        </w:rPr>
        <w:t>ng des Hubschrauber-Sonderlande</w:t>
      </w:r>
      <w:r>
        <w:rPr>
          <w:b/>
        </w:rPr>
        <w:t>platz</w:t>
      </w:r>
      <w:r w:rsidR="00C4616C">
        <w:rPr>
          <w:b/>
        </w:rPr>
        <w:t>es</w:t>
      </w:r>
      <w:r>
        <w:rPr>
          <w:b/>
        </w:rPr>
        <w:t xml:space="preserve"> Klinikum </w:t>
      </w:r>
      <w:proofErr w:type="spellStart"/>
      <w:r>
        <w:rPr>
          <w:b/>
        </w:rPr>
        <w:t>Kyritz</w:t>
      </w:r>
      <w:proofErr w:type="spellEnd"/>
      <w:r>
        <w:rPr>
          <w:b/>
        </w:rPr>
        <w:t>“</w:t>
      </w:r>
    </w:p>
    <w:p w:rsidR="008275D7" w:rsidRDefault="008275D7" w:rsidP="008275D7">
      <w:pPr>
        <w:pStyle w:val="VPunktEnter"/>
        <w:jc w:val="center"/>
      </w:pPr>
    </w:p>
    <w:p w:rsidR="008275D7" w:rsidRDefault="008275D7" w:rsidP="008275D7">
      <w:pPr>
        <w:pStyle w:val="VPunktEnter"/>
        <w:jc w:val="center"/>
      </w:pPr>
    </w:p>
    <w:p w:rsidR="008275D7" w:rsidRDefault="008275D7" w:rsidP="008275D7">
      <w:pPr>
        <w:pStyle w:val="VPunktEnter"/>
        <w:jc w:val="center"/>
      </w:pPr>
      <w:r>
        <w:t>Bekanntmachung der Gemeinsamen Oberen Luftfahrtbehörde Berlin-Brandenburg,</w:t>
      </w:r>
    </w:p>
    <w:p w:rsidR="008275D7" w:rsidRDefault="008275D7" w:rsidP="008275D7">
      <w:pPr>
        <w:pStyle w:val="VPunktEnter"/>
        <w:jc w:val="center"/>
      </w:pPr>
      <w:r>
        <w:t>Genehmigungsbehörde</w:t>
      </w:r>
    </w:p>
    <w:p w:rsidR="008275D7" w:rsidRDefault="008275D7" w:rsidP="008275D7">
      <w:pPr>
        <w:pStyle w:val="VPunktEnter"/>
        <w:jc w:val="center"/>
      </w:pPr>
    </w:p>
    <w:p w:rsidR="008275D7" w:rsidRDefault="008275D7" w:rsidP="008275D7">
      <w:pPr>
        <w:pStyle w:val="VPunktEnter"/>
        <w:jc w:val="center"/>
      </w:pPr>
      <w:r>
        <w:t>Vom 10. April 2017</w:t>
      </w:r>
    </w:p>
    <w:p w:rsidR="008275D7" w:rsidRDefault="008275D7" w:rsidP="008275D7">
      <w:pPr>
        <w:pStyle w:val="VPunktEnter"/>
        <w:jc w:val="center"/>
      </w:pPr>
    </w:p>
    <w:p w:rsidR="008275D7" w:rsidRDefault="008275D7" w:rsidP="008275D7">
      <w:pPr>
        <w:pStyle w:val="VPunktEnter"/>
        <w:jc w:val="both"/>
      </w:pPr>
      <w:r>
        <w:t>Die KGM Klinikum Mitte GmbH beantragte</w:t>
      </w:r>
      <w:r w:rsidRPr="00A95037">
        <w:t xml:space="preserve"> </w:t>
      </w:r>
      <w:r>
        <w:t>m</w:t>
      </w:r>
      <w:r w:rsidRPr="00A95037">
        <w:t>it Schreiben vo</w:t>
      </w:r>
      <w:r>
        <w:t>m  22.</w:t>
      </w:r>
      <w:r w:rsidR="00C4616C">
        <w:t xml:space="preserve"> Juli </w:t>
      </w:r>
      <w:r>
        <w:t xml:space="preserve">2016 </w:t>
      </w:r>
      <w:r w:rsidRPr="00A95037">
        <w:t xml:space="preserve">eine Genehmigung gemäß § 6 </w:t>
      </w:r>
      <w:r>
        <w:t xml:space="preserve">des </w:t>
      </w:r>
      <w:r w:rsidRPr="00A95037">
        <w:t>Luftverkehrsgesetz</w:t>
      </w:r>
      <w:r>
        <w:t>es</w:t>
      </w:r>
      <w:r w:rsidRPr="00A95037">
        <w:t xml:space="preserve"> (LuftVG) für die Anlage und den Betrieb</w:t>
      </w:r>
      <w:r>
        <w:t xml:space="preserve"> eines Hubschrauber-Sonderlandeplatz</w:t>
      </w:r>
      <w:r w:rsidR="00C4616C">
        <w:t>es</w:t>
      </w:r>
      <w:r>
        <w:t xml:space="preserve"> auf dem Gelände des </w:t>
      </w:r>
      <w:r w:rsidRPr="008275D7">
        <w:t>Klinikum Kyritz</w:t>
      </w:r>
      <w:r>
        <w:t>.</w:t>
      </w:r>
    </w:p>
    <w:p w:rsidR="008275D7" w:rsidRDefault="008275D7" w:rsidP="008275D7">
      <w:pPr>
        <w:pStyle w:val="VPunktEnter"/>
        <w:jc w:val="both"/>
      </w:pPr>
    </w:p>
    <w:p w:rsidR="008275D7" w:rsidRDefault="008275D7" w:rsidP="008275D7">
      <w:pPr>
        <w:pStyle w:val="VPunktEnter"/>
        <w:jc w:val="both"/>
      </w:pPr>
      <w:r>
        <w:t>Es handelt sich dabei um ein Verkehrsvorhaben gemäß Nummer 14.12.2 der Anlage 1 zum Gesetz über die Umweltverträglichkeitsprüfung (UVPG).</w:t>
      </w:r>
    </w:p>
    <w:p w:rsidR="008275D7" w:rsidRDefault="008275D7" w:rsidP="008275D7">
      <w:pPr>
        <w:pStyle w:val="VPunktEnter"/>
        <w:jc w:val="both"/>
      </w:pPr>
    </w:p>
    <w:p w:rsidR="008275D7" w:rsidRDefault="008275D7" w:rsidP="008275D7">
      <w:pPr>
        <w:pStyle w:val="VPunktEnter"/>
        <w:jc w:val="both"/>
      </w:pPr>
      <w:r>
        <w:t xml:space="preserve">Gemäß § 3a des UVPG hat die zuständige Behörde festzustellen, ob für das Vorhaben nach den §§ 3b bis 3f UVPG eine Verpflichtung zur Durchführung einer Umweltverträglichkeitsprüfung (UVP) besteht. </w:t>
      </w:r>
    </w:p>
    <w:p w:rsidR="008275D7" w:rsidRDefault="008275D7" w:rsidP="008275D7">
      <w:pPr>
        <w:pStyle w:val="VPunktEnter"/>
        <w:jc w:val="both"/>
      </w:pPr>
    </w:p>
    <w:p w:rsidR="008275D7" w:rsidRDefault="008275D7" w:rsidP="008275D7">
      <w:pPr>
        <w:pStyle w:val="VPunktEnter"/>
        <w:jc w:val="both"/>
      </w:pPr>
      <w:r>
        <w:t>Im Ergebnis dieser Vorprüfung wurde festgestellt, dass für das genannte Vorhaben keine UVP-Pflicht besteht.</w:t>
      </w:r>
    </w:p>
    <w:p w:rsidR="008275D7" w:rsidRDefault="008275D7" w:rsidP="008275D7">
      <w:pPr>
        <w:pStyle w:val="VPunktEnter"/>
        <w:jc w:val="both"/>
      </w:pPr>
    </w:p>
    <w:p w:rsidR="008275D7" w:rsidRDefault="008275D7" w:rsidP="008275D7">
      <w:pPr>
        <w:pStyle w:val="VPunktEnter"/>
        <w:jc w:val="both"/>
      </w:pPr>
      <w:r>
        <w:t>Diese Entscheidung ist nicht selbstständig anfechtbar (§ 3a UVPG).</w:t>
      </w:r>
    </w:p>
    <w:p w:rsidR="008275D7" w:rsidRDefault="008275D7" w:rsidP="008275D7">
      <w:pPr>
        <w:pStyle w:val="VPunktEnter"/>
        <w:jc w:val="both"/>
      </w:pPr>
    </w:p>
    <w:p w:rsidR="008275D7" w:rsidRDefault="008275D7" w:rsidP="008275D7">
      <w:pPr>
        <w:pStyle w:val="VPunktEnter"/>
        <w:jc w:val="both"/>
      </w:pPr>
      <w:r>
        <w:t>Die Begründung dieser Entscheidung und die zugrunde liegenden Unterlagen für die Vorprüfung können während der Dienstzeiten oder nach vorheriger telefonischer Vereinbarung unter (03342 4266-4101) bei der Gemeinsamen Oberen Luftfahrtbehörde Berlin-Brandenburg, Mittelstraße 5/5a, 12529 Schönefeld eingesehen werden.</w:t>
      </w:r>
    </w:p>
    <w:p w:rsidR="00D75709" w:rsidRDefault="00D75709"/>
    <w:sectPr w:rsidR="00D7570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5D7"/>
    <w:rsid w:val="008275D7"/>
    <w:rsid w:val="00BD32D0"/>
    <w:rsid w:val="00C4616C"/>
    <w:rsid w:val="00D7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PunktEnter">
    <w:name w:val="V_Punkt_Enter"/>
    <w:rsid w:val="008275D7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PunktEnter">
    <w:name w:val="V_Punkt_Enter"/>
    <w:rsid w:val="008275D7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E3C79B70.dotm</Template>
  <TotalTime>0</TotalTime>
  <Pages>1</Pages>
  <Words>185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LBV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Kamolz, Jessica</dc:creator>
  <cp:lastModifiedBy>Kamolz, Jessica</cp:lastModifiedBy>
  <cp:revision>2</cp:revision>
  <dcterms:created xsi:type="dcterms:W3CDTF">2017-04-12T08:49:00Z</dcterms:created>
  <dcterms:modified xsi:type="dcterms:W3CDTF">2017-04-12T08:49:00Z</dcterms:modified>
</cp:coreProperties>
</file>